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C7" w:rsidRPr="00C216C7" w:rsidRDefault="00C216C7" w:rsidP="00C216C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216C7">
        <w:rPr>
          <w:rFonts w:ascii="Arial" w:eastAsia="Times New Roman" w:hAnsi="Arial" w:cs="Arial"/>
          <w:color w:val="000000"/>
          <w:sz w:val="24"/>
          <w:szCs w:val="24"/>
          <w:lang/>
        </w:rPr>
        <w:t>Логика играет важную роль в нашей жизни. Она помогает нам размышлять и анализировать информацию, делать обоснованные выводы и принимать решения. Логическое мышление позволяет нам отличать ложные утверждения от истинных и строить цепочки аргументов, чтобы подтвердить свою точку зрения.</w:t>
      </w:r>
    </w:p>
    <w:p w:rsidR="00C216C7" w:rsidRPr="00C216C7" w:rsidRDefault="00C216C7" w:rsidP="00C216C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216C7">
        <w:rPr>
          <w:rFonts w:ascii="Arial" w:eastAsia="Times New Roman" w:hAnsi="Arial" w:cs="Arial"/>
          <w:color w:val="000000"/>
          <w:sz w:val="24"/>
          <w:szCs w:val="24"/>
          <w:lang/>
        </w:rPr>
        <w:t>Критическое мышление является важной составляющей логического мышления. Оно помогает нам оценивать информацию, которую мы получаем из различных источников, и не принимать все на веру. Критическое мышление требует от нас анализировать, проверять логическую последовательность аргументов и искать возможные противоречия. Оно помогает нам стать более информированными и аргументированными людьми.</w:t>
      </w:r>
    </w:p>
    <w:p w:rsidR="00C216C7" w:rsidRPr="00C216C7" w:rsidRDefault="00C216C7" w:rsidP="00C216C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216C7">
        <w:rPr>
          <w:rFonts w:ascii="Arial" w:eastAsia="Times New Roman" w:hAnsi="Arial" w:cs="Arial"/>
          <w:color w:val="000000"/>
          <w:sz w:val="24"/>
          <w:szCs w:val="24"/>
          <w:lang/>
        </w:rPr>
        <w:t>Например, когда мы читаем новость в интернете, важно применять логическое и критическое мышление. Мы должны проверить, кто является автором статьи и его репутацию. Также важно проанализировать данные, приведенные в статье, и убедиться, что они подтверждаются достоверными источниками. Нельзя просто верить всему, что пишут в интернете, без проверки фактов и применения логического мышления.</w:t>
      </w:r>
      <w:bookmarkStart w:id="0" w:name="_GoBack"/>
      <w:bookmarkEnd w:id="0"/>
    </w:p>
    <w:p w:rsidR="00C216C7" w:rsidRPr="00C216C7" w:rsidRDefault="00C216C7" w:rsidP="00C216C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216C7">
        <w:rPr>
          <w:rFonts w:ascii="Arial" w:eastAsia="Times New Roman" w:hAnsi="Arial" w:cs="Arial"/>
          <w:color w:val="000000"/>
          <w:sz w:val="24"/>
          <w:szCs w:val="24"/>
          <w:lang/>
        </w:rPr>
        <w:t>Логика также играет важную роль в нашей повседневной жизни. Она помогает нам решать проблемы и принимать обоснованные решения. Например, когда мы сталкиваемся с сложной ситуацией на работе, мы можем применить логическое мышление, чтобы выделить главные проблемы и найти рациональное решение. Логическое мышление также помогает нам понять причинно-следственные связи и предсказывать последствия наших действий.</w:t>
      </w:r>
    </w:p>
    <w:p w:rsidR="00C216C7" w:rsidRPr="00C216C7" w:rsidRDefault="00C216C7" w:rsidP="00C216C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216C7">
        <w:rPr>
          <w:rFonts w:ascii="Arial" w:eastAsia="Times New Roman" w:hAnsi="Arial" w:cs="Arial"/>
          <w:color w:val="000000"/>
          <w:sz w:val="24"/>
          <w:szCs w:val="24"/>
          <w:lang/>
        </w:rPr>
        <w:t>В заключение, логика является важным инструментом в нашей жизни. Она помогает нам анализировать информацию, принимать решения и размышлять. Чем больше мы развиваем свою логическую мысль и критическое мышление, тем лучше мы сможем справляться с сложными ситуациями и быть успешными. Эссе №2:Логика является фундаментальным инструментом мышления. Она позволяет нам анализировать информацию, делать выводы и принимать обоснованные решения. В нашей жизни мы все сталкиваемся с различными ситуациями, где необходимо применять логическое мышление.</w:t>
      </w:r>
    </w:p>
    <w:p w:rsidR="00C216C7" w:rsidRPr="00C216C7" w:rsidRDefault="00C216C7" w:rsidP="00C216C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216C7">
        <w:rPr>
          <w:rFonts w:ascii="Arial" w:eastAsia="Times New Roman" w:hAnsi="Arial" w:cs="Arial"/>
          <w:color w:val="000000"/>
          <w:sz w:val="24"/>
          <w:szCs w:val="24"/>
          <w:lang/>
        </w:rPr>
        <w:t>Логическое мышление помогает нам строить аргументацию и подтверждать свои утверждения. Оно требует от нас анализировать информацию, выделять главные факторы и находить логические связи между ними. Например, при решении математических задач логическое мышление позволяет нам выделить главную информацию из условия задачи, применить соответствующие правила и получить правильный ответ.</w:t>
      </w:r>
    </w:p>
    <w:p w:rsidR="00C216C7" w:rsidRPr="00C216C7" w:rsidRDefault="00C216C7" w:rsidP="00C21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E73BE"/>
          <w:sz w:val="24"/>
          <w:szCs w:val="24"/>
          <w:shd w:val="clear" w:color="auto" w:fill="3498DB"/>
          <w:lang/>
        </w:rPr>
      </w:pPr>
      <w:hyperlink r:id="rId5" w:tgtFrame="_blank" w:history="1"/>
    </w:p>
    <w:p w:rsidR="00C216C7" w:rsidRPr="00C216C7" w:rsidRDefault="00C216C7" w:rsidP="00C216C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216C7">
        <w:rPr>
          <w:rFonts w:ascii="Arial" w:eastAsia="Times New Roman" w:hAnsi="Arial" w:cs="Arial"/>
          <w:color w:val="000000"/>
          <w:sz w:val="24"/>
          <w:szCs w:val="24"/>
          <w:lang/>
        </w:rPr>
        <w:t>Логическое мышление также помогает нам реализовывать наши идеи и планы. Оно требует от нас четкого определения целей и последовательного планирования действий. Логика позволяет нам выявить возможные препятствия или противоречия на нашем пути и найти решения, чтобы достичь желаемого результата.</w:t>
      </w:r>
    </w:p>
    <w:p w:rsidR="00C216C7" w:rsidRPr="00C216C7" w:rsidRDefault="00C216C7" w:rsidP="00C216C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216C7">
        <w:rPr>
          <w:rFonts w:ascii="Arial" w:eastAsia="Times New Roman" w:hAnsi="Arial" w:cs="Arial"/>
          <w:color w:val="000000"/>
          <w:sz w:val="24"/>
          <w:szCs w:val="24"/>
          <w:lang/>
        </w:rPr>
        <w:lastRenderedPageBreak/>
        <w:t>Кроме того, логическое мышление помогает нам развивать критическое мышление. Оно тренирует нас анализировать информацию, проверять факты и оценивать достоверность утверждений. Критическое мышление позволяет нам не принимать все на веру, а анализировать, сравнивать и делать обоснованные выводы.</w:t>
      </w:r>
    </w:p>
    <w:p w:rsidR="00C216C7" w:rsidRPr="00C216C7" w:rsidRDefault="00C216C7" w:rsidP="00C216C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4"/>
          <w:szCs w:val="24"/>
          <w:lang/>
        </w:rPr>
      </w:pPr>
      <w:r w:rsidRPr="00C216C7">
        <w:rPr>
          <w:rFonts w:ascii="Arial" w:eastAsia="Times New Roman" w:hAnsi="Arial" w:cs="Arial"/>
          <w:color w:val="000000"/>
          <w:sz w:val="24"/>
          <w:szCs w:val="24"/>
          <w:lang/>
        </w:rPr>
        <w:t>В заключение, логика играет важную роль в нашей жизни. Она помогает нам анализировать информацию, принимать решения и развивать критическое мышление. Развитие логического мышления является неотъемлемой частью нашего образования и помогает нам стать более аргументированными и успешными в наших делах.</w:t>
      </w:r>
    </w:p>
    <w:p w:rsidR="00D97A31" w:rsidRDefault="00D97A31"/>
    <w:sectPr w:rsidR="00D9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36"/>
    <w:rsid w:val="002B1136"/>
    <w:rsid w:val="00C216C7"/>
    <w:rsid w:val="00D9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C216C7"/>
    <w:rPr>
      <w:color w:val="0000FF"/>
      <w:u w:val="single"/>
    </w:rPr>
  </w:style>
  <w:style w:type="character" w:customStyle="1" w:styleId="ctatext">
    <w:name w:val="ctatext"/>
    <w:basedOn w:val="a0"/>
    <w:rsid w:val="00C216C7"/>
  </w:style>
  <w:style w:type="character" w:customStyle="1" w:styleId="posttitle">
    <w:name w:val="posttitle"/>
    <w:basedOn w:val="a0"/>
    <w:rsid w:val="00C216C7"/>
  </w:style>
  <w:style w:type="paragraph" w:styleId="a5">
    <w:name w:val="Balloon Text"/>
    <w:basedOn w:val="a"/>
    <w:link w:val="a6"/>
    <w:uiPriority w:val="99"/>
    <w:semiHidden/>
    <w:unhideWhenUsed/>
    <w:rsid w:val="00C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C216C7"/>
    <w:rPr>
      <w:color w:val="0000FF"/>
      <w:u w:val="single"/>
    </w:rPr>
  </w:style>
  <w:style w:type="character" w:customStyle="1" w:styleId="ctatext">
    <w:name w:val="ctatext"/>
    <w:basedOn w:val="a0"/>
    <w:rsid w:val="00C216C7"/>
  </w:style>
  <w:style w:type="character" w:customStyle="1" w:styleId="posttitle">
    <w:name w:val="posttitle"/>
    <w:basedOn w:val="a0"/>
    <w:rsid w:val="00C216C7"/>
  </w:style>
  <w:style w:type="paragraph" w:styleId="a5">
    <w:name w:val="Balloon Text"/>
    <w:basedOn w:val="a"/>
    <w:link w:val="a6"/>
    <w:uiPriority w:val="99"/>
    <w:semiHidden/>
    <w:unhideWhenUsed/>
    <w:rsid w:val="00C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lotoy-ulei.ru/sochineniye-na-temu-chelovek-kak-zerkalo-6-luchshikh-otve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Company>diakov.net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2023-11-01T07:34:00Z</dcterms:created>
  <dcterms:modified xsi:type="dcterms:W3CDTF">2023-11-01T07:35:00Z</dcterms:modified>
</cp:coreProperties>
</file>