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A50" w:rsidRDefault="006C7A50">
      <w:pPr>
        <w:rPr>
          <w:rFonts w:ascii="Arial" w:hAnsi="Arial" w:cs="Arial"/>
          <w:color w:val="000000"/>
          <w:sz w:val="23"/>
          <w:szCs w:val="23"/>
          <w:shd w:val="clear" w:color="auto" w:fill="FFFFFF"/>
          <w:lang w:val="ru-RU"/>
        </w:rPr>
      </w:pPr>
      <w:r>
        <w:rPr>
          <w:rFonts w:ascii="Arial" w:hAnsi="Arial" w:cs="Arial"/>
          <w:color w:val="000000"/>
          <w:sz w:val="23"/>
          <w:szCs w:val="23"/>
          <w:shd w:val="clear" w:color="auto" w:fill="FFFFFF"/>
        </w:rPr>
        <w:t xml:space="preserve">Заключение </w:t>
      </w:r>
    </w:p>
    <w:p w:rsidR="006C7A50" w:rsidRDefault="006C7A50">
      <w:pPr>
        <w:rPr>
          <w:rFonts w:ascii="Arial" w:hAnsi="Arial" w:cs="Arial"/>
          <w:color w:val="000000"/>
          <w:sz w:val="23"/>
          <w:szCs w:val="23"/>
          <w:shd w:val="clear" w:color="auto" w:fill="FFFFFF"/>
          <w:lang w:val="ru-RU"/>
        </w:rPr>
      </w:pPr>
      <w:r>
        <w:rPr>
          <w:rFonts w:ascii="Arial" w:hAnsi="Arial" w:cs="Arial"/>
          <w:color w:val="000000"/>
          <w:sz w:val="23"/>
          <w:szCs w:val="23"/>
          <w:shd w:val="clear" w:color="auto" w:fill="FFFFFF"/>
        </w:rPr>
        <w:t xml:space="preserve">Налоговая система отдельно взятой страны уникальна. Налоговая система определяется сочетанием законодательно установленных фискальных платежей, организационной структурой по исполнению и контролю за исполнением, а также совокупностью неформальных институтов. Поведение людей в экономической сфере, равно как в других сферах жизни, учитывает как формальные, так и неформальные институты. Но значение и влияние на поведение людей неформальных институтов гораздо сильнее. Иными словами, формальные институты действуют только в рамках неформальных. Неформальные правила могут изменить результат действия формальных законов вплоть до противоположного. </w:t>
      </w:r>
    </w:p>
    <w:p w:rsidR="006C7A50" w:rsidRDefault="006C7A50">
      <w:pPr>
        <w:rPr>
          <w:rFonts w:ascii="Arial" w:hAnsi="Arial" w:cs="Arial"/>
          <w:color w:val="000000"/>
          <w:sz w:val="23"/>
          <w:szCs w:val="23"/>
          <w:shd w:val="clear" w:color="auto" w:fill="FFFFFF"/>
          <w:lang w:val="ru-RU"/>
        </w:rPr>
      </w:pPr>
      <w:r>
        <w:rPr>
          <w:rFonts w:ascii="Arial" w:hAnsi="Arial" w:cs="Arial"/>
          <w:color w:val="000000"/>
          <w:sz w:val="23"/>
          <w:szCs w:val="23"/>
          <w:shd w:val="clear" w:color="auto" w:fill="FFFFFF"/>
        </w:rPr>
        <w:t xml:space="preserve">В современной России это проявляется особенно ярко. Самой сложной является ситуация, когда формальные институты противоречат неформальным. Тогда люди нарушают формальный закон и несут за это ответственность вплоть до уголовной. И наказание никак не уменьшает количество и степень нарушений. И в такой ситуации противоречия формальных и неформальных законов друг другу процветают беззакония и коррупция. Имея два взаимно исключающих варианта действий, человек не может одновременно удовлетворить оба требования. Приняв конкретное решение в определенной ситуации, человек может оказаться в любой момент "неправым" и понести наказание с той или иной стороны. </w:t>
      </w:r>
    </w:p>
    <w:p w:rsidR="006C7A50" w:rsidRDefault="006C7A50">
      <w:pPr>
        <w:rPr>
          <w:rFonts w:ascii="Arial" w:hAnsi="Arial" w:cs="Arial"/>
          <w:color w:val="000000"/>
          <w:sz w:val="23"/>
          <w:szCs w:val="23"/>
          <w:shd w:val="clear" w:color="auto" w:fill="FFFFFF"/>
          <w:lang w:val="ru-RU"/>
        </w:rPr>
      </w:pPr>
      <w:r>
        <w:rPr>
          <w:rFonts w:ascii="Arial" w:hAnsi="Arial" w:cs="Arial"/>
          <w:color w:val="000000"/>
          <w:sz w:val="23"/>
          <w:szCs w:val="23"/>
          <w:shd w:val="clear" w:color="auto" w:fill="FFFFFF"/>
        </w:rPr>
        <w:t xml:space="preserve">Таким образом, фактором, влекущим за собой наказание конкретного индивида, является не факт нарушения им того или иного закона, а заинтересованность третьего лица во влиянии на этого индивида. Это состояние коллапса законодательной власти. К сожалению, именно такая ситуация наблюдается сейчас в России, особенно в сфере налогообложения и уплаты налогов. Согласно верховному закону РФ (ст.57 Конституции) "Каждый обязан платить законно установленные налоги и сборы". </w:t>
      </w:r>
    </w:p>
    <w:p w:rsidR="006C7A50" w:rsidRDefault="006C7A50">
      <w:pPr>
        <w:rPr>
          <w:rFonts w:ascii="Arial" w:hAnsi="Arial" w:cs="Arial"/>
          <w:color w:val="000000"/>
          <w:sz w:val="23"/>
          <w:szCs w:val="23"/>
          <w:shd w:val="clear" w:color="auto" w:fill="FFFFFF"/>
          <w:lang w:val="ru-RU"/>
        </w:rPr>
      </w:pPr>
      <w:r>
        <w:rPr>
          <w:rFonts w:ascii="Arial" w:hAnsi="Arial" w:cs="Arial"/>
          <w:color w:val="000000"/>
          <w:sz w:val="23"/>
          <w:szCs w:val="23"/>
          <w:shd w:val="clear" w:color="auto" w:fill="FFFFFF"/>
        </w:rPr>
        <w:t xml:space="preserve">Согласно неформальным правилам: платить налоги не обязательно, государство справится и без нас; платить налоги не нужно, всё равно разворуют; не платить налоги - это круто; платить налоги надо, только если невозможно не платить (под угрозой наказаний). В вопросах уплаты налогов наблюдается явное противоречие. Надо отметить, что неформальные правила возникают не на пустом месте. А являются результатом пережитого данной общностью людей опыта, чаще всего горького. Формирование формальных законов возможно путем абстрактного логического моделирования, по образцу удачного решения других стран или их сочетанием. </w:t>
      </w:r>
    </w:p>
    <w:p w:rsidR="006C7A50" w:rsidRDefault="006C7A50">
      <w:pPr>
        <w:rPr>
          <w:rFonts w:ascii="Arial" w:hAnsi="Arial" w:cs="Arial"/>
          <w:color w:val="000000"/>
          <w:sz w:val="23"/>
          <w:szCs w:val="23"/>
          <w:shd w:val="clear" w:color="auto" w:fill="FFFFFF"/>
          <w:lang w:val="ru-RU"/>
        </w:rPr>
      </w:pPr>
      <w:r>
        <w:rPr>
          <w:rFonts w:ascii="Arial" w:hAnsi="Arial" w:cs="Arial"/>
          <w:color w:val="000000"/>
          <w:sz w:val="23"/>
          <w:szCs w:val="23"/>
          <w:shd w:val="clear" w:color="auto" w:fill="FFFFFF"/>
        </w:rPr>
        <w:t xml:space="preserve">Неформальные же законы являются лично пережитым опытом поколений конкретного социума, т.е. сформировались как нечто ценное, как нечто, помогающее выжить. Часть из вышеописанных неформальных правил досталась нам от советских времен, часть сформировалась в "лихие" 90-е, но поддерживается их существование и нынешними обстоятельствами нашей жизни, а именно: расточительство чиновников; неумелое, бездарное распоряжение имеющимися ресурсами со стороны государства; неверие в возможность контроля над расходами общественных финансов со стороны простых жителей; нежелание граждан участвовать в процессах контроля, тратить силы и время на контроль чиновников вместо производительной работы, желание </w:t>
      </w:r>
      <w:r>
        <w:rPr>
          <w:rFonts w:ascii="Arial" w:hAnsi="Arial" w:cs="Arial"/>
          <w:color w:val="000000"/>
          <w:sz w:val="23"/>
          <w:szCs w:val="23"/>
          <w:shd w:val="clear" w:color="auto" w:fill="FFFFFF"/>
        </w:rPr>
        <w:lastRenderedPageBreak/>
        <w:t xml:space="preserve">доверять власти, вера в доброго "царя-батюшку"; наличие у государства иных доходов, кроме налогов. Нефть, леса и прочие богатства принадлежат в равной степени всем гражданам. Так пусть те, кто пытается их присвоить, делится со всей страной в виде налогов и иных платежей; низкий уровень благосостояния основной массы населения; высокий уровень материального расслоения общества; презрение власть имущих к простым смертным, элитарность общества; многократное невыполнение государством взятых на себя обязательств, чрезмерно резкие смены общественного строя и систем ценностей на памяти последних трех поколений. </w:t>
      </w:r>
    </w:p>
    <w:p w:rsidR="006C7A50" w:rsidRDefault="006C7A50">
      <w:pPr>
        <w:rPr>
          <w:rFonts w:ascii="Arial" w:hAnsi="Arial" w:cs="Arial"/>
          <w:color w:val="000000"/>
          <w:sz w:val="23"/>
          <w:szCs w:val="23"/>
          <w:shd w:val="clear" w:color="auto" w:fill="FFFFFF"/>
          <w:lang w:val="ru-RU"/>
        </w:rPr>
      </w:pPr>
      <w:r>
        <w:rPr>
          <w:rFonts w:ascii="Arial" w:hAnsi="Arial" w:cs="Arial"/>
          <w:color w:val="000000"/>
          <w:sz w:val="23"/>
          <w:szCs w:val="23"/>
          <w:shd w:val="clear" w:color="auto" w:fill="FFFFFF"/>
        </w:rPr>
        <w:t xml:space="preserve">Выходить из такой ситуации, по мнению автора, необходимо следующим образом: </w:t>
      </w:r>
    </w:p>
    <w:p w:rsidR="006C7A50" w:rsidRDefault="006C7A50">
      <w:pPr>
        <w:rPr>
          <w:rFonts w:ascii="Arial" w:hAnsi="Arial" w:cs="Arial"/>
          <w:color w:val="000000"/>
          <w:sz w:val="23"/>
          <w:szCs w:val="23"/>
          <w:shd w:val="clear" w:color="auto" w:fill="FFFFFF"/>
          <w:lang w:val="ru-RU"/>
        </w:rPr>
      </w:pPr>
      <w:r>
        <w:rPr>
          <w:rFonts w:ascii="Arial" w:hAnsi="Arial" w:cs="Arial"/>
          <w:color w:val="000000"/>
          <w:sz w:val="23"/>
          <w:szCs w:val="23"/>
          <w:shd w:val="clear" w:color="auto" w:fill="FFFFFF"/>
        </w:rPr>
        <w:t xml:space="preserve">- Выявление и формулирование неформальных правил поведения в конкретной проблемной ситуации, описательная формализация института; </w:t>
      </w:r>
    </w:p>
    <w:p w:rsidR="006C7A50" w:rsidRDefault="006C7A50">
      <w:pPr>
        <w:rPr>
          <w:rFonts w:ascii="Arial" w:hAnsi="Arial" w:cs="Arial"/>
          <w:color w:val="000000"/>
          <w:sz w:val="23"/>
          <w:szCs w:val="23"/>
          <w:shd w:val="clear" w:color="auto" w:fill="FFFFFF"/>
          <w:lang w:val="ru-RU"/>
        </w:rPr>
      </w:pPr>
      <w:r>
        <w:rPr>
          <w:rFonts w:ascii="Arial" w:hAnsi="Arial" w:cs="Arial"/>
          <w:color w:val="000000"/>
          <w:sz w:val="23"/>
          <w:szCs w:val="23"/>
          <w:shd w:val="clear" w:color="auto" w:fill="FFFFFF"/>
        </w:rPr>
        <w:t xml:space="preserve">- Сопоставление формальных и неформальных законов, выявление расхождений; </w:t>
      </w:r>
    </w:p>
    <w:p w:rsidR="006C7A50" w:rsidRDefault="006C7A50">
      <w:pPr>
        <w:rPr>
          <w:rFonts w:ascii="Arial" w:hAnsi="Arial" w:cs="Arial"/>
          <w:color w:val="000000"/>
          <w:sz w:val="23"/>
          <w:szCs w:val="23"/>
          <w:shd w:val="clear" w:color="auto" w:fill="FFFFFF"/>
          <w:lang w:val="ru-RU"/>
        </w:rPr>
      </w:pPr>
      <w:r>
        <w:rPr>
          <w:rFonts w:ascii="Arial" w:hAnsi="Arial" w:cs="Arial"/>
          <w:color w:val="000000"/>
          <w:sz w:val="23"/>
          <w:szCs w:val="23"/>
          <w:shd w:val="clear" w:color="auto" w:fill="FFFFFF"/>
        </w:rPr>
        <w:t xml:space="preserve">- Выявление неформальных правил, ограничивающих дальнейшее развитие, тех правил, которые следовало бы изменить; </w:t>
      </w:r>
    </w:p>
    <w:p w:rsidR="006C7A50" w:rsidRDefault="006C7A50">
      <w:pPr>
        <w:rPr>
          <w:rFonts w:ascii="Arial" w:hAnsi="Arial" w:cs="Arial"/>
          <w:color w:val="000000"/>
          <w:sz w:val="23"/>
          <w:szCs w:val="23"/>
          <w:shd w:val="clear" w:color="auto" w:fill="FFFFFF"/>
          <w:lang w:val="ru-RU"/>
        </w:rPr>
      </w:pPr>
      <w:r>
        <w:rPr>
          <w:rFonts w:ascii="Arial" w:hAnsi="Arial" w:cs="Arial"/>
          <w:color w:val="000000"/>
          <w:sz w:val="23"/>
          <w:szCs w:val="23"/>
          <w:shd w:val="clear" w:color="auto" w:fill="FFFFFF"/>
        </w:rPr>
        <w:t>- Выявление негативных условий жизни, поддерживающих актуальность этих правил; - Анализ выявленных негативных условий на объективность, существуют ли они в реальности в настоящее время, или только остались в субъективном сознании людей; - Воздействие на объективно существующие негативные условия, с целью их уменьшения/изменения;</w:t>
      </w:r>
    </w:p>
    <w:p w:rsidR="006C7A50" w:rsidRDefault="006C7A50">
      <w:pPr>
        <w:rPr>
          <w:rFonts w:ascii="Arial" w:hAnsi="Arial" w:cs="Arial"/>
          <w:color w:val="000000"/>
          <w:sz w:val="23"/>
          <w:szCs w:val="23"/>
          <w:shd w:val="clear" w:color="auto" w:fill="FFFFFF"/>
          <w:lang w:val="ru-RU"/>
        </w:rPr>
      </w:pPr>
      <w:r>
        <w:rPr>
          <w:rFonts w:ascii="Arial" w:hAnsi="Arial" w:cs="Arial"/>
          <w:color w:val="000000"/>
          <w:sz w:val="23"/>
          <w:szCs w:val="23"/>
          <w:shd w:val="clear" w:color="auto" w:fill="FFFFFF"/>
        </w:rPr>
        <w:t xml:space="preserve"> - Информирование населения об изменении условий; </w:t>
      </w:r>
    </w:p>
    <w:p w:rsidR="007C436A" w:rsidRDefault="006C7A50">
      <w:bookmarkStart w:id="0" w:name="_GoBack"/>
      <w:bookmarkEnd w:id="0"/>
      <w:r>
        <w:rPr>
          <w:rFonts w:ascii="Arial" w:hAnsi="Arial" w:cs="Arial"/>
          <w:color w:val="000000"/>
          <w:sz w:val="23"/>
          <w:szCs w:val="23"/>
          <w:shd w:val="clear" w:color="auto" w:fill="FFFFFF"/>
        </w:rPr>
        <w:t>- Вовлечение населения в процесс изменений.</w:t>
      </w:r>
      <w:r>
        <w:rPr>
          <w:rFonts w:ascii="Arial" w:hAnsi="Arial" w:cs="Arial"/>
          <w:color w:val="000000"/>
          <w:sz w:val="23"/>
          <w:szCs w:val="23"/>
        </w:rPr>
        <w:br/>
      </w:r>
      <w:r>
        <w:rPr>
          <w:rFonts w:ascii="Arial" w:hAnsi="Arial" w:cs="Arial"/>
          <w:color w:val="000000"/>
          <w:sz w:val="23"/>
          <w:szCs w:val="23"/>
        </w:rPr>
        <w:br/>
      </w:r>
    </w:p>
    <w:sectPr w:rsidR="007C43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DB3"/>
    <w:rsid w:val="006C7A50"/>
    <w:rsid w:val="007C436A"/>
    <w:rsid w:val="00947DB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C7A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C7A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675</Words>
  <Characters>3853</Characters>
  <Application>Microsoft Office Word</Application>
  <DocSecurity>0</DocSecurity>
  <Lines>32</Lines>
  <Paragraphs>9</Paragraphs>
  <ScaleCrop>false</ScaleCrop>
  <Company>diakov.net</Company>
  <LinksUpToDate>false</LinksUpToDate>
  <CharactersWithSpaces>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2024-09-03T03:47:00Z</dcterms:created>
  <dcterms:modified xsi:type="dcterms:W3CDTF">2024-09-03T03:48:00Z</dcterms:modified>
</cp:coreProperties>
</file>