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28" w:rsidRDefault="00376528" w:rsidP="00376528">
      <w:r>
        <w:t>Пример глоссария по микроэкономике</w:t>
      </w:r>
    </w:p>
    <w:p w:rsidR="00376528" w:rsidRDefault="00376528" w:rsidP="00376528"/>
    <w:p w:rsidR="00376528" w:rsidRDefault="00376528" w:rsidP="00376528">
      <w:r>
        <w:t>А</w:t>
      </w:r>
    </w:p>
    <w:p w:rsidR="00376528" w:rsidRDefault="00376528" w:rsidP="00376528"/>
    <w:p w:rsidR="00376528" w:rsidRDefault="00376528" w:rsidP="00376528">
      <w:r>
        <w:t>Альтернативные издержки (Opportunity Costs): это стоимость упущенных возможностей при выборе одного ресурса вместо другого.</w:t>
      </w:r>
    </w:p>
    <w:p w:rsidR="00376528" w:rsidRDefault="00376528" w:rsidP="00376528"/>
    <w:p w:rsidR="00376528" w:rsidRDefault="00376528" w:rsidP="00376528">
      <w:r>
        <w:t>Б</w:t>
      </w:r>
    </w:p>
    <w:p w:rsidR="00376528" w:rsidRDefault="00376528" w:rsidP="00376528"/>
    <w:p w:rsidR="00376528" w:rsidRDefault="00376528" w:rsidP="00376528">
      <w:r>
        <w:t>Барьер на вход (Barrier to Entry): препятствия, которые затрудняют или делают невозможным вход новых компаний в данную отрасль.</w:t>
      </w:r>
    </w:p>
    <w:p w:rsidR="00376528" w:rsidRDefault="00376528" w:rsidP="00376528"/>
    <w:p w:rsidR="00376528" w:rsidRDefault="00376528" w:rsidP="00376528">
      <w:r>
        <w:t>В</w:t>
      </w:r>
    </w:p>
    <w:p w:rsidR="00376528" w:rsidRDefault="00376528" w:rsidP="00376528"/>
    <w:p w:rsidR="00376528" w:rsidRDefault="00376528" w:rsidP="00376528">
      <w:r>
        <w:t>Возврат к масштабу (Returns to Scale): это изменение в объёме выпуска продукции при изменении всех факторов производства в одинаковой пропорции.</w:t>
      </w:r>
    </w:p>
    <w:p w:rsidR="00376528" w:rsidRDefault="00376528" w:rsidP="00376528"/>
    <w:p w:rsidR="00376528" w:rsidRDefault="00376528" w:rsidP="00376528">
      <w:r>
        <w:t>Г</w:t>
      </w:r>
    </w:p>
    <w:p w:rsidR="00376528" w:rsidRDefault="00376528" w:rsidP="00376528"/>
    <w:p w:rsidR="00376528" w:rsidRDefault="00376528" w:rsidP="00376528">
      <w:r>
        <w:t>Граница производственных возможностей (PPF): это кривая, показывающая максимальное количество двух товаров или услуг, которые могут быть произведены с использованием имеющихся ресурсов и технологий.</w:t>
      </w:r>
    </w:p>
    <w:p w:rsidR="00376528" w:rsidRDefault="00376528" w:rsidP="00376528"/>
    <w:p w:rsidR="00376528" w:rsidRDefault="00376528" w:rsidP="00376528">
      <w:r>
        <w:t>Д</w:t>
      </w:r>
    </w:p>
    <w:p w:rsidR="00376528" w:rsidRDefault="00376528" w:rsidP="00376528"/>
    <w:p w:rsidR="00376528" w:rsidRDefault="00376528" w:rsidP="00376528">
      <w:r>
        <w:t>Дефицит (Shortage): ситуация, когда спрос на товар или услугу превышает их предложение при текущих ценах.</w:t>
      </w:r>
    </w:p>
    <w:p w:rsidR="00376528" w:rsidRDefault="00376528" w:rsidP="00376528"/>
    <w:p w:rsidR="00376528" w:rsidRDefault="00376528" w:rsidP="00376528">
      <w:r>
        <w:t>И</w:t>
      </w:r>
    </w:p>
    <w:p w:rsidR="00376528" w:rsidRDefault="00376528" w:rsidP="00376528"/>
    <w:p w:rsidR="00376528" w:rsidRDefault="00376528" w:rsidP="00376528">
      <w:r>
        <w:t>Издержки (Costs): общая сумма денег, потраченная на производство товара или услуги.</w:t>
      </w:r>
    </w:p>
    <w:p w:rsidR="00376528" w:rsidRDefault="00376528" w:rsidP="00376528"/>
    <w:p w:rsidR="00376528" w:rsidRDefault="00376528" w:rsidP="00376528">
      <w:r>
        <w:lastRenderedPageBreak/>
        <w:t>К</w:t>
      </w:r>
    </w:p>
    <w:p w:rsidR="00376528" w:rsidRDefault="00376528" w:rsidP="00376528"/>
    <w:p w:rsidR="00376528" w:rsidRDefault="00376528" w:rsidP="00376528">
      <w:r>
        <w:t>Конкуренция (Competition): ситуация на рынке, когда различные продавцы стремятся предложить свои товары или услуги покупателям.</w:t>
      </w:r>
    </w:p>
    <w:p w:rsidR="00376528" w:rsidRDefault="00376528" w:rsidP="00376528"/>
    <w:p w:rsidR="00376528" w:rsidRDefault="00376528" w:rsidP="00376528">
      <w:r>
        <w:t>М</w:t>
      </w:r>
    </w:p>
    <w:p w:rsidR="00376528" w:rsidRDefault="00376528" w:rsidP="00376528"/>
    <w:p w:rsidR="00376528" w:rsidRDefault="00376528" w:rsidP="00376528">
      <w:r>
        <w:t>Монополия (Monopoly): рыночная структура, в которой один продавец контролирует весь рынок определенного товара или услуги.</w:t>
      </w:r>
    </w:p>
    <w:p w:rsidR="00376528" w:rsidRDefault="00376528" w:rsidP="00376528"/>
    <w:p w:rsidR="00376528" w:rsidRDefault="00376528" w:rsidP="00376528">
      <w:r>
        <w:t>О</w:t>
      </w:r>
    </w:p>
    <w:p w:rsidR="00376528" w:rsidRDefault="00376528" w:rsidP="00376528"/>
    <w:p w:rsidR="00376528" w:rsidRDefault="00376528" w:rsidP="00376528">
      <w:r>
        <w:t>Олигополия (Oligopoly): рыночная структура, в которой небольшое количество фирм доминирует на рынке и совместно контролирует цены и предложения.</w:t>
      </w:r>
    </w:p>
    <w:p w:rsidR="00376528" w:rsidRDefault="00376528" w:rsidP="00376528"/>
    <w:p w:rsidR="00376528" w:rsidRDefault="00376528" w:rsidP="00376528">
      <w:r>
        <w:t>П</w:t>
      </w:r>
    </w:p>
    <w:p w:rsidR="00376528" w:rsidRDefault="00376528" w:rsidP="00376528"/>
    <w:p w:rsidR="00376528" w:rsidRDefault="00376528" w:rsidP="00376528">
      <w:r>
        <w:t>Перекрёстная эластичность спроса (Cross-price Elasticity of Demand): степень чувствительности спроса на один товар к изменению цены другого товара.</w:t>
      </w:r>
    </w:p>
    <w:p w:rsidR="00376528" w:rsidRDefault="00376528" w:rsidP="00376528"/>
    <w:p w:rsidR="00376528" w:rsidRDefault="00376528" w:rsidP="00376528">
      <w:r>
        <w:t>С</w:t>
      </w:r>
    </w:p>
    <w:p w:rsidR="00376528" w:rsidRDefault="00376528" w:rsidP="00376528"/>
    <w:p w:rsidR="00376528" w:rsidRDefault="00376528" w:rsidP="00376528">
      <w:r>
        <w:t>Спрос (Demand): количество товара или услуги, которое потребители готовы и могут купить по различным ценам в данный период времени.</w:t>
      </w:r>
    </w:p>
    <w:p w:rsidR="00376528" w:rsidRDefault="00376528" w:rsidP="00376528"/>
    <w:p w:rsidR="00376528" w:rsidRDefault="00376528" w:rsidP="00376528">
      <w:r>
        <w:t>Ф</w:t>
      </w:r>
    </w:p>
    <w:p w:rsidR="00376528" w:rsidRDefault="00376528" w:rsidP="00376528"/>
    <w:p w:rsidR="00955138" w:rsidRDefault="00376528" w:rsidP="00376528">
      <w:r>
        <w:t>Факторы производства (Factors of Production): ресурсы, используемые для создания товаров и услуг, включающие землю, труд, капитал и предпринимательство.</w:t>
      </w:r>
      <w:bookmarkStart w:id="0" w:name="_GoBack"/>
      <w:bookmarkEnd w:id="0"/>
    </w:p>
    <w:sectPr w:rsidR="0095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C6"/>
    <w:rsid w:val="00376528"/>
    <w:rsid w:val="00955138"/>
    <w:rsid w:val="00A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>diakov.net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2024-09-12T06:46:00Z</dcterms:created>
  <dcterms:modified xsi:type="dcterms:W3CDTF">2024-09-12T06:46:00Z</dcterms:modified>
</cp:coreProperties>
</file>