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491" w:rsidRDefault="00283491" w:rsidP="00283491">
      <w:pPr>
        <w:pStyle w:val="a3"/>
        <w:shd w:val="clear" w:color="auto" w:fill="F5F6FD"/>
        <w:spacing w:before="0" w:beforeAutospacing="0" w:after="0" w:afterAutospacing="0"/>
        <w:rPr>
          <w:rFonts w:ascii="Arial" w:hAnsi="Arial" w:cs="Arial"/>
          <w:color w:val="383F4E"/>
          <w:sz w:val="32"/>
          <w:szCs w:val="32"/>
        </w:rPr>
      </w:pPr>
      <w:r w:rsidRPr="00283491">
        <w:rPr>
          <w:rFonts w:ascii="Arial" w:hAnsi="Arial" w:cs="Arial"/>
          <w:color w:val="383F4E"/>
          <w:sz w:val="32"/>
          <w:szCs w:val="32"/>
        </w:rPr>
        <w:t>Социализация младших школьников с синдромом Дауна является важной и многогранной задачей, которая требует внимательного подхода как со стороны педагогов, так и общества в целом. Тем не менее, в процессе социализации часто возникают противоречия, которые могут влиять на успешность интеграции детей с особыми образовательными потребностями в школьную среду.</w:t>
      </w:r>
    </w:p>
    <w:p w:rsidR="00283491" w:rsidRDefault="00283491" w:rsidP="00283491">
      <w:pPr>
        <w:pStyle w:val="a3"/>
        <w:shd w:val="clear" w:color="auto" w:fill="F5F6FD"/>
        <w:spacing w:before="0" w:beforeAutospacing="0" w:after="0" w:afterAutospacing="0"/>
        <w:rPr>
          <w:rFonts w:ascii="Arial" w:hAnsi="Arial" w:cs="Arial"/>
          <w:color w:val="383F4E"/>
          <w:sz w:val="32"/>
          <w:szCs w:val="32"/>
        </w:rPr>
      </w:pPr>
    </w:p>
    <w:p w:rsidR="00283491" w:rsidRPr="00283491" w:rsidRDefault="00283491" w:rsidP="00283491">
      <w:pPr>
        <w:pStyle w:val="a3"/>
        <w:shd w:val="clear" w:color="auto" w:fill="F5F6FD"/>
        <w:spacing w:before="0" w:beforeAutospacing="0" w:after="0" w:afterAutospacing="0"/>
        <w:rPr>
          <w:rFonts w:ascii="Arial" w:hAnsi="Arial" w:cs="Arial"/>
          <w:color w:val="383F4E"/>
          <w:sz w:val="32"/>
          <w:szCs w:val="32"/>
        </w:rPr>
      </w:pPr>
    </w:p>
    <w:p w:rsidR="00283491" w:rsidRDefault="00283491" w:rsidP="00283491">
      <w:pPr>
        <w:pStyle w:val="a3"/>
        <w:shd w:val="clear" w:color="auto" w:fill="F5F6FD"/>
        <w:spacing w:before="0" w:beforeAutospacing="0" w:after="0" w:afterAutospacing="0"/>
        <w:rPr>
          <w:rFonts w:ascii="Arial" w:hAnsi="Arial" w:cs="Arial"/>
          <w:color w:val="383F4E"/>
          <w:sz w:val="32"/>
          <w:szCs w:val="32"/>
        </w:rPr>
      </w:pPr>
      <w:r w:rsidRPr="00283491">
        <w:rPr>
          <w:rFonts w:ascii="Arial" w:hAnsi="Arial" w:cs="Arial"/>
          <w:color w:val="383F4E"/>
          <w:sz w:val="32"/>
          <w:szCs w:val="32"/>
        </w:rPr>
        <w:t>Одним из ключевых противоречий является разрыв между теорией инклюзивного образования и его практической реализацией. В теории предполагается создание равных возможностей для всех учеников, независимо от их особенностей и возможностей. Однако на практике школы сталкиваются с нехваткой ресурсов, недостаточной подготовкой кадров и отсутствием необходимой поддержки для адаптации учебного процесса. Это приводит к ситуации, когда декларируемая инклюзия остается лишь формальностью, а дети с синдромом Дауна продолжают испытывать трудности в обучении и социализации.</w:t>
      </w:r>
    </w:p>
    <w:p w:rsidR="00283491" w:rsidRDefault="00283491" w:rsidP="00283491">
      <w:pPr>
        <w:pStyle w:val="a3"/>
        <w:shd w:val="clear" w:color="auto" w:fill="F5F6FD"/>
        <w:spacing w:before="0" w:beforeAutospacing="0" w:after="0" w:afterAutospacing="0"/>
        <w:rPr>
          <w:rFonts w:ascii="Arial" w:hAnsi="Arial" w:cs="Arial"/>
          <w:color w:val="383F4E"/>
          <w:sz w:val="32"/>
          <w:szCs w:val="32"/>
        </w:rPr>
      </w:pPr>
    </w:p>
    <w:p w:rsidR="00283491" w:rsidRPr="00283491" w:rsidRDefault="00283491" w:rsidP="00283491">
      <w:pPr>
        <w:pStyle w:val="a3"/>
        <w:shd w:val="clear" w:color="auto" w:fill="F5F6FD"/>
        <w:spacing w:before="0" w:beforeAutospacing="0" w:after="0" w:afterAutospacing="0"/>
        <w:rPr>
          <w:rFonts w:ascii="Arial" w:hAnsi="Arial" w:cs="Arial"/>
          <w:color w:val="383F4E"/>
          <w:sz w:val="32"/>
          <w:szCs w:val="32"/>
        </w:rPr>
      </w:pPr>
    </w:p>
    <w:p w:rsidR="00283491" w:rsidRDefault="00283491" w:rsidP="00283491">
      <w:pPr>
        <w:pStyle w:val="a3"/>
        <w:shd w:val="clear" w:color="auto" w:fill="F5F6FD"/>
        <w:spacing w:before="0" w:beforeAutospacing="0" w:after="0" w:afterAutospacing="0"/>
        <w:rPr>
          <w:rFonts w:ascii="Arial" w:hAnsi="Arial" w:cs="Arial"/>
          <w:color w:val="383F4E"/>
          <w:sz w:val="32"/>
          <w:szCs w:val="32"/>
        </w:rPr>
      </w:pPr>
      <w:r w:rsidRPr="00283491">
        <w:rPr>
          <w:rFonts w:ascii="Arial" w:hAnsi="Arial" w:cs="Arial"/>
          <w:color w:val="383F4E"/>
          <w:sz w:val="32"/>
          <w:szCs w:val="32"/>
        </w:rPr>
        <w:t>Еще одним важным противоречием является отношение общества и окружения к детям с синдромом Дауна. Несмотря на декларации о равенстве и принятии, в реальности стигматизация и предвзятое отношение часто становятся барьерами на пути их социализации. Многие родители других учеников могут высказывать беспокойство о том, что их дети не получат достаточного внимания из-за присутствия «особенных» учеников в классе. Это создает напряжение и может приводить к обособлению детей с синдромом Дауна от коллективов сверстников.</w:t>
      </w:r>
    </w:p>
    <w:p w:rsidR="00283491" w:rsidRDefault="00283491" w:rsidP="00283491">
      <w:pPr>
        <w:pStyle w:val="a3"/>
        <w:shd w:val="clear" w:color="auto" w:fill="F5F6FD"/>
        <w:spacing w:before="0" w:beforeAutospacing="0" w:after="0" w:afterAutospacing="0"/>
        <w:rPr>
          <w:rFonts w:ascii="Arial" w:hAnsi="Arial" w:cs="Arial"/>
          <w:color w:val="383F4E"/>
          <w:sz w:val="32"/>
          <w:szCs w:val="32"/>
        </w:rPr>
      </w:pPr>
    </w:p>
    <w:p w:rsidR="00283491" w:rsidRPr="00283491" w:rsidRDefault="00283491" w:rsidP="00283491">
      <w:pPr>
        <w:pStyle w:val="a3"/>
        <w:shd w:val="clear" w:color="auto" w:fill="F5F6FD"/>
        <w:spacing w:before="0" w:beforeAutospacing="0" w:after="0" w:afterAutospacing="0"/>
        <w:rPr>
          <w:rFonts w:ascii="Arial" w:hAnsi="Arial" w:cs="Arial"/>
          <w:color w:val="383F4E"/>
          <w:sz w:val="32"/>
          <w:szCs w:val="32"/>
        </w:rPr>
      </w:pPr>
    </w:p>
    <w:p w:rsidR="00283491" w:rsidRDefault="00283491" w:rsidP="00283491">
      <w:pPr>
        <w:pStyle w:val="a3"/>
        <w:shd w:val="clear" w:color="auto" w:fill="F5F6FD"/>
        <w:spacing w:before="0" w:beforeAutospacing="0" w:after="0" w:afterAutospacing="0"/>
        <w:rPr>
          <w:rFonts w:ascii="Arial" w:hAnsi="Arial" w:cs="Arial"/>
          <w:color w:val="383F4E"/>
          <w:sz w:val="32"/>
          <w:szCs w:val="32"/>
        </w:rPr>
      </w:pPr>
      <w:r w:rsidRPr="00283491">
        <w:rPr>
          <w:rFonts w:ascii="Arial" w:hAnsi="Arial" w:cs="Arial"/>
          <w:color w:val="383F4E"/>
          <w:sz w:val="32"/>
          <w:szCs w:val="32"/>
        </w:rPr>
        <w:t xml:space="preserve">Кроме того, существует противоречие в методах воспитания и обучения младших школьников с синдромом Дауна. Одни специалисты придерживаются подходов, ориентированных на академическое развитие, стремясь к максимальной адаптации к стандартной школьной программе. Другие же </w:t>
      </w:r>
      <w:r w:rsidRPr="00283491">
        <w:rPr>
          <w:rFonts w:ascii="Arial" w:hAnsi="Arial" w:cs="Arial"/>
          <w:color w:val="383F4E"/>
          <w:sz w:val="32"/>
          <w:szCs w:val="32"/>
        </w:rPr>
        <w:lastRenderedPageBreak/>
        <w:t>считают, что основное внимание следует уделять социальным навыкам и развитию эмоционального интеллекта. Это противоречие может создавать путаницу у родителей и педагогов, ставя под сомнение эффективность применяемых стратегий.</w:t>
      </w:r>
    </w:p>
    <w:p w:rsidR="00283491" w:rsidRDefault="00283491" w:rsidP="00283491">
      <w:pPr>
        <w:pStyle w:val="a3"/>
        <w:shd w:val="clear" w:color="auto" w:fill="F5F6FD"/>
        <w:spacing w:before="0" w:beforeAutospacing="0" w:after="0" w:afterAutospacing="0"/>
        <w:rPr>
          <w:rFonts w:ascii="Arial" w:hAnsi="Arial" w:cs="Arial"/>
          <w:color w:val="383F4E"/>
          <w:sz w:val="32"/>
          <w:szCs w:val="32"/>
        </w:rPr>
      </w:pPr>
    </w:p>
    <w:p w:rsidR="00283491" w:rsidRPr="00283491" w:rsidRDefault="00283491" w:rsidP="00283491">
      <w:pPr>
        <w:pStyle w:val="a3"/>
        <w:shd w:val="clear" w:color="auto" w:fill="F5F6FD"/>
        <w:spacing w:before="0" w:beforeAutospacing="0" w:after="0" w:afterAutospacing="0"/>
        <w:rPr>
          <w:rFonts w:ascii="Arial" w:hAnsi="Arial" w:cs="Arial"/>
          <w:color w:val="383F4E"/>
          <w:sz w:val="32"/>
          <w:szCs w:val="32"/>
        </w:rPr>
      </w:pPr>
      <w:bookmarkStart w:id="0" w:name="_GoBack"/>
      <w:bookmarkEnd w:id="0"/>
    </w:p>
    <w:p w:rsidR="00283491" w:rsidRPr="00283491" w:rsidRDefault="00283491" w:rsidP="00283491">
      <w:pPr>
        <w:pStyle w:val="a3"/>
        <w:shd w:val="clear" w:color="auto" w:fill="F5F6FD"/>
        <w:spacing w:before="0" w:beforeAutospacing="0" w:after="0" w:afterAutospacing="0"/>
        <w:rPr>
          <w:rFonts w:ascii="Arial" w:hAnsi="Arial" w:cs="Arial"/>
          <w:color w:val="383F4E"/>
          <w:sz w:val="32"/>
          <w:szCs w:val="32"/>
        </w:rPr>
      </w:pPr>
      <w:r w:rsidRPr="00283491">
        <w:rPr>
          <w:rFonts w:ascii="Arial" w:hAnsi="Arial" w:cs="Arial"/>
          <w:color w:val="383F4E"/>
          <w:sz w:val="32"/>
          <w:szCs w:val="32"/>
        </w:rPr>
        <w:t>В заключение, процесс социализации младших школьников с синдромом Дауна сопровождается множеством противоречий, которые требуют разрешения для создания инклюзивной и поддерживающей образовательной среды. Преодоление этих противоречий возможно лишь через объединение усилий педагогов, родителей и общества в целом для формирования толерантного и понимающего подхода к обучению и воспитанию всех детей без исключения.</w:t>
      </w:r>
    </w:p>
    <w:p w:rsidR="000E1E13" w:rsidRPr="00283491" w:rsidRDefault="000E1E13">
      <w:pPr>
        <w:rPr>
          <w:sz w:val="32"/>
          <w:szCs w:val="32"/>
        </w:rPr>
      </w:pPr>
    </w:p>
    <w:sectPr w:rsidR="000E1E13" w:rsidRPr="002834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A8A"/>
    <w:rsid w:val="000E1E13"/>
    <w:rsid w:val="00217A8A"/>
    <w:rsid w:val="0028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3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3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7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352</Words>
  <Characters>2009</Characters>
  <Application>Microsoft Office Word</Application>
  <DocSecurity>0</DocSecurity>
  <Lines>16</Lines>
  <Paragraphs>4</Paragraphs>
  <ScaleCrop>false</ScaleCrop>
  <Company>diakov.net</Company>
  <LinksUpToDate>false</LinksUpToDate>
  <CharactersWithSpaces>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2025-01-30T08:46:00Z</dcterms:created>
  <dcterms:modified xsi:type="dcterms:W3CDTF">2025-01-30T08:47:00Z</dcterms:modified>
</cp:coreProperties>
</file>