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ADC" w:rsidRDefault="00706ADC" w:rsidP="00706ADC">
      <w:pPr>
        <w:widowControl w:val="0"/>
        <w:autoSpaceDE/>
        <w:spacing w:line="360" w:lineRule="auto"/>
        <w:ind w:right="-180"/>
        <w:jc w:val="center"/>
        <w:rPr>
          <w:sz w:val="24"/>
          <w:szCs w:val="24"/>
        </w:rPr>
      </w:pPr>
      <w:r>
        <w:rPr>
          <w:sz w:val="24"/>
          <w:szCs w:val="24"/>
        </w:rPr>
        <w:t>Московский Государственный Открытый университет.</w:t>
      </w:r>
    </w:p>
    <w:p w:rsidR="00706ADC" w:rsidRDefault="00706ADC" w:rsidP="00706ADC">
      <w:pPr>
        <w:widowControl w:val="0"/>
        <w:autoSpaceDE/>
        <w:spacing w:line="360" w:lineRule="auto"/>
        <w:jc w:val="center"/>
        <w:outlineLvl w:val="0"/>
        <w:rPr>
          <w:sz w:val="24"/>
          <w:szCs w:val="24"/>
        </w:rPr>
      </w:pPr>
      <w:r>
        <w:rPr>
          <w:sz w:val="24"/>
          <w:szCs w:val="24"/>
        </w:rPr>
        <w:t>Химико - технологиический факультет.</w:t>
      </w:r>
    </w:p>
    <w:p w:rsidR="00706ADC" w:rsidRDefault="00706ADC" w:rsidP="00706ADC">
      <w:pPr>
        <w:widowControl w:val="0"/>
        <w:autoSpaceDE/>
        <w:spacing w:line="360" w:lineRule="auto"/>
        <w:ind w:left="-180"/>
        <w:jc w:val="center"/>
        <w:rPr>
          <w:sz w:val="24"/>
          <w:szCs w:val="24"/>
        </w:rPr>
      </w:pPr>
    </w:p>
    <w:p w:rsidR="00706ADC" w:rsidRDefault="00706ADC" w:rsidP="00706ADC">
      <w:pPr>
        <w:widowControl w:val="0"/>
        <w:autoSpaceDE/>
        <w:spacing w:line="360" w:lineRule="auto"/>
        <w:jc w:val="center"/>
        <w:rPr>
          <w:sz w:val="24"/>
          <w:szCs w:val="24"/>
        </w:rPr>
      </w:pPr>
    </w:p>
    <w:p w:rsidR="00706ADC" w:rsidRDefault="00706ADC" w:rsidP="00706ADC">
      <w:pPr>
        <w:widowControl w:val="0"/>
        <w:autoSpaceDE/>
        <w:spacing w:line="360" w:lineRule="auto"/>
        <w:rPr>
          <w:sz w:val="24"/>
          <w:szCs w:val="24"/>
        </w:rPr>
      </w:pPr>
    </w:p>
    <w:p w:rsidR="00706ADC" w:rsidRDefault="00706ADC" w:rsidP="00706ADC">
      <w:pPr>
        <w:widowControl w:val="0"/>
        <w:autoSpaceDE/>
        <w:spacing w:line="360" w:lineRule="auto"/>
        <w:rPr>
          <w:sz w:val="24"/>
          <w:szCs w:val="24"/>
        </w:rPr>
      </w:pPr>
    </w:p>
    <w:p w:rsidR="00706ADC" w:rsidRDefault="00706ADC" w:rsidP="00706ADC">
      <w:pPr>
        <w:widowControl w:val="0"/>
        <w:autoSpaceDE/>
        <w:spacing w:line="360" w:lineRule="auto"/>
        <w:rPr>
          <w:sz w:val="24"/>
          <w:szCs w:val="24"/>
        </w:rPr>
      </w:pPr>
    </w:p>
    <w:p w:rsidR="00706ADC" w:rsidRDefault="00706ADC" w:rsidP="00706ADC">
      <w:pPr>
        <w:widowControl w:val="0"/>
        <w:autoSpaceDE/>
        <w:spacing w:line="360" w:lineRule="auto"/>
        <w:rPr>
          <w:sz w:val="24"/>
          <w:szCs w:val="24"/>
        </w:rPr>
      </w:pPr>
    </w:p>
    <w:p w:rsidR="00706ADC" w:rsidRDefault="00706ADC" w:rsidP="00706ADC">
      <w:pPr>
        <w:widowControl w:val="0"/>
        <w:autoSpaceDE/>
        <w:spacing w:line="360" w:lineRule="auto"/>
        <w:jc w:val="center"/>
        <w:rPr>
          <w:sz w:val="24"/>
          <w:szCs w:val="24"/>
        </w:rPr>
      </w:pPr>
    </w:p>
    <w:p w:rsidR="00706ADC" w:rsidRDefault="00706ADC" w:rsidP="00706ADC">
      <w:pPr>
        <w:widowControl w:val="0"/>
        <w:autoSpaceDE/>
        <w:spacing w:line="360" w:lineRule="auto"/>
        <w:jc w:val="center"/>
        <w:rPr>
          <w:sz w:val="24"/>
          <w:szCs w:val="24"/>
        </w:rPr>
      </w:pPr>
    </w:p>
    <w:p w:rsidR="00706ADC" w:rsidRDefault="00706ADC" w:rsidP="00706ADC">
      <w:pPr>
        <w:widowControl w:val="0"/>
        <w:autoSpaceDE/>
        <w:spacing w:line="360" w:lineRule="auto"/>
        <w:jc w:val="center"/>
        <w:rPr>
          <w:sz w:val="24"/>
          <w:szCs w:val="24"/>
        </w:rPr>
      </w:pPr>
    </w:p>
    <w:p w:rsidR="00706ADC" w:rsidRDefault="00706ADC" w:rsidP="00706ADC">
      <w:pPr>
        <w:widowControl w:val="0"/>
        <w:autoSpaceDE/>
        <w:spacing w:line="360" w:lineRule="auto"/>
        <w:jc w:val="center"/>
        <w:outlineLvl w:val="0"/>
        <w:rPr>
          <w:sz w:val="28"/>
          <w:szCs w:val="28"/>
        </w:rPr>
      </w:pPr>
      <w:r>
        <w:rPr>
          <w:sz w:val="28"/>
          <w:szCs w:val="28"/>
        </w:rPr>
        <w:t>Реферат</w:t>
      </w:r>
    </w:p>
    <w:p w:rsidR="00706ADC" w:rsidRDefault="00706ADC" w:rsidP="00706ADC">
      <w:pPr>
        <w:widowControl w:val="0"/>
        <w:autoSpaceDE/>
        <w:spacing w:line="360" w:lineRule="auto"/>
        <w:jc w:val="center"/>
        <w:rPr>
          <w:sz w:val="28"/>
          <w:szCs w:val="28"/>
        </w:rPr>
      </w:pPr>
      <w:r>
        <w:rPr>
          <w:sz w:val="28"/>
          <w:szCs w:val="28"/>
        </w:rPr>
        <w:t>по русскому языку и культуре речи</w:t>
      </w:r>
    </w:p>
    <w:p w:rsidR="00706ADC" w:rsidRDefault="00706ADC" w:rsidP="00706ADC">
      <w:pPr>
        <w:widowControl w:val="0"/>
        <w:autoSpaceDE/>
        <w:spacing w:line="360" w:lineRule="auto"/>
        <w:jc w:val="center"/>
        <w:rPr>
          <w:sz w:val="28"/>
          <w:szCs w:val="28"/>
        </w:rPr>
      </w:pPr>
      <w:r>
        <w:rPr>
          <w:sz w:val="28"/>
          <w:szCs w:val="28"/>
        </w:rPr>
        <w:t>на тему: «Функциональные стили речи».</w:t>
      </w:r>
    </w:p>
    <w:p w:rsidR="00706ADC" w:rsidRDefault="00706ADC" w:rsidP="00706ADC">
      <w:pPr>
        <w:widowControl w:val="0"/>
        <w:autoSpaceDE/>
        <w:spacing w:line="360" w:lineRule="auto"/>
        <w:jc w:val="center"/>
        <w:rPr>
          <w:sz w:val="28"/>
          <w:szCs w:val="28"/>
        </w:rPr>
      </w:pPr>
    </w:p>
    <w:p w:rsidR="00706ADC" w:rsidRDefault="00706ADC" w:rsidP="00706ADC">
      <w:pPr>
        <w:widowControl w:val="0"/>
        <w:autoSpaceDE/>
        <w:spacing w:line="360" w:lineRule="auto"/>
        <w:jc w:val="center"/>
        <w:rPr>
          <w:sz w:val="28"/>
          <w:szCs w:val="28"/>
        </w:rPr>
      </w:pPr>
    </w:p>
    <w:p w:rsidR="00706ADC" w:rsidRDefault="00706ADC" w:rsidP="00706ADC">
      <w:pPr>
        <w:widowControl w:val="0"/>
        <w:autoSpaceDE/>
        <w:spacing w:line="360" w:lineRule="auto"/>
        <w:jc w:val="center"/>
        <w:rPr>
          <w:sz w:val="28"/>
          <w:szCs w:val="28"/>
        </w:rPr>
      </w:pPr>
    </w:p>
    <w:p w:rsidR="00706ADC" w:rsidRDefault="00706ADC" w:rsidP="00706ADC">
      <w:pPr>
        <w:widowControl w:val="0"/>
        <w:autoSpaceDE/>
        <w:spacing w:line="360" w:lineRule="auto"/>
        <w:jc w:val="center"/>
        <w:rPr>
          <w:sz w:val="28"/>
          <w:szCs w:val="28"/>
        </w:rPr>
      </w:pPr>
    </w:p>
    <w:p w:rsidR="00706ADC" w:rsidRDefault="00706ADC" w:rsidP="00706ADC">
      <w:pPr>
        <w:widowControl w:val="0"/>
        <w:autoSpaceDE/>
        <w:spacing w:line="360" w:lineRule="auto"/>
        <w:jc w:val="both"/>
        <w:outlineLvl w:val="0"/>
        <w:rPr>
          <w:sz w:val="28"/>
          <w:szCs w:val="28"/>
        </w:rPr>
      </w:pPr>
    </w:p>
    <w:p w:rsidR="00706ADC" w:rsidRDefault="00706ADC" w:rsidP="00706ADC">
      <w:pPr>
        <w:widowControl w:val="0"/>
        <w:autoSpaceDE/>
        <w:spacing w:line="360" w:lineRule="auto"/>
        <w:jc w:val="both"/>
        <w:outlineLvl w:val="0"/>
        <w:rPr>
          <w:sz w:val="28"/>
          <w:szCs w:val="28"/>
        </w:rPr>
      </w:pPr>
      <w:r>
        <w:rPr>
          <w:sz w:val="28"/>
          <w:szCs w:val="28"/>
        </w:rPr>
        <w:t>Выполнила: студентка 4 курса</w:t>
      </w:r>
    </w:p>
    <w:p w:rsidR="00706ADC" w:rsidRDefault="00706ADC" w:rsidP="00706ADC">
      <w:pPr>
        <w:widowControl w:val="0"/>
        <w:autoSpaceDE/>
        <w:spacing w:line="360" w:lineRule="auto"/>
        <w:jc w:val="both"/>
        <w:rPr>
          <w:sz w:val="28"/>
          <w:szCs w:val="28"/>
        </w:rPr>
      </w:pPr>
      <w:r>
        <w:rPr>
          <w:sz w:val="28"/>
          <w:szCs w:val="28"/>
        </w:rPr>
        <w:t>специальности 060800</w:t>
      </w:r>
    </w:p>
    <w:p w:rsidR="00706ADC" w:rsidRDefault="00706ADC" w:rsidP="00706ADC">
      <w:pPr>
        <w:widowControl w:val="0"/>
        <w:autoSpaceDE/>
        <w:spacing w:line="360" w:lineRule="auto"/>
        <w:jc w:val="both"/>
        <w:rPr>
          <w:sz w:val="28"/>
          <w:szCs w:val="28"/>
        </w:rPr>
      </w:pPr>
      <w:r>
        <w:rPr>
          <w:sz w:val="28"/>
          <w:szCs w:val="28"/>
        </w:rPr>
        <w:t>шифр 403394</w:t>
      </w:r>
    </w:p>
    <w:p w:rsidR="00706ADC" w:rsidRDefault="00706ADC" w:rsidP="00706ADC">
      <w:pPr>
        <w:widowControl w:val="0"/>
        <w:autoSpaceDE/>
        <w:spacing w:line="360" w:lineRule="auto"/>
        <w:jc w:val="both"/>
        <w:rPr>
          <w:sz w:val="28"/>
          <w:szCs w:val="28"/>
        </w:rPr>
      </w:pPr>
      <w:r>
        <w:rPr>
          <w:sz w:val="28"/>
          <w:szCs w:val="28"/>
        </w:rPr>
        <w:t>Комарова Л.А</w:t>
      </w:r>
    </w:p>
    <w:p w:rsidR="00706ADC" w:rsidRDefault="00706ADC" w:rsidP="00706ADC">
      <w:pPr>
        <w:widowControl w:val="0"/>
        <w:autoSpaceDE/>
        <w:spacing w:line="360" w:lineRule="auto"/>
        <w:jc w:val="both"/>
        <w:rPr>
          <w:sz w:val="28"/>
          <w:szCs w:val="28"/>
        </w:rPr>
      </w:pPr>
      <w:r>
        <w:rPr>
          <w:sz w:val="28"/>
          <w:szCs w:val="28"/>
        </w:rPr>
        <w:t>Проверила: Горская Э.А.</w:t>
      </w:r>
    </w:p>
    <w:p w:rsidR="00706ADC" w:rsidRDefault="00706ADC" w:rsidP="00706ADC">
      <w:pPr>
        <w:widowControl w:val="0"/>
        <w:autoSpaceDE/>
        <w:spacing w:line="360" w:lineRule="auto"/>
        <w:jc w:val="both"/>
        <w:rPr>
          <w:sz w:val="28"/>
          <w:szCs w:val="28"/>
        </w:rPr>
      </w:pPr>
    </w:p>
    <w:p w:rsidR="00706ADC" w:rsidRDefault="00706ADC" w:rsidP="00706ADC">
      <w:pPr>
        <w:widowControl w:val="0"/>
        <w:autoSpaceDE/>
        <w:spacing w:line="360" w:lineRule="auto"/>
        <w:jc w:val="both"/>
        <w:rPr>
          <w:sz w:val="28"/>
          <w:szCs w:val="28"/>
        </w:rPr>
      </w:pPr>
    </w:p>
    <w:p w:rsidR="00706ADC" w:rsidRDefault="00706ADC" w:rsidP="00706ADC">
      <w:pPr>
        <w:widowControl w:val="0"/>
        <w:autoSpaceDE/>
        <w:spacing w:line="360" w:lineRule="auto"/>
        <w:jc w:val="both"/>
        <w:rPr>
          <w:sz w:val="28"/>
          <w:szCs w:val="28"/>
        </w:rPr>
      </w:pPr>
    </w:p>
    <w:p w:rsidR="00706ADC" w:rsidRDefault="00706ADC" w:rsidP="00706ADC">
      <w:pPr>
        <w:widowControl w:val="0"/>
        <w:autoSpaceDE/>
        <w:spacing w:line="360" w:lineRule="auto"/>
        <w:ind w:firstLine="3780"/>
        <w:jc w:val="both"/>
        <w:rPr>
          <w:sz w:val="28"/>
          <w:szCs w:val="28"/>
        </w:rPr>
      </w:pPr>
    </w:p>
    <w:p w:rsidR="00706ADC" w:rsidRDefault="00706ADC" w:rsidP="00706ADC">
      <w:pPr>
        <w:widowControl w:val="0"/>
        <w:autoSpaceDE/>
        <w:spacing w:line="360" w:lineRule="auto"/>
        <w:ind w:left="180" w:right="180" w:hanging="180"/>
        <w:jc w:val="both"/>
        <w:rPr>
          <w:sz w:val="28"/>
          <w:szCs w:val="28"/>
        </w:rPr>
      </w:pPr>
    </w:p>
    <w:p w:rsidR="00706ADC" w:rsidRDefault="00706ADC" w:rsidP="00706ADC">
      <w:pPr>
        <w:widowControl w:val="0"/>
        <w:autoSpaceDE/>
        <w:spacing w:line="360" w:lineRule="auto"/>
        <w:jc w:val="both"/>
        <w:rPr>
          <w:sz w:val="28"/>
          <w:szCs w:val="28"/>
        </w:rPr>
      </w:pPr>
    </w:p>
    <w:p w:rsidR="00706ADC" w:rsidRDefault="00706ADC" w:rsidP="00706ADC">
      <w:pPr>
        <w:widowControl w:val="0"/>
        <w:autoSpaceDE/>
        <w:spacing w:line="360" w:lineRule="auto"/>
        <w:jc w:val="both"/>
        <w:rPr>
          <w:sz w:val="28"/>
          <w:szCs w:val="28"/>
        </w:rPr>
      </w:pPr>
    </w:p>
    <w:p w:rsidR="00706ADC" w:rsidRDefault="00706ADC" w:rsidP="00706ADC">
      <w:pPr>
        <w:widowControl w:val="0"/>
        <w:autoSpaceDE/>
        <w:spacing w:line="360" w:lineRule="auto"/>
        <w:jc w:val="center"/>
        <w:outlineLvl w:val="0"/>
        <w:rPr>
          <w:sz w:val="28"/>
          <w:szCs w:val="28"/>
        </w:rPr>
      </w:pPr>
      <w:r>
        <w:rPr>
          <w:sz w:val="28"/>
          <w:szCs w:val="28"/>
        </w:rPr>
        <w:t>Москва. 2004 год.</w:t>
      </w:r>
    </w:p>
    <w:p w:rsidR="00706ADC" w:rsidRDefault="00706ADC" w:rsidP="00706ADC">
      <w:pPr>
        <w:widowControl w:val="0"/>
        <w:autoSpaceDE/>
        <w:spacing w:line="360" w:lineRule="auto"/>
        <w:ind w:firstLine="540"/>
        <w:jc w:val="center"/>
        <w:rPr>
          <w:sz w:val="28"/>
          <w:szCs w:val="28"/>
        </w:rPr>
      </w:pPr>
      <w:r>
        <w:rPr>
          <w:sz w:val="28"/>
          <w:szCs w:val="28"/>
        </w:rPr>
        <w:lastRenderedPageBreak/>
        <w:t>Содержание</w:t>
      </w:r>
    </w:p>
    <w:p w:rsidR="00706ADC" w:rsidRDefault="00706ADC" w:rsidP="00706ADC">
      <w:pPr>
        <w:widowControl w:val="0"/>
        <w:autoSpaceDE/>
        <w:spacing w:line="360" w:lineRule="auto"/>
        <w:ind w:firstLine="540"/>
        <w:jc w:val="right"/>
        <w:rPr>
          <w:sz w:val="28"/>
          <w:szCs w:val="28"/>
        </w:rPr>
      </w:pPr>
    </w:p>
    <w:p w:rsidR="00706ADC" w:rsidRDefault="00706ADC" w:rsidP="00706ADC">
      <w:pPr>
        <w:widowControl w:val="0"/>
        <w:autoSpaceDE/>
        <w:spacing w:line="360" w:lineRule="auto"/>
        <w:ind w:firstLine="540"/>
        <w:jc w:val="both"/>
        <w:rPr>
          <w:sz w:val="28"/>
          <w:szCs w:val="28"/>
        </w:rPr>
      </w:pPr>
      <w:r>
        <w:rPr>
          <w:sz w:val="28"/>
          <w:szCs w:val="28"/>
        </w:rPr>
        <w:t>1.Общая характеристика стилей....................................................................3</w:t>
      </w:r>
    </w:p>
    <w:p w:rsidR="00706ADC" w:rsidRDefault="00706ADC" w:rsidP="00706ADC">
      <w:pPr>
        <w:widowControl w:val="0"/>
        <w:autoSpaceDE/>
        <w:spacing w:line="360" w:lineRule="auto"/>
        <w:ind w:firstLine="540"/>
        <w:jc w:val="both"/>
        <w:rPr>
          <w:sz w:val="28"/>
          <w:szCs w:val="28"/>
        </w:rPr>
      </w:pPr>
      <w:r>
        <w:rPr>
          <w:sz w:val="28"/>
          <w:szCs w:val="28"/>
        </w:rPr>
        <w:t>2.Научный стиль..............................................................................................4</w:t>
      </w:r>
    </w:p>
    <w:p w:rsidR="00706ADC" w:rsidRDefault="00706ADC" w:rsidP="00706ADC">
      <w:pPr>
        <w:widowControl w:val="0"/>
        <w:autoSpaceDE/>
        <w:spacing w:line="360" w:lineRule="auto"/>
        <w:ind w:firstLine="540"/>
        <w:jc w:val="both"/>
        <w:rPr>
          <w:sz w:val="28"/>
          <w:szCs w:val="28"/>
        </w:rPr>
      </w:pPr>
      <w:r>
        <w:rPr>
          <w:sz w:val="28"/>
          <w:szCs w:val="28"/>
        </w:rPr>
        <w:t>3.Официально – деловой стиль......................................................................6</w:t>
      </w:r>
    </w:p>
    <w:p w:rsidR="00706ADC" w:rsidRDefault="00706ADC" w:rsidP="00706ADC">
      <w:pPr>
        <w:widowControl w:val="0"/>
        <w:autoSpaceDE/>
        <w:spacing w:line="360" w:lineRule="auto"/>
        <w:ind w:firstLine="540"/>
        <w:jc w:val="both"/>
        <w:rPr>
          <w:sz w:val="28"/>
          <w:szCs w:val="28"/>
        </w:rPr>
      </w:pPr>
      <w:r>
        <w:rPr>
          <w:sz w:val="28"/>
          <w:szCs w:val="28"/>
        </w:rPr>
        <w:t>4.Газетно – публицистический стиль............................................................7</w:t>
      </w:r>
    </w:p>
    <w:p w:rsidR="00706ADC" w:rsidRDefault="00706ADC" w:rsidP="00706ADC">
      <w:pPr>
        <w:widowControl w:val="0"/>
        <w:autoSpaceDE/>
        <w:spacing w:line="360" w:lineRule="auto"/>
        <w:ind w:firstLine="540"/>
        <w:jc w:val="both"/>
        <w:rPr>
          <w:sz w:val="28"/>
          <w:szCs w:val="28"/>
        </w:rPr>
      </w:pPr>
      <w:r>
        <w:rPr>
          <w:sz w:val="28"/>
          <w:szCs w:val="28"/>
        </w:rPr>
        <w:t>5.Художественный стиль.............................................................................…9</w:t>
      </w:r>
    </w:p>
    <w:p w:rsidR="00706ADC" w:rsidRDefault="00706ADC" w:rsidP="00706ADC">
      <w:pPr>
        <w:widowControl w:val="0"/>
        <w:autoSpaceDE/>
        <w:spacing w:line="360" w:lineRule="auto"/>
        <w:ind w:firstLine="540"/>
        <w:jc w:val="both"/>
        <w:rPr>
          <w:sz w:val="28"/>
          <w:szCs w:val="28"/>
        </w:rPr>
      </w:pPr>
      <w:r>
        <w:rPr>
          <w:sz w:val="28"/>
          <w:szCs w:val="28"/>
        </w:rPr>
        <w:t>6.Разговорно – обиходный стиль..................................................................10</w:t>
      </w:r>
    </w:p>
    <w:p w:rsidR="00706ADC" w:rsidRDefault="00706ADC" w:rsidP="00706ADC">
      <w:pPr>
        <w:widowControl w:val="0"/>
        <w:autoSpaceDE/>
        <w:spacing w:line="360" w:lineRule="auto"/>
        <w:ind w:firstLine="540"/>
        <w:jc w:val="both"/>
        <w:rPr>
          <w:sz w:val="28"/>
          <w:szCs w:val="28"/>
        </w:rPr>
      </w:pPr>
      <w:r>
        <w:rPr>
          <w:sz w:val="28"/>
          <w:szCs w:val="28"/>
        </w:rPr>
        <w:t>Заключение.....................................................................................................12</w:t>
      </w:r>
    </w:p>
    <w:p w:rsidR="00706ADC" w:rsidRDefault="00706ADC" w:rsidP="00706ADC">
      <w:pPr>
        <w:pStyle w:val="1"/>
        <w:widowControl w:val="0"/>
        <w:ind w:firstLine="539"/>
      </w:pPr>
      <w:r>
        <w:t>Список литературы…………………………………………………………14</w:t>
      </w:r>
    </w:p>
    <w:p w:rsidR="00706ADC" w:rsidRDefault="00706ADC" w:rsidP="00706ADC">
      <w:pPr>
        <w:widowControl w:val="0"/>
        <w:autoSpaceDE/>
        <w:spacing w:line="360" w:lineRule="auto"/>
        <w:ind w:firstLine="540"/>
        <w:jc w:val="right"/>
        <w:rPr>
          <w:sz w:val="28"/>
          <w:szCs w:val="28"/>
        </w:rPr>
      </w:pPr>
    </w:p>
    <w:p w:rsidR="00706ADC" w:rsidRDefault="00706ADC" w:rsidP="00706ADC">
      <w:pPr>
        <w:widowControl w:val="0"/>
        <w:autoSpaceDE/>
        <w:spacing w:line="360" w:lineRule="auto"/>
        <w:ind w:firstLine="540"/>
        <w:jc w:val="right"/>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jc w:val="both"/>
        <w:rPr>
          <w:sz w:val="28"/>
          <w:szCs w:val="28"/>
        </w:rPr>
      </w:pPr>
    </w:p>
    <w:p w:rsidR="00706ADC" w:rsidRDefault="00706ADC" w:rsidP="00706ADC">
      <w:pPr>
        <w:widowControl w:val="0"/>
        <w:autoSpaceDE/>
        <w:spacing w:line="360" w:lineRule="auto"/>
        <w:jc w:val="center"/>
        <w:rPr>
          <w:sz w:val="28"/>
          <w:szCs w:val="28"/>
        </w:rPr>
      </w:pPr>
      <w:r>
        <w:rPr>
          <w:sz w:val="28"/>
          <w:szCs w:val="28"/>
        </w:rPr>
        <w:t>1.Общая характеристика стилей.</w:t>
      </w:r>
    </w:p>
    <w:p w:rsidR="00706ADC" w:rsidRDefault="00706ADC" w:rsidP="00706ADC">
      <w:pPr>
        <w:widowControl w:val="0"/>
        <w:autoSpaceDE/>
        <w:spacing w:line="360" w:lineRule="auto"/>
        <w:jc w:val="center"/>
        <w:rPr>
          <w:sz w:val="28"/>
          <w:szCs w:val="28"/>
        </w:rPr>
      </w:pPr>
    </w:p>
    <w:p w:rsidR="00706ADC" w:rsidRDefault="00706ADC" w:rsidP="00706ADC">
      <w:pPr>
        <w:widowControl w:val="0"/>
        <w:autoSpaceDE/>
        <w:spacing w:line="360" w:lineRule="auto"/>
        <w:ind w:firstLine="540"/>
        <w:jc w:val="both"/>
        <w:rPr>
          <w:sz w:val="28"/>
          <w:szCs w:val="28"/>
        </w:rPr>
      </w:pPr>
      <w:r>
        <w:rPr>
          <w:sz w:val="28"/>
          <w:szCs w:val="28"/>
        </w:rPr>
        <w:t>Каждый функциональный стиль современного русского литературного языка – это такая его подсистема, которая условиями и целями общения в какой-то сфере общественной деятельности и обладает некоторой совокупностью стилистически значимых языковых средств. Функциональные стили неоднородны, каждый из них представлен рядом жанровых разновидностей, например, в научном стиле – научные монографии и учебные тексты, в официально – деловом – законы, справки, деловые письма, в газетно – публицистическом – статья, репортаж и т. п.  Многообразие жанровых разновидностей создается многообразием содержания речи и ее различной коммуникативной направленностью, то есть целями общения. Именно цели общения диктуют выбор стилистических приемов, композиционной структуры речи для каждого конкретного случая.</w:t>
      </w:r>
    </w:p>
    <w:p w:rsidR="00706ADC" w:rsidRDefault="00706ADC" w:rsidP="00706ADC">
      <w:pPr>
        <w:widowControl w:val="0"/>
        <w:autoSpaceDE/>
        <w:spacing w:line="360" w:lineRule="auto"/>
        <w:ind w:firstLine="540"/>
        <w:jc w:val="both"/>
        <w:rPr>
          <w:sz w:val="28"/>
          <w:szCs w:val="28"/>
        </w:rPr>
      </w:pPr>
      <w:r>
        <w:rPr>
          <w:sz w:val="28"/>
          <w:szCs w:val="28"/>
        </w:rPr>
        <w:t xml:space="preserve"> Функциональные стили могут быть разбиты на две группы, связанные с особыми типами речи. </w:t>
      </w:r>
    </w:p>
    <w:p w:rsidR="00706ADC" w:rsidRDefault="00706ADC" w:rsidP="00706ADC">
      <w:pPr>
        <w:widowControl w:val="0"/>
        <w:autoSpaceDE/>
        <w:spacing w:line="360" w:lineRule="auto"/>
        <w:ind w:firstLine="540"/>
        <w:rPr>
          <w:sz w:val="28"/>
          <w:szCs w:val="28"/>
        </w:rPr>
      </w:pPr>
      <w:r>
        <w:rPr>
          <w:sz w:val="28"/>
          <w:szCs w:val="28"/>
          <w:lang w:val="en-US"/>
        </w:rPr>
        <w:object w:dxaOrig="8580" w:dyaOrig="2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147pt" o:ole="" fillcolor="window">
            <v:imagedata r:id="rId6" o:title="" gain="112993f" blacklevel="-3932f"/>
          </v:shape>
          <o:OLEObject Type="Embed" ProgID="Word.Picture.8" ShapeID="_x0000_i1025" DrawAspect="Content" ObjectID="_1803707988" r:id="rId7"/>
        </w:object>
      </w:r>
    </w:p>
    <w:p w:rsidR="00706ADC" w:rsidRDefault="00706ADC" w:rsidP="00706ADC">
      <w:pPr>
        <w:widowControl w:val="0"/>
        <w:autoSpaceDE/>
        <w:spacing w:line="360" w:lineRule="auto"/>
        <w:ind w:firstLine="540"/>
        <w:rPr>
          <w:sz w:val="28"/>
          <w:szCs w:val="28"/>
        </w:rPr>
      </w:pPr>
    </w:p>
    <w:p w:rsidR="00706ADC" w:rsidRDefault="00706ADC" w:rsidP="00706ADC">
      <w:pPr>
        <w:pStyle w:val="3"/>
        <w:widowControl w:val="0"/>
        <w:ind w:firstLine="540"/>
      </w:pPr>
      <w:r>
        <w:t>В соответствии со сферами общественной деятельности в современном русском языке выделяют следующие функциональные стили: научный, официально – деловой, газетно – публицистический, художественный и разговорно – обиходный.</w:t>
      </w:r>
    </w:p>
    <w:p w:rsidR="00706ADC" w:rsidRDefault="00706ADC" w:rsidP="00706ADC">
      <w:pPr>
        <w:widowControl w:val="0"/>
        <w:autoSpaceDE/>
        <w:spacing w:line="360" w:lineRule="auto"/>
        <w:ind w:firstLine="540"/>
        <w:jc w:val="both"/>
        <w:rPr>
          <w:sz w:val="28"/>
          <w:szCs w:val="28"/>
        </w:rPr>
      </w:pPr>
      <w:r>
        <w:rPr>
          <w:sz w:val="28"/>
          <w:szCs w:val="28"/>
        </w:rPr>
        <w:t xml:space="preserve">Каждый функциональный стиль речи имеет свои типичные черты, свой круг лексики и синтаксических структур, которые и реализуются в той или </w:t>
      </w:r>
      <w:r>
        <w:rPr>
          <w:sz w:val="28"/>
          <w:szCs w:val="28"/>
        </w:rPr>
        <w:lastRenderedPageBreak/>
        <w:t>иной степени в каждом жанре данного стиля.</w:t>
      </w:r>
    </w:p>
    <w:p w:rsidR="00706ADC" w:rsidRDefault="00706ADC" w:rsidP="00706ADC">
      <w:pPr>
        <w:widowControl w:val="0"/>
        <w:autoSpaceDE/>
        <w:spacing w:line="360" w:lineRule="auto"/>
        <w:ind w:right="180" w:firstLine="540"/>
        <w:jc w:val="center"/>
        <w:rPr>
          <w:sz w:val="28"/>
          <w:szCs w:val="28"/>
        </w:rPr>
      </w:pPr>
      <w:r>
        <w:rPr>
          <w:sz w:val="28"/>
          <w:szCs w:val="28"/>
        </w:rPr>
        <w:t>2. Научный стиль.</w:t>
      </w:r>
    </w:p>
    <w:p w:rsidR="00706ADC" w:rsidRDefault="00706ADC" w:rsidP="00706ADC">
      <w:pPr>
        <w:widowControl w:val="0"/>
        <w:autoSpaceDE/>
        <w:spacing w:line="360" w:lineRule="auto"/>
        <w:ind w:firstLine="540"/>
        <w:jc w:val="both"/>
        <w:rPr>
          <w:sz w:val="28"/>
          <w:szCs w:val="28"/>
        </w:rPr>
      </w:pPr>
      <w:r>
        <w:rPr>
          <w:sz w:val="28"/>
          <w:szCs w:val="28"/>
        </w:rPr>
        <w:t>Сфера общественной деятельности, в которой функционирует научный стиль – это наука. Ведущее положение в научном стиле занимает монологическая речь. Этот стиль обладает большим разнообразием речевых жанров; среди них основными являются научная монография и научная статья, диссертационные работы, научно – учебная проза (учебники, учебные и методические пособия), научно – технические произведения (разного рода инструкции, правила техники безопасности), аннотации, рефераты, научные доклады, лекции, научные дискуссии, а также жанры научно – популярной литературы.</w:t>
      </w:r>
    </w:p>
    <w:p w:rsidR="00706ADC" w:rsidRDefault="00706ADC" w:rsidP="00706ADC">
      <w:pPr>
        <w:widowControl w:val="0"/>
        <w:autoSpaceDE/>
        <w:spacing w:line="360" w:lineRule="auto"/>
        <w:ind w:firstLine="540"/>
        <w:jc w:val="both"/>
        <w:rPr>
          <w:sz w:val="28"/>
          <w:szCs w:val="28"/>
        </w:rPr>
      </w:pPr>
      <w:r>
        <w:rPr>
          <w:sz w:val="28"/>
          <w:szCs w:val="28"/>
        </w:rPr>
        <w:t>Одним из важнейших жанров научного стиля является научная статья, которая может передавать разнообразную по своему характеру и назначению информацию и наиболее часто используется как основной источник научно – технической информации: именно здесь фиксируется все новое, что появляется в определенной отрасли науки.</w:t>
      </w:r>
    </w:p>
    <w:p w:rsidR="00706ADC" w:rsidRDefault="00706ADC" w:rsidP="00706ADC">
      <w:pPr>
        <w:widowControl w:val="0"/>
        <w:autoSpaceDE/>
        <w:spacing w:line="360" w:lineRule="auto"/>
        <w:ind w:firstLine="540"/>
        <w:jc w:val="both"/>
        <w:rPr>
          <w:sz w:val="28"/>
          <w:szCs w:val="28"/>
        </w:rPr>
      </w:pPr>
      <w:r>
        <w:rPr>
          <w:sz w:val="28"/>
          <w:szCs w:val="28"/>
        </w:rPr>
        <w:t>Научный стиль реализуется преимущественно в письменной форме речи. Однако с развитием средств массовой коммуникации, с ростом значимости науки в современном обществе, увеличением различного рода научных контактов, таких как конференции, симпозиумы, научные семинары, возрастает роль устной научной речи.</w:t>
      </w:r>
    </w:p>
    <w:p w:rsidR="00706ADC" w:rsidRDefault="00706ADC" w:rsidP="00706ADC">
      <w:pPr>
        <w:widowControl w:val="0"/>
        <w:autoSpaceDE/>
        <w:spacing w:line="360" w:lineRule="auto"/>
        <w:ind w:firstLine="540"/>
        <w:jc w:val="both"/>
        <w:rPr>
          <w:sz w:val="28"/>
          <w:szCs w:val="28"/>
        </w:rPr>
      </w:pPr>
      <w:r>
        <w:rPr>
          <w:sz w:val="28"/>
          <w:szCs w:val="28"/>
        </w:rPr>
        <w:t>Основными чертами научного стиля и в письменной, и в устной форме являются точность, абстрактность, логичность и объективность изложения. Именно они организуют в систему все языковые средства, формирующие этот функциональный стиль, и определяют выбор лексики в произведениях научного стиля.</w:t>
      </w:r>
    </w:p>
    <w:p w:rsidR="00706ADC" w:rsidRDefault="00706ADC" w:rsidP="00706ADC">
      <w:pPr>
        <w:widowControl w:val="0"/>
        <w:autoSpaceDE/>
        <w:spacing w:line="360" w:lineRule="auto"/>
        <w:ind w:firstLine="540"/>
        <w:jc w:val="both"/>
        <w:rPr>
          <w:sz w:val="28"/>
          <w:szCs w:val="28"/>
        </w:rPr>
      </w:pPr>
      <w:r>
        <w:rPr>
          <w:sz w:val="28"/>
          <w:szCs w:val="28"/>
        </w:rPr>
        <w:t>Для этого стиля характерно использование специальной научной и терминологической лексики, причем в последнее время здесь все больше места занимает международная терминология (менеджер, квотирование, риэлтер и т. д.).</w:t>
      </w:r>
    </w:p>
    <w:p w:rsidR="00706ADC" w:rsidRDefault="00706ADC" w:rsidP="00706ADC">
      <w:pPr>
        <w:widowControl w:val="0"/>
        <w:autoSpaceDE/>
        <w:spacing w:line="360" w:lineRule="auto"/>
        <w:ind w:firstLine="540"/>
        <w:jc w:val="both"/>
        <w:rPr>
          <w:sz w:val="28"/>
          <w:szCs w:val="28"/>
        </w:rPr>
      </w:pPr>
      <w:r>
        <w:rPr>
          <w:sz w:val="28"/>
          <w:szCs w:val="28"/>
        </w:rPr>
        <w:lastRenderedPageBreak/>
        <w:t xml:space="preserve">Особенностью использования лексики в научном стиле является то, что многозначные лексически нейтральные слова употребляются не во всех своих значениях, а только в одном. Например, глагол </w:t>
      </w:r>
      <w:r>
        <w:rPr>
          <w:i/>
          <w:iCs/>
          <w:sz w:val="28"/>
          <w:szCs w:val="28"/>
        </w:rPr>
        <w:t>считать</w:t>
      </w:r>
      <w:r>
        <w:rPr>
          <w:sz w:val="28"/>
          <w:szCs w:val="28"/>
        </w:rPr>
        <w:t xml:space="preserve">, имеющий четыре значения, здесь реализует преимущественно значени: </w:t>
      </w:r>
      <w:r>
        <w:rPr>
          <w:i/>
          <w:iCs/>
          <w:sz w:val="28"/>
          <w:szCs w:val="28"/>
        </w:rPr>
        <w:t>делать какое-нибудь заключение, признавать, полагать.</w:t>
      </w:r>
      <w:r>
        <w:rPr>
          <w:sz w:val="28"/>
          <w:szCs w:val="28"/>
        </w:rPr>
        <w:t xml:space="preserve"> Употребление в одном, становящемся терминологическим значении характерно и для существительных, и для прилагательных, например: </w:t>
      </w:r>
      <w:r>
        <w:rPr>
          <w:i/>
          <w:iCs/>
          <w:sz w:val="28"/>
          <w:szCs w:val="28"/>
        </w:rPr>
        <w:t>тело, сила, движение, кислый, тяжелый</w:t>
      </w:r>
      <w:r>
        <w:rPr>
          <w:sz w:val="28"/>
          <w:szCs w:val="28"/>
        </w:rPr>
        <w:t xml:space="preserve"> и т. п. </w:t>
      </w:r>
    </w:p>
    <w:p w:rsidR="00706ADC" w:rsidRDefault="00706ADC" w:rsidP="00706ADC">
      <w:pPr>
        <w:widowControl w:val="0"/>
        <w:autoSpaceDE/>
        <w:spacing w:line="360" w:lineRule="auto"/>
        <w:ind w:firstLine="540"/>
        <w:jc w:val="both"/>
        <w:rPr>
          <w:sz w:val="28"/>
          <w:szCs w:val="28"/>
        </w:rPr>
      </w:pPr>
      <w:r>
        <w:rPr>
          <w:sz w:val="28"/>
          <w:szCs w:val="28"/>
        </w:rPr>
        <w:t>Лексический состав научного стиля характеризуется относительной однородностью и замкнутостью, что выражается, в частности, в меньшем использовании синонимов. Объем текста в научном стиле увеличивается не столько за счет упоребления различных слов, сколько за счет повторения одних и тех же. Примером может служить отрывок:</w:t>
      </w:r>
    </w:p>
    <w:p w:rsidR="00706ADC" w:rsidRDefault="00706ADC" w:rsidP="00706ADC">
      <w:pPr>
        <w:widowControl w:val="0"/>
        <w:autoSpaceDE/>
        <w:spacing w:line="360" w:lineRule="auto"/>
        <w:ind w:firstLine="540"/>
        <w:jc w:val="both"/>
        <w:rPr>
          <w:i/>
          <w:iCs/>
          <w:sz w:val="28"/>
          <w:szCs w:val="28"/>
        </w:rPr>
      </w:pPr>
      <w:r>
        <w:rPr>
          <w:i/>
          <w:iCs/>
          <w:sz w:val="28"/>
          <w:szCs w:val="28"/>
        </w:rPr>
        <w:t>«Транспортные межцеховые связи по основным видам сырья и готовой продукции, а также передачи грузов между производственными цехами и объектами складского и транспортного назначения в большинстве своем обеспечиваются непрерывным транспортом (…) Автотранспортом готовая продукция поставляется потребителям, близко расположенным, им же выполняются подсобные погрузочно-разгруузочные работы».</w:t>
      </w:r>
    </w:p>
    <w:p w:rsidR="00706ADC" w:rsidRDefault="00706ADC" w:rsidP="00706ADC">
      <w:pPr>
        <w:widowControl w:val="0"/>
        <w:autoSpaceDE/>
        <w:spacing w:line="360" w:lineRule="auto"/>
        <w:ind w:firstLine="540"/>
        <w:jc w:val="both"/>
        <w:rPr>
          <w:sz w:val="28"/>
          <w:szCs w:val="28"/>
        </w:rPr>
      </w:pPr>
      <w:r>
        <w:rPr>
          <w:sz w:val="28"/>
          <w:szCs w:val="28"/>
        </w:rPr>
        <w:t>В научном стиле отсутствует лексика с разговорной и разговорно-просторечной окраской. Этому стилю в меньшей мере, чем публицистическому или художественному, свойственна оценочность. Оценки используются, чтобы выразить точку зрения автора, сделать ее более понятной, доступной, пояснить мысль.</w:t>
      </w:r>
    </w:p>
    <w:p w:rsidR="00706ADC" w:rsidRDefault="00706ADC" w:rsidP="00706ADC">
      <w:pPr>
        <w:widowControl w:val="0"/>
        <w:autoSpaceDE/>
        <w:spacing w:line="360" w:lineRule="auto"/>
        <w:ind w:firstLine="540"/>
        <w:jc w:val="both"/>
        <w:rPr>
          <w:sz w:val="28"/>
          <w:szCs w:val="28"/>
        </w:rPr>
      </w:pPr>
      <w:r>
        <w:rPr>
          <w:sz w:val="28"/>
          <w:szCs w:val="28"/>
        </w:rPr>
        <w:t>Научная речь отличается точностью и логичностью мысли, ее последовательном представлении и объективностью изложения.</w:t>
      </w:r>
    </w:p>
    <w:p w:rsidR="00706ADC" w:rsidRDefault="00706ADC" w:rsidP="00706ADC">
      <w:pPr>
        <w:widowControl w:val="0"/>
        <w:autoSpaceDE/>
        <w:spacing w:line="360" w:lineRule="auto"/>
        <w:ind w:firstLine="540"/>
        <w:jc w:val="both"/>
        <w:rPr>
          <w:sz w:val="28"/>
          <w:szCs w:val="28"/>
        </w:rPr>
      </w:pPr>
      <w:r>
        <w:rPr>
          <w:sz w:val="28"/>
          <w:szCs w:val="28"/>
        </w:rPr>
        <w:t xml:space="preserve">В синтаксических структурах в научном стиле речи максимально демонстрируется отстраненность автора. Это выражается в использовании вместо 1-ого лица, обобщенно-личных и безличных конструкций: </w:t>
      </w:r>
      <w:r>
        <w:rPr>
          <w:i/>
          <w:iCs/>
          <w:sz w:val="28"/>
          <w:szCs w:val="28"/>
        </w:rPr>
        <w:t xml:space="preserve">есть основания полагать, считается, известно, предположительно, можно </w:t>
      </w:r>
      <w:r>
        <w:rPr>
          <w:i/>
          <w:iCs/>
          <w:sz w:val="28"/>
          <w:szCs w:val="28"/>
        </w:rPr>
        <w:lastRenderedPageBreak/>
        <w:t xml:space="preserve">сказать </w:t>
      </w:r>
      <w:r>
        <w:rPr>
          <w:sz w:val="28"/>
          <w:szCs w:val="28"/>
        </w:rPr>
        <w:t>и т. п.</w:t>
      </w:r>
    </w:p>
    <w:p w:rsidR="00706ADC" w:rsidRDefault="00706ADC" w:rsidP="00706ADC">
      <w:pPr>
        <w:widowControl w:val="0"/>
        <w:autoSpaceDE/>
        <w:spacing w:line="360" w:lineRule="auto"/>
        <w:ind w:firstLine="540"/>
        <w:jc w:val="both"/>
        <w:rPr>
          <w:i/>
          <w:iCs/>
          <w:sz w:val="28"/>
          <w:szCs w:val="28"/>
        </w:rPr>
      </w:pPr>
      <w:r>
        <w:rPr>
          <w:sz w:val="28"/>
          <w:szCs w:val="28"/>
        </w:rPr>
        <w:t xml:space="preserve">Стремление к логичности изложения материала приводит к активному использованию сложных союзных предложений, вводных слов, причастных и деепричастных оборотов и проч. Наиболее типичный пример – предложения с придаточными причины и условия, например: </w:t>
      </w:r>
      <w:r>
        <w:rPr>
          <w:i/>
          <w:iCs/>
          <w:sz w:val="28"/>
          <w:szCs w:val="28"/>
        </w:rPr>
        <w:t>«Если плохо работает предприятие или какое-то его подразделение, то это значит, что здесь не все в порядке с менеджментом».</w:t>
      </w:r>
    </w:p>
    <w:p w:rsidR="00706ADC" w:rsidRDefault="00706ADC" w:rsidP="00706ADC">
      <w:pPr>
        <w:widowControl w:val="0"/>
        <w:autoSpaceDE/>
        <w:spacing w:line="360" w:lineRule="auto"/>
        <w:ind w:firstLine="540"/>
        <w:jc w:val="both"/>
        <w:rPr>
          <w:sz w:val="28"/>
          <w:szCs w:val="28"/>
        </w:rPr>
      </w:pPr>
      <w:r>
        <w:rPr>
          <w:sz w:val="28"/>
          <w:szCs w:val="28"/>
        </w:rPr>
        <w:t>Практически любой научный текст может содержать графическую информацию; это одна из черт научного стиля речи.</w:t>
      </w:r>
    </w:p>
    <w:p w:rsidR="00706ADC" w:rsidRDefault="00706ADC" w:rsidP="00706ADC">
      <w:pPr>
        <w:widowControl w:val="0"/>
        <w:autoSpaceDE/>
        <w:spacing w:line="360" w:lineRule="auto"/>
        <w:jc w:val="both"/>
        <w:rPr>
          <w:sz w:val="28"/>
          <w:szCs w:val="28"/>
        </w:rPr>
      </w:pPr>
    </w:p>
    <w:p w:rsidR="00706ADC" w:rsidRDefault="00706ADC" w:rsidP="00706ADC">
      <w:pPr>
        <w:widowControl w:val="0"/>
        <w:numPr>
          <w:ilvl w:val="0"/>
          <w:numId w:val="1"/>
        </w:numPr>
        <w:autoSpaceDE/>
        <w:spacing w:line="360" w:lineRule="auto"/>
        <w:rPr>
          <w:sz w:val="28"/>
          <w:szCs w:val="28"/>
        </w:rPr>
      </w:pPr>
      <w:r>
        <w:rPr>
          <w:sz w:val="28"/>
          <w:szCs w:val="28"/>
        </w:rPr>
        <w:t>Официально – деловой стиль.</w:t>
      </w:r>
    </w:p>
    <w:p w:rsidR="00706ADC" w:rsidRDefault="00706ADC" w:rsidP="00706ADC">
      <w:pPr>
        <w:widowControl w:val="0"/>
        <w:autoSpaceDE/>
        <w:spacing w:line="360" w:lineRule="auto"/>
        <w:ind w:firstLine="540"/>
        <w:jc w:val="both"/>
        <w:rPr>
          <w:sz w:val="28"/>
          <w:szCs w:val="28"/>
        </w:rPr>
      </w:pPr>
      <w:r>
        <w:rPr>
          <w:sz w:val="28"/>
          <w:szCs w:val="28"/>
        </w:rPr>
        <w:t xml:space="preserve">Основной сферой, в которой функционирует официально – деловой стиль является административно-правовая деятельность. Этот стиль удовлетворяет потребность общества в документальном оформлении разных актов государственной общественной, политической, экономической жизни, деловых отношений между государством и организациями, а также между членами общества в официальной сфере их общения. </w:t>
      </w:r>
    </w:p>
    <w:p w:rsidR="00706ADC" w:rsidRDefault="00706ADC" w:rsidP="00706ADC">
      <w:pPr>
        <w:widowControl w:val="0"/>
        <w:autoSpaceDE/>
        <w:spacing w:line="360" w:lineRule="auto"/>
        <w:ind w:firstLine="540"/>
        <w:jc w:val="both"/>
        <w:rPr>
          <w:sz w:val="28"/>
          <w:szCs w:val="28"/>
        </w:rPr>
      </w:pPr>
      <w:r>
        <w:rPr>
          <w:sz w:val="28"/>
          <w:szCs w:val="28"/>
        </w:rPr>
        <w:t>Тексты этого стиля представляют огромное разнообразие жанров: устав, закон, приказ, распоряжения, договор, жалоба, инструкция и др. Жанры стиля выполняют информационную, предписывающую, констатирующую функции в различных сферах деятельности. Поэтому основной формой реализации этого стиля является письменная.</w:t>
      </w:r>
    </w:p>
    <w:p w:rsidR="00706ADC" w:rsidRDefault="00706ADC" w:rsidP="00706ADC">
      <w:pPr>
        <w:widowControl w:val="0"/>
        <w:autoSpaceDE/>
        <w:spacing w:line="360" w:lineRule="auto"/>
        <w:ind w:firstLine="540"/>
        <w:jc w:val="both"/>
        <w:rPr>
          <w:sz w:val="28"/>
          <w:szCs w:val="28"/>
        </w:rPr>
      </w:pPr>
      <w:r>
        <w:rPr>
          <w:sz w:val="28"/>
          <w:szCs w:val="28"/>
        </w:rPr>
        <w:t>Несмотря на различия в содержании отдельных жанров, имеются общие черты: точность изложения, не допускающую возможности различий в толковании; детальность изложения; стереотипность; стандартизованность изложения; долженствующе-предписывающий характер изложения. Кроме того – официальность, строгость выражения мысли, объективность, логичность.</w:t>
      </w:r>
    </w:p>
    <w:p w:rsidR="00706ADC" w:rsidRDefault="00706ADC" w:rsidP="00706ADC">
      <w:pPr>
        <w:widowControl w:val="0"/>
        <w:autoSpaceDE/>
        <w:spacing w:line="360" w:lineRule="auto"/>
        <w:ind w:firstLine="540"/>
        <w:jc w:val="both"/>
        <w:rPr>
          <w:sz w:val="28"/>
          <w:szCs w:val="28"/>
        </w:rPr>
      </w:pPr>
      <w:r>
        <w:rPr>
          <w:sz w:val="28"/>
          <w:szCs w:val="28"/>
        </w:rPr>
        <w:t xml:space="preserve">Лексический состав текстов этого стиля имеет свои особенности. Прежде всего в этих текстах используются слова и словосочетания </w:t>
      </w:r>
      <w:r>
        <w:rPr>
          <w:sz w:val="28"/>
          <w:szCs w:val="28"/>
        </w:rPr>
        <w:lastRenderedPageBreak/>
        <w:t>литературного языка, например,</w:t>
      </w:r>
      <w:r>
        <w:rPr>
          <w:i/>
          <w:iCs/>
          <w:sz w:val="28"/>
          <w:szCs w:val="28"/>
        </w:rPr>
        <w:t xml:space="preserve"> истец, ответчик, протокол, должностная инструкция, заключение под стражу, научный сотрудник</w:t>
      </w:r>
      <w:r>
        <w:rPr>
          <w:sz w:val="28"/>
          <w:szCs w:val="28"/>
        </w:rPr>
        <w:t xml:space="preserve"> и т. д. Многие глаголы содержат тему предписания : </w:t>
      </w:r>
      <w:r>
        <w:rPr>
          <w:i/>
          <w:iCs/>
          <w:sz w:val="28"/>
          <w:szCs w:val="28"/>
        </w:rPr>
        <w:t>запретить, постановить, обязать, назначить</w:t>
      </w:r>
      <w:r>
        <w:rPr>
          <w:sz w:val="28"/>
          <w:szCs w:val="28"/>
        </w:rPr>
        <w:t xml:space="preserve"> и т. д.</w:t>
      </w:r>
    </w:p>
    <w:p w:rsidR="00706ADC" w:rsidRDefault="00706ADC" w:rsidP="00706ADC">
      <w:pPr>
        <w:widowControl w:val="0"/>
        <w:autoSpaceDE/>
        <w:spacing w:line="360" w:lineRule="auto"/>
        <w:ind w:firstLine="540"/>
        <w:jc w:val="both"/>
        <w:rPr>
          <w:sz w:val="28"/>
          <w:szCs w:val="28"/>
        </w:rPr>
      </w:pPr>
      <w:r>
        <w:rPr>
          <w:sz w:val="28"/>
          <w:szCs w:val="28"/>
        </w:rPr>
        <w:t xml:space="preserve"> Типичными для делового языка являются сложные слова, образованные от двух и более: </w:t>
      </w:r>
      <w:r>
        <w:rPr>
          <w:i/>
          <w:iCs/>
          <w:sz w:val="28"/>
          <w:szCs w:val="28"/>
        </w:rPr>
        <w:t>квартиросъемщик, работодатель, ремонтно-эксплутационный, нижепоименованный</w:t>
      </w:r>
      <w:r>
        <w:rPr>
          <w:sz w:val="28"/>
          <w:szCs w:val="28"/>
        </w:rPr>
        <w:t>.</w:t>
      </w:r>
    </w:p>
    <w:p w:rsidR="00706ADC" w:rsidRDefault="00706ADC" w:rsidP="00706ADC">
      <w:pPr>
        <w:widowControl w:val="0"/>
        <w:autoSpaceDE/>
        <w:spacing w:line="360" w:lineRule="auto"/>
        <w:ind w:firstLine="540"/>
        <w:jc w:val="both"/>
        <w:rPr>
          <w:i/>
          <w:iCs/>
          <w:sz w:val="28"/>
          <w:szCs w:val="28"/>
        </w:rPr>
      </w:pPr>
      <w:r>
        <w:rPr>
          <w:sz w:val="28"/>
          <w:szCs w:val="28"/>
        </w:rPr>
        <w:t xml:space="preserve">Официально-деловая речь отражает не индивидуальный, а социальный опыт, вследствие чего ее лексика предельно обобщена в семантическом отношении, т. е. устранено все остро своеобразное, конкретное, неповторимое, а на передний план выдвинуто типичное. Для официального документа важна юридическая сущность, поэтому предпочтение отдается родовым понятиям, например </w:t>
      </w:r>
      <w:r>
        <w:rPr>
          <w:i/>
          <w:iCs/>
          <w:sz w:val="28"/>
          <w:szCs w:val="28"/>
        </w:rPr>
        <w:t>прибыть (приехать, прилететь, прийти), транспортное средство (автобус, самолет, поезд), населенный пункт (деревня, город, село)</w:t>
      </w:r>
      <w:r>
        <w:rPr>
          <w:sz w:val="28"/>
          <w:szCs w:val="28"/>
        </w:rPr>
        <w:t xml:space="preserve"> и др. При назывании лица употребляются имена существительные, обозначающие лицо по признаку, обусловленному каким-либо отношением или действием (</w:t>
      </w:r>
      <w:r>
        <w:rPr>
          <w:i/>
          <w:iCs/>
          <w:sz w:val="28"/>
          <w:szCs w:val="28"/>
        </w:rPr>
        <w:t>преподаватель Сергеева Т.Н., свидетель Молотков Т.П.)</w:t>
      </w:r>
    </w:p>
    <w:p w:rsidR="00706ADC" w:rsidRDefault="00706ADC" w:rsidP="00706ADC">
      <w:pPr>
        <w:widowControl w:val="0"/>
        <w:autoSpaceDE/>
        <w:spacing w:line="360" w:lineRule="auto"/>
        <w:ind w:firstLine="540"/>
        <w:jc w:val="both"/>
        <w:rPr>
          <w:sz w:val="28"/>
          <w:szCs w:val="28"/>
        </w:rPr>
      </w:pPr>
      <w:r>
        <w:rPr>
          <w:sz w:val="28"/>
          <w:szCs w:val="28"/>
        </w:rPr>
        <w:t>Деловой речи, как уже упоминалось, свойственны безличность изложения и отсутствие оценочности. Здесь имеют место беспристрастная констатация, изложение фактов в логической последовательности. Поэтому 1-ое лицо допустимо только в ограниченном числе ситуаций, когда устанавливаются правовые отношения между частным лицом и организацией или государством, например, при оформлении различных доверенностей, при заключении трудового соглашения. Так доверенность имеет вид:</w:t>
      </w:r>
    </w:p>
    <w:p w:rsidR="00706ADC" w:rsidRDefault="00706ADC" w:rsidP="00706ADC">
      <w:pPr>
        <w:widowControl w:val="0"/>
        <w:autoSpaceDE/>
        <w:spacing w:line="360" w:lineRule="auto"/>
        <w:ind w:firstLine="540"/>
        <w:jc w:val="center"/>
        <w:outlineLvl w:val="0"/>
        <w:rPr>
          <w:i/>
          <w:iCs/>
          <w:sz w:val="28"/>
          <w:szCs w:val="28"/>
        </w:rPr>
      </w:pPr>
      <w:r>
        <w:rPr>
          <w:i/>
          <w:iCs/>
          <w:sz w:val="28"/>
          <w:szCs w:val="28"/>
        </w:rPr>
        <w:t>Доверенность</w:t>
      </w:r>
    </w:p>
    <w:p w:rsidR="00706ADC" w:rsidRDefault="00706ADC" w:rsidP="00706ADC">
      <w:pPr>
        <w:widowControl w:val="0"/>
        <w:autoSpaceDE/>
        <w:spacing w:line="360" w:lineRule="auto"/>
        <w:ind w:firstLine="540"/>
        <w:jc w:val="both"/>
        <w:rPr>
          <w:i/>
          <w:iCs/>
          <w:sz w:val="28"/>
          <w:szCs w:val="28"/>
        </w:rPr>
      </w:pPr>
      <w:r>
        <w:rPr>
          <w:i/>
          <w:iCs/>
          <w:sz w:val="28"/>
          <w:szCs w:val="28"/>
        </w:rPr>
        <w:t xml:space="preserve">Я, Алексеева Анна Ивановна, проживающая по адресу: г. Москва, ул. Пражская, д.35, кв. 127, паспорт 5799 №166703, выданный 20 отд. Милиции г. Москвы 26 января 1998 г., доверяю Хитровой Ольге Александровне, проживающей по адресу: г. Москва, ул. Кораблестроителей, д. 65, кв. 98, </w:t>
      </w:r>
      <w:r>
        <w:rPr>
          <w:i/>
          <w:iCs/>
          <w:sz w:val="28"/>
          <w:szCs w:val="28"/>
        </w:rPr>
        <w:lastRenderedPageBreak/>
        <w:t xml:space="preserve">заключение договора с издательством «Юристъ» от моего имени. </w:t>
      </w:r>
    </w:p>
    <w:p w:rsidR="00706ADC" w:rsidRDefault="00706ADC" w:rsidP="00706ADC">
      <w:pPr>
        <w:widowControl w:val="0"/>
        <w:autoSpaceDE/>
        <w:spacing w:line="360" w:lineRule="auto"/>
        <w:ind w:firstLine="540"/>
        <w:jc w:val="both"/>
        <w:rPr>
          <w:sz w:val="28"/>
          <w:szCs w:val="28"/>
        </w:rPr>
      </w:pPr>
      <w:r>
        <w:rPr>
          <w:i/>
          <w:iCs/>
          <w:sz w:val="28"/>
          <w:szCs w:val="28"/>
        </w:rPr>
        <w:t>29.05.01                                                                                                 Алексеева</w:t>
      </w:r>
    </w:p>
    <w:p w:rsidR="00706ADC" w:rsidRDefault="00706ADC" w:rsidP="00706ADC">
      <w:pPr>
        <w:widowControl w:val="0"/>
        <w:autoSpaceDE/>
        <w:spacing w:line="360" w:lineRule="auto"/>
        <w:jc w:val="center"/>
        <w:rPr>
          <w:sz w:val="28"/>
          <w:szCs w:val="28"/>
        </w:rPr>
      </w:pPr>
      <w:r>
        <w:rPr>
          <w:sz w:val="28"/>
          <w:szCs w:val="28"/>
        </w:rPr>
        <w:t>4. Газетно-публицистический стиль.</w:t>
      </w:r>
    </w:p>
    <w:p w:rsidR="00706ADC" w:rsidRDefault="00706ADC" w:rsidP="00706ADC">
      <w:pPr>
        <w:widowControl w:val="0"/>
        <w:autoSpaceDE/>
        <w:spacing w:line="360" w:lineRule="auto"/>
        <w:jc w:val="center"/>
        <w:rPr>
          <w:sz w:val="28"/>
          <w:szCs w:val="28"/>
        </w:rPr>
      </w:pPr>
    </w:p>
    <w:p w:rsidR="00706ADC" w:rsidRDefault="00706ADC" w:rsidP="00706ADC">
      <w:pPr>
        <w:widowControl w:val="0"/>
        <w:autoSpaceDE/>
        <w:spacing w:line="360" w:lineRule="auto"/>
        <w:ind w:firstLine="540"/>
        <w:jc w:val="both"/>
        <w:rPr>
          <w:sz w:val="28"/>
          <w:szCs w:val="28"/>
        </w:rPr>
      </w:pPr>
      <w:r>
        <w:rPr>
          <w:sz w:val="28"/>
          <w:szCs w:val="28"/>
        </w:rPr>
        <w:t>Газетно-публицистический стиль функционирует в общественно-политической сфере и используется в ораторских выступлениях, в различных газетных жанрах (например, передовая статья, репортаж), в публицистических статьях в периодической печати. Он реализуется как в письменной, так и в устной форме.</w:t>
      </w:r>
    </w:p>
    <w:p w:rsidR="00706ADC" w:rsidRDefault="00706ADC" w:rsidP="00706ADC">
      <w:pPr>
        <w:widowControl w:val="0"/>
        <w:autoSpaceDE/>
        <w:spacing w:line="360" w:lineRule="auto"/>
        <w:ind w:firstLine="540"/>
        <w:jc w:val="both"/>
        <w:rPr>
          <w:sz w:val="28"/>
          <w:szCs w:val="28"/>
        </w:rPr>
      </w:pPr>
      <w:r>
        <w:rPr>
          <w:sz w:val="28"/>
          <w:szCs w:val="28"/>
        </w:rPr>
        <w:t>Одной из основных характерных черт стиля является сочетание двух тенденций – тенденции к экспрессивности и  тенденции к стандарту. Это обусловлено функциями, которые выполняет публицистика: информационно – содержательная функция и функция убеждения, эмоционального воздействия. Они имеют особый характер в публицистическом стиле. Информация в этой сфере общественной деятельности адресована огромному кругу людей, всем носителям языка и членам данного общества (а не только специалистам, как в научной сфере). Для актуальности информации значим временный фактор – информация должна передаваться и становиться общеизвестной в кратчайшие сроки.</w:t>
      </w:r>
    </w:p>
    <w:p w:rsidR="00706ADC" w:rsidRDefault="00706ADC" w:rsidP="00706ADC">
      <w:pPr>
        <w:widowControl w:val="0"/>
        <w:autoSpaceDE/>
        <w:spacing w:line="360" w:lineRule="auto"/>
        <w:ind w:firstLine="540"/>
        <w:jc w:val="both"/>
        <w:rPr>
          <w:sz w:val="28"/>
          <w:szCs w:val="28"/>
        </w:rPr>
      </w:pPr>
      <w:r>
        <w:rPr>
          <w:sz w:val="28"/>
          <w:szCs w:val="28"/>
        </w:rPr>
        <w:t xml:space="preserve">В газетно – публицистическом стиле убежждение осуществляется путем эмоционального воздействия на читателя или слушателя, поэтому автор всегда выражает свое отношение к сообщаемой информации, но оно, как правило, не является только его личным отношением, а выражает мнение определенной социальной группы людей (например, партии). </w:t>
      </w:r>
    </w:p>
    <w:p w:rsidR="00706ADC" w:rsidRDefault="00706ADC" w:rsidP="00706ADC">
      <w:pPr>
        <w:widowControl w:val="0"/>
        <w:autoSpaceDE/>
        <w:spacing w:line="360" w:lineRule="auto"/>
        <w:ind w:firstLine="540"/>
        <w:jc w:val="both"/>
        <w:rPr>
          <w:sz w:val="28"/>
          <w:szCs w:val="28"/>
        </w:rPr>
      </w:pPr>
      <w:r>
        <w:rPr>
          <w:sz w:val="28"/>
          <w:szCs w:val="28"/>
        </w:rPr>
        <w:t xml:space="preserve">Тенденция к стандарту означает стремление публицистики к строгости и информативности, которые свойственны научному  и официально-деловому стилям. Например, к числу стандартных для газетно-публицистического стиля можно отнести слова: </w:t>
      </w:r>
      <w:r>
        <w:rPr>
          <w:i/>
          <w:iCs/>
          <w:sz w:val="28"/>
          <w:szCs w:val="28"/>
        </w:rPr>
        <w:t>неуклонный рост, временная поддержка, официальный визит, широкий размах.</w:t>
      </w:r>
      <w:r>
        <w:rPr>
          <w:sz w:val="28"/>
          <w:szCs w:val="28"/>
        </w:rPr>
        <w:t xml:space="preserve"> Тенденция к экспрессивности </w:t>
      </w:r>
      <w:r>
        <w:rPr>
          <w:sz w:val="28"/>
          <w:szCs w:val="28"/>
        </w:rPr>
        <w:lastRenderedPageBreak/>
        <w:t>выражается в стреемлении к доступности и образности формы выражения, что характерно для художественного стиля и разговорной речи.</w:t>
      </w:r>
    </w:p>
    <w:p w:rsidR="00706ADC" w:rsidRDefault="00706ADC" w:rsidP="00706ADC">
      <w:pPr>
        <w:widowControl w:val="0"/>
        <w:autoSpaceDE/>
        <w:spacing w:line="360" w:lineRule="auto"/>
        <w:ind w:firstLine="561"/>
        <w:jc w:val="both"/>
        <w:rPr>
          <w:sz w:val="28"/>
          <w:szCs w:val="28"/>
        </w:rPr>
      </w:pPr>
      <w:r>
        <w:rPr>
          <w:sz w:val="28"/>
          <w:szCs w:val="28"/>
        </w:rPr>
        <w:t>Газетно – публицистический стиль обладает одновременно консервативностью и подвижностью. С одной стороны, в речи присутствует большое количество штампов, общественно – политических и иных терминов, а с другой – стремление к убеждению читателей требует все новых языковых средств.</w:t>
      </w:r>
    </w:p>
    <w:p w:rsidR="00706ADC" w:rsidRDefault="00706ADC" w:rsidP="00706ADC">
      <w:pPr>
        <w:widowControl w:val="0"/>
        <w:autoSpaceDE/>
        <w:spacing w:line="360" w:lineRule="auto"/>
        <w:ind w:firstLine="540"/>
        <w:jc w:val="both"/>
        <w:rPr>
          <w:sz w:val="28"/>
          <w:szCs w:val="28"/>
        </w:rPr>
      </w:pPr>
      <w:r>
        <w:rPr>
          <w:sz w:val="28"/>
          <w:szCs w:val="28"/>
        </w:rPr>
        <w:t xml:space="preserve">Лексика газетно – публицистического стиля имеет ярко выраженную эмоционально-экспрессивную окраску, включает разговорные, просторечные и даже жаргонные элементы. </w:t>
      </w:r>
    </w:p>
    <w:p w:rsidR="00706ADC" w:rsidRDefault="00706ADC" w:rsidP="00706ADC">
      <w:pPr>
        <w:widowControl w:val="0"/>
        <w:autoSpaceDE/>
        <w:spacing w:line="360" w:lineRule="auto"/>
        <w:ind w:firstLine="540"/>
        <w:jc w:val="both"/>
        <w:rPr>
          <w:sz w:val="28"/>
          <w:szCs w:val="28"/>
        </w:rPr>
      </w:pPr>
      <w:r>
        <w:rPr>
          <w:sz w:val="28"/>
          <w:szCs w:val="28"/>
        </w:rPr>
        <w:t>Газетно – публицистическая речь активно использует иноязычные слова и элементы слов, в частности приставки а-, анти-, про-, нео-, ультра-.</w:t>
      </w:r>
    </w:p>
    <w:p w:rsidR="00706ADC" w:rsidRDefault="00706ADC" w:rsidP="00706ADC">
      <w:pPr>
        <w:widowControl w:val="0"/>
        <w:autoSpaceDE/>
        <w:spacing w:line="360" w:lineRule="auto"/>
        <w:ind w:firstLine="540"/>
        <w:jc w:val="both"/>
        <w:rPr>
          <w:sz w:val="28"/>
          <w:szCs w:val="28"/>
        </w:rPr>
      </w:pPr>
      <w:r>
        <w:rPr>
          <w:sz w:val="28"/>
          <w:szCs w:val="28"/>
        </w:rPr>
        <w:t>Синтаксис тоже имеет свои особенности, связанные с активным употреблением эмоционально окрашенных конструкций: восклицательных предложений различного значения, вопросительных предложений, предложений с обращением, риторических вопросов, повторов, расчлененных конструкций и др. Стремление к экспрессии обуславливает использование конструкций с разговорной окраской: построений с частицами, междометиями, инверсий, бессоюзных предложений, эллипсисов и др.</w:t>
      </w:r>
    </w:p>
    <w:p w:rsidR="00706ADC" w:rsidRDefault="00706ADC" w:rsidP="00706ADC">
      <w:pPr>
        <w:widowControl w:val="0"/>
        <w:autoSpaceDE/>
        <w:spacing w:line="360" w:lineRule="auto"/>
        <w:jc w:val="both"/>
        <w:rPr>
          <w:sz w:val="28"/>
          <w:szCs w:val="28"/>
        </w:rPr>
      </w:pPr>
    </w:p>
    <w:p w:rsidR="00706ADC" w:rsidRDefault="00706ADC" w:rsidP="00706ADC">
      <w:pPr>
        <w:widowControl w:val="0"/>
        <w:autoSpaceDE/>
        <w:spacing w:line="360" w:lineRule="auto"/>
        <w:ind w:left="3420"/>
        <w:rPr>
          <w:sz w:val="28"/>
          <w:szCs w:val="28"/>
        </w:rPr>
      </w:pPr>
      <w:r>
        <w:rPr>
          <w:sz w:val="28"/>
          <w:szCs w:val="28"/>
        </w:rPr>
        <w:t>5.Художественный стиль.</w:t>
      </w:r>
    </w:p>
    <w:p w:rsidR="00706ADC" w:rsidRDefault="00706ADC" w:rsidP="00706ADC">
      <w:pPr>
        <w:widowControl w:val="0"/>
        <w:autoSpaceDE/>
        <w:spacing w:line="360" w:lineRule="auto"/>
        <w:rPr>
          <w:sz w:val="28"/>
          <w:szCs w:val="28"/>
        </w:rPr>
      </w:pPr>
    </w:p>
    <w:p w:rsidR="00706ADC" w:rsidRDefault="00706ADC" w:rsidP="00706ADC">
      <w:pPr>
        <w:widowControl w:val="0"/>
        <w:autoSpaceDE/>
        <w:spacing w:line="360" w:lineRule="auto"/>
        <w:ind w:firstLine="540"/>
        <w:jc w:val="both"/>
        <w:rPr>
          <w:sz w:val="28"/>
          <w:szCs w:val="28"/>
        </w:rPr>
      </w:pPr>
      <w:r>
        <w:rPr>
          <w:sz w:val="28"/>
          <w:szCs w:val="28"/>
        </w:rPr>
        <w:t>Художественный стиль речи находит применение в художественной литературе, которая выполняет образно – познавательную и идейно – эстетическую функцию.</w:t>
      </w:r>
    </w:p>
    <w:p w:rsidR="00706ADC" w:rsidRDefault="00706ADC" w:rsidP="00706ADC">
      <w:pPr>
        <w:widowControl w:val="0"/>
        <w:autoSpaceDE/>
        <w:spacing w:line="360" w:lineRule="auto"/>
        <w:ind w:firstLine="540"/>
        <w:jc w:val="both"/>
        <w:rPr>
          <w:sz w:val="28"/>
          <w:szCs w:val="28"/>
        </w:rPr>
      </w:pPr>
      <w:r>
        <w:rPr>
          <w:sz w:val="28"/>
          <w:szCs w:val="28"/>
        </w:rPr>
        <w:t xml:space="preserve">Для художественного стиля речи типично внимание к частному и случайному, за которым прослеживается типичное и общее (например, «Мертвые души» Н.В. Гоголя, где каждый из показанных помещиков олицетворяет некие конкретные человеческие качества, а все вместе они </w:t>
      </w:r>
      <w:r>
        <w:rPr>
          <w:sz w:val="28"/>
          <w:szCs w:val="28"/>
        </w:rPr>
        <w:lastRenderedPageBreak/>
        <w:t>являются «лицом» современной автору России).</w:t>
      </w:r>
    </w:p>
    <w:p w:rsidR="00706ADC" w:rsidRDefault="00706ADC" w:rsidP="00706ADC">
      <w:pPr>
        <w:widowControl w:val="0"/>
        <w:autoSpaceDE/>
        <w:spacing w:line="360" w:lineRule="auto"/>
        <w:ind w:firstLine="540"/>
        <w:jc w:val="both"/>
        <w:rPr>
          <w:sz w:val="28"/>
          <w:szCs w:val="28"/>
        </w:rPr>
      </w:pPr>
      <w:r>
        <w:rPr>
          <w:sz w:val="28"/>
          <w:szCs w:val="28"/>
        </w:rPr>
        <w:t>Мир художественной литературы – это «перевоссозданный» мир, изображаемая действительность представляет собой в определенной степени авторский вымысел, а значит, в художественном стиле речи главную роль играет субъективный момент.</w:t>
      </w:r>
    </w:p>
    <w:p w:rsidR="00706ADC" w:rsidRDefault="00706ADC" w:rsidP="00706ADC">
      <w:pPr>
        <w:widowControl w:val="0"/>
        <w:autoSpaceDE/>
        <w:spacing w:line="360" w:lineRule="auto"/>
        <w:ind w:firstLine="540"/>
        <w:jc w:val="both"/>
        <w:rPr>
          <w:sz w:val="28"/>
          <w:szCs w:val="28"/>
        </w:rPr>
      </w:pPr>
      <w:r>
        <w:rPr>
          <w:sz w:val="28"/>
          <w:szCs w:val="28"/>
        </w:rPr>
        <w:t>Как средство общения художественная речь имеет свой язык – систему образных форм, выражаемую языковыми средствами. Основой художественного стиля речи является литературный русский язык.</w:t>
      </w:r>
    </w:p>
    <w:p w:rsidR="00706ADC" w:rsidRDefault="00706ADC" w:rsidP="00706ADC">
      <w:pPr>
        <w:widowControl w:val="0"/>
        <w:autoSpaceDE/>
        <w:spacing w:line="360" w:lineRule="auto"/>
        <w:ind w:firstLine="540"/>
        <w:jc w:val="both"/>
        <w:rPr>
          <w:sz w:val="28"/>
          <w:szCs w:val="28"/>
        </w:rPr>
      </w:pPr>
      <w:r>
        <w:rPr>
          <w:sz w:val="28"/>
          <w:szCs w:val="28"/>
        </w:rPr>
        <w:t>Лексический состав и функционирование слов в художественном стиле речи имеют свои особенности. В число слов, составляющих основу стиля, прежде всего входят образные средства русского литературного языка, а также слова, реализующие в контексте свое значение. Узкоспециализированные слова используются в незначительной степени, только для создания художественной достоверности.</w:t>
      </w:r>
    </w:p>
    <w:p w:rsidR="00706ADC" w:rsidRDefault="00706ADC" w:rsidP="00706ADC">
      <w:pPr>
        <w:widowControl w:val="0"/>
        <w:autoSpaceDE/>
        <w:spacing w:line="360" w:lineRule="auto"/>
        <w:ind w:firstLine="540"/>
        <w:jc w:val="both"/>
        <w:rPr>
          <w:sz w:val="28"/>
          <w:szCs w:val="28"/>
        </w:rPr>
      </w:pPr>
      <w:r>
        <w:rPr>
          <w:sz w:val="28"/>
          <w:szCs w:val="28"/>
        </w:rPr>
        <w:t xml:space="preserve"> Очень широко используется речевая многозначность слова, что открывает  дополнительные смыслы и смысловые оттенки, а также синонимия на всех языковых уровнях. Многие слова, которые в научной речи выступают как четко определенные абстрактные понятия, в газетно – публицистической речи – как социально – обобщенные понятия, в художественной речи несут конкретно-чувтственные представления (например, прилагательное </w:t>
      </w:r>
      <w:r>
        <w:rPr>
          <w:i/>
          <w:iCs/>
          <w:sz w:val="28"/>
          <w:szCs w:val="28"/>
        </w:rPr>
        <w:t>свинцовый</w:t>
      </w:r>
      <w:r>
        <w:rPr>
          <w:sz w:val="28"/>
          <w:szCs w:val="28"/>
        </w:rPr>
        <w:t xml:space="preserve"> в научной речи реализует свое прямое значение, - </w:t>
      </w:r>
      <w:r>
        <w:rPr>
          <w:i/>
          <w:iCs/>
          <w:sz w:val="28"/>
          <w:szCs w:val="28"/>
        </w:rPr>
        <w:t>свинцовая руда, свинцовая пуля</w:t>
      </w:r>
      <w:r>
        <w:rPr>
          <w:sz w:val="28"/>
          <w:szCs w:val="28"/>
        </w:rPr>
        <w:t xml:space="preserve">, а в художественной образует метафору, - </w:t>
      </w:r>
      <w:r>
        <w:rPr>
          <w:i/>
          <w:iCs/>
          <w:sz w:val="28"/>
          <w:szCs w:val="28"/>
        </w:rPr>
        <w:t>свинцовые тучи, свинцовая ночь</w:t>
      </w:r>
      <w:r>
        <w:rPr>
          <w:sz w:val="28"/>
          <w:szCs w:val="28"/>
        </w:rPr>
        <w:t>).</w:t>
      </w:r>
    </w:p>
    <w:p w:rsidR="00706ADC" w:rsidRDefault="00706ADC" w:rsidP="00706ADC">
      <w:pPr>
        <w:widowControl w:val="0"/>
        <w:autoSpaceDE/>
        <w:spacing w:line="360" w:lineRule="auto"/>
        <w:ind w:firstLine="540"/>
        <w:jc w:val="both"/>
        <w:rPr>
          <w:sz w:val="28"/>
          <w:szCs w:val="28"/>
        </w:rPr>
      </w:pPr>
      <w:r>
        <w:rPr>
          <w:sz w:val="28"/>
          <w:szCs w:val="28"/>
        </w:rPr>
        <w:t xml:space="preserve"> Для художественной речи характерна инверсия.</w:t>
      </w:r>
    </w:p>
    <w:p w:rsidR="00706ADC" w:rsidRDefault="00706ADC" w:rsidP="00706ADC">
      <w:pPr>
        <w:widowControl w:val="0"/>
        <w:autoSpaceDE/>
        <w:spacing w:line="360" w:lineRule="auto"/>
        <w:ind w:firstLine="540"/>
        <w:jc w:val="both"/>
        <w:rPr>
          <w:sz w:val="28"/>
          <w:szCs w:val="28"/>
        </w:rPr>
      </w:pPr>
      <w:r>
        <w:rPr>
          <w:sz w:val="28"/>
          <w:szCs w:val="28"/>
        </w:rPr>
        <w:t xml:space="preserve">Синтаксический строй отражает поток образно-эмоциональных авторских впечатлений, поэтому здесь можно встретить все разнообразие синтаксических структур. Но возможно и отклонение от структурных норм, обусловленные художественной актуализацией, т.е. выделением автором какой-то мысли, идеи, черты, важной для смысла произведения. Они могут выражаться в нарушении фонетических, лексических, морфологических и </w:t>
      </w:r>
      <w:r>
        <w:rPr>
          <w:sz w:val="28"/>
          <w:szCs w:val="28"/>
        </w:rPr>
        <w:lastRenderedPageBreak/>
        <w:t>других норм.</w:t>
      </w:r>
    </w:p>
    <w:p w:rsidR="00706ADC" w:rsidRDefault="00706ADC" w:rsidP="00706ADC">
      <w:pPr>
        <w:widowControl w:val="0"/>
        <w:autoSpaceDE/>
        <w:spacing w:line="360" w:lineRule="auto"/>
        <w:jc w:val="both"/>
        <w:rPr>
          <w:sz w:val="28"/>
          <w:szCs w:val="28"/>
        </w:rPr>
      </w:pPr>
    </w:p>
    <w:p w:rsidR="00706ADC" w:rsidRDefault="00706ADC" w:rsidP="00706ADC">
      <w:pPr>
        <w:widowControl w:val="0"/>
        <w:numPr>
          <w:ilvl w:val="0"/>
          <w:numId w:val="2"/>
        </w:numPr>
        <w:autoSpaceDE/>
        <w:spacing w:line="360" w:lineRule="auto"/>
        <w:rPr>
          <w:sz w:val="28"/>
          <w:szCs w:val="28"/>
        </w:rPr>
      </w:pPr>
      <w:r>
        <w:rPr>
          <w:sz w:val="28"/>
          <w:szCs w:val="28"/>
        </w:rPr>
        <w:t>Разговорно – обиходный стиль.</w:t>
      </w:r>
    </w:p>
    <w:p w:rsidR="00706ADC" w:rsidRDefault="00706ADC" w:rsidP="00706ADC">
      <w:pPr>
        <w:widowControl w:val="0"/>
        <w:autoSpaceDE/>
        <w:spacing w:line="360" w:lineRule="auto"/>
        <w:ind w:left="3420"/>
        <w:rPr>
          <w:sz w:val="28"/>
          <w:szCs w:val="28"/>
        </w:rPr>
      </w:pPr>
    </w:p>
    <w:p w:rsidR="00706ADC" w:rsidRDefault="00706ADC" w:rsidP="00706ADC">
      <w:pPr>
        <w:widowControl w:val="0"/>
        <w:autoSpaceDE/>
        <w:spacing w:line="360" w:lineRule="auto"/>
        <w:ind w:firstLine="540"/>
        <w:jc w:val="both"/>
        <w:rPr>
          <w:sz w:val="28"/>
          <w:szCs w:val="28"/>
        </w:rPr>
      </w:pPr>
      <w:r>
        <w:rPr>
          <w:sz w:val="28"/>
          <w:szCs w:val="28"/>
        </w:rPr>
        <w:t xml:space="preserve">Разговорно-обиходный стиль функционирует в сфере повседневно-бытового общения. Этот стиль реализуется в форме непринужденной, неподготовленной монологической или диалогической речи на бытовые темы, а также в форме частной, неофициальной переписки. </w:t>
      </w:r>
    </w:p>
    <w:p w:rsidR="00706ADC" w:rsidRDefault="00706ADC" w:rsidP="00706ADC">
      <w:pPr>
        <w:widowControl w:val="0"/>
        <w:autoSpaceDE/>
        <w:spacing w:line="360" w:lineRule="auto"/>
        <w:jc w:val="both"/>
        <w:rPr>
          <w:sz w:val="28"/>
          <w:szCs w:val="28"/>
        </w:rPr>
      </w:pPr>
      <w:r>
        <w:rPr>
          <w:sz w:val="28"/>
          <w:szCs w:val="28"/>
        </w:rPr>
        <w:t>Под непринужденностью общения понимают отсутствие установки на сообщение, имеющее официальный характер (лекция, выступление, ответ на экзамене и т. п.), неофициальные отношения между говорящими и отсутствие фактов, нарушающих неофициальность общения, например, посторонние лица.</w:t>
      </w:r>
    </w:p>
    <w:p w:rsidR="00706ADC" w:rsidRDefault="00706ADC" w:rsidP="00706ADC">
      <w:pPr>
        <w:widowControl w:val="0"/>
        <w:autoSpaceDE/>
        <w:spacing w:line="360" w:lineRule="auto"/>
        <w:jc w:val="both"/>
        <w:rPr>
          <w:sz w:val="28"/>
          <w:szCs w:val="28"/>
        </w:rPr>
      </w:pPr>
      <w:r>
        <w:rPr>
          <w:sz w:val="28"/>
          <w:szCs w:val="28"/>
        </w:rPr>
        <w:t>Разговорная речь функционирует лишь в сфере общения, в обиходно-бытовой, дружеской, семейной и т.п. В сфере массовой коммуникации разговорная речь неприменима. Однако это не значит, что разговорно-обиходный стиль ограничивается бытовой тематикой. Разговорная речь может затрагивать и другие темы: например, разговор в кругу семьи или разговор людей, находящихся в неофициальных отношениях, об искусстве, науке, политике, спорте и др., разговор друзей на работе, связанный с профессией говорящих, беседы об общественных учреждениях, например, поликлиниках, школах и т. д.</w:t>
      </w:r>
    </w:p>
    <w:p w:rsidR="00706ADC" w:rsidRDefault="00706ADC" w:rsidP="00706ADC">
      <w:pPr>
        <w:widowControl w:val="0"/>
        <w:autoSpaceDE/>
        <w:spacing w:line="360" w:lineRule="auto"/>
        <w:ind w:firstLine="540"/>
        <w:jc w:val="both"/>
        <w:rPr>
          <w:sz w:val="28"/>
          <w:szCs w:val="28"/>
        </w:rPr>
      </w:pPr>
      <w:r>
        <w:rPr>
          <w:sz w:val="28"/>
          <w:szCs w:val="28"/>
        </w:rPr>
        <w:t>Разговорно-обиходный стиль противопоставляется книжным стилям, так как они функционируют в тех или иных сферах общественной деятельности. Однако разговорная речь включает в себя не только специфические языковые средства, но и нейтральные, являющиеся основой литературного языка. Поэтому данный стиль связан с другими стилями, которые также используют нейтральные языковые средства.</w:t>
      </w:r>
    </w:p>
    <w:p w:rsidR="00706ADC" w:rsidRDefault="00706ADC" w:rsidP="00706ADC">
      <w:pPr>
        <w:widowControl w:val="0"/>
        <w:autoSpaceDE/>
        <w:spacing w:line="360" w:lineRule="auto"/>
        <w:ind w:firstLine="540"/>
        <w:jc w:val="both"/>
        <w:rPr>
          <w:sz w:val="28"/>
          <w:szCs w:val="28"/>
        </w:rPr>
      </w:pPr>
      <w:r>
        <w:rPr>
          <w:sz w:val="28"/>
          <w:szCs w:val="28"/>
        </w:rPr>
        <w:t xml:space="preserve">В пределах литературного языка разговорная речь противопоставлена кодифицированному языку в целом (кодифицированной речь называется </w:t>
      </w:r>
      <w:r>
        <w:rPr>
          <w:sz w:val="28"/>
          <w:szCs w:val="28"/>
        </w:rPr>
        <w:lastRenderedPageBreak/>
        <w:t>потому, что именно по отношению к ней ведется работа по сохранению ее норм, за ее чистоту)ю</w:t>
      </w:r>
    </w:p>
    <w:p w:rsidR="00706ADC" w:rsidRDefault="00706ADC" w:rsidP="00706ADC">
      <w:pPr>
        <w:widowControl w:val="0"/>
        <w:autoSpaceDE/>
        <w:spacing w:line="360" w:lineRule="auto"/>
        <w:ind w:firstLine="540"/>
        <w:jc w:val="both"/>
        <w:rPr>
          <w:sz w:val="28"/>
          <w:szCs w:val="28"/>
        </w:rPr>
      </w:pPr>
      <w:r>
        <w:rPr>
          <w:sz w:val="28"/>
          <w:szCs w:val="28"/>
        </w:rPr>
        <w:t xml:space="preserve">Основными чертами обиходно-разговорного стиля являются непринужденный и неофициальный характер общения, а также эмоционально-экспрессивная окраска речи. Поэтому в разговорной речи используются все богатства интонации, мимика, жесты. Одной из ее важнейших особенностей является опора на внеязыковую ситуацию, т. е. Непосредственную обстановку речи, в которой протекает общение. Например, </w:t>
      </w:r>
      <w:r>
        <w:rPr>
          <w:i/>
          <w:iCs/>
          <w:sz w:val="28"/>
          <w:szCs w:val="28"/>
        </w:rPr>
        <w:t>(Женщина перед уходом из дома) Что мне надевать-то?(о пальто) Вот это, что-ли? Или это? (о куртке) Не замерзну ли?</w:t>
      </w:r>
      <w:r>
        <w:rPr>
          <w:sz w:val="28"/>
          <w:szCs w:val="28"/>
        </w:rPr>
        <w:t xml:space="preserve"> Слушая эти высказывания, и не зная конкретной ситуации, невозможно догадаться, о чем идет речь. Таким образом, в разговорной речи внеязыковая ситуация становится составной частью акта коммуникации.</w:t>
      </w:r>
    </w:p>
    <w:p w:rsidR="00706ADC" w:rsidRDefault="00706ADC" w:rsidP="00706ADC">
      <w:pPr>
        <w:widowControl w:val="0"/>
        <w:autoSpaceDE/>
        <w:spacing w:line="360" w:lineRule="auto"/>
        <w:ind w:firstLine="540"/>
        <w:jc w:val="both"/>
        <w:rPr>
          <w:sz w:val="28"/>
          <w:szCs w:val="28"/>
        </w:rPr>
      </w:pPr>
      <w:r>
        <w:rPr>
          <w:sz w:val="28"/>
          <w:szCs w:val="28"/>
        </w:rPr>
        <w:t>Обиходно-разговорный стиль имеет свои лексические и грамматические особенности. Характерной чертой разговорной речи является ее лексическая разнородность. Здесь встречаются самые разнообразные в тематическом и стилистическом отношении группы лексики: и общекнижная лексика, и термины, и иноязычные заимствования, и слова высокой стилистической окраски и даже некоторые факты просторечия, диалектов и жаргонов. Это объясняется, во-первых, тематическим разнообразием разговорной речи, не ограничивающейся рамками бытовых тем, обиходных реплик, во-вторых, осуществлением разговорной речи в двух тональностях – серьезной и шутливой.</w:t>
      </w:r>
    </w:p>
    <w:p w:rsidR="00706ADC" w:rsidRDefault="00706ADC" w:rsidP="00706ADC">
      <w:pPr>
        <w:widowControl w:val="0"/>
        <w:autoSpaceDE/>
        <w:spacing w:line="360" w:lineRule="auto"/>
        <w:ind w:firstLine="540"/>
        <w:jc w:val="both"/>
        <w:rPr>
          <w:sz w:val="28"/>
          <w:szCs w:val="28"/>
        </w:rPr>
      </w:pPr>
      <w:r>
        <w:rPr>
          <w:sz w:val="28"/>
          <w:szCs w:val="28"/>
        </w:rPr>
        <w:t xml:space="preserve">Синтаксические конструкции имеют также свои особенности. Для разговорной речи типичны построения с частицами, междометиями, построения фразеологического характера: </w:t>
      </w:r>
      <w:r>
        <w:rPr>
          <w:i/>
          <w:iCs/>
          <w:sz w:val="28"/>
          <w:szCs w:val="28"/>
        </w:rPr>
        <w:t xml:space="preserve">«Тебе говорят-говорят, и все без толку!», «Да куда же ты! Там же грязь!», </w:t>
      </w:r>
      <w:r>
        <w:rPr>
          <w:sz w:val="28"/>
          <w:szCs w:val="28"/>
        </w:rPr>
        <w:t>и проч.</w:t>
      </w:r>
    </w:p>
    <w:p w:rsidR="00706ADC" w:rsidRDefault="00706ADC" w:rsidP="00706ADC">
      <w:pPr>
        <w:widowControl w:val="0"/>
        <w:autoSpaceDE/>
        <w:spacing w:line="360" w:lineRule="auto"/>
        <w:ind w:firstLine="540"/>
        <w:jc w:val="both"/>
        <w:rPr>
          <w:sz w:val="28"/>
          <w:szCs w:val="28"/>
        </w:rPr>
      </w:pPr>
      <w:r>
        <w:rPr>
          <w:sz w:val="28"/>
          <w:szCs w:val="28"/>
        </w:rPr>
        <w:t xml:space="preserve">Разговорной речи свойственны эмоционально - экспрессивные оценки субъективного характера, поскольку говорящий выступает как  частное лицо и выражает свое личное мнение и отношение. Очень часто та или иная </w:t>
      </w:r>
      <w:r>
        <w:rPr>
          <w:sz w:val="28"/>
          <w:szCs w:val="28"/>
        </w:rPr>
        <w:lastRenderedPageBreak/>
        <w:t>ситуация оценивается гиперболизировано:</w:t>
      </w:r>
      <w:r>
        <w:rPr>
          <w:i/>
          <w:iCs/>
          <w:sz w:val="28"/>
          <w:szCs w:val="28"/>
        </w:rPr>
        <w:t xml:space="preserve"> «Ничего себе цена! С ума можно сойти!», «Цветов в саду – море!», «Пить хочу! Умру!». </w:t>
      </w:r>
      <w:r>
        <w:rPr>
          <w:sz w:val="28"/>
          <w:szCs w:val="28"/>
        </w:rPr>
        <w:t xml:space="preserve">Характерно использование слов в переносном значении, например, </w:t>
      </w:r>
      <w:r>
        <w:rPr>
          <w:i/>
          <w:iCs/>
          <w:sz w:val="28"/>
          <w:szCs w:val="28"/>
        </w:rPr>
        <w:t>«В голове у тебя каша!».</w:t>
      </w:r>
    </w:p>
    <w:p w:rsidR="00706ADC" w:rsidRDefault="00706ADC" w:rsidP="00706ADC">
      <w:pPr>
        <w:widowControl w:val="0"/>
        <w:autoSpaceDE/>
        <w:spacing w:line="360" w:lineRule="auto"/>
        <w:ind w:firstLine="540"/>
        <w:jc w:val="both"/>
        <w:rPr>
          <w:sz w:val="28"/>
          <w:szCs w:val="28"/>
        </w:rPr>
      </w:pPr>
      <w:r>
        <w:rPr>
          <w:sz w:val="28"/>
          <w:szCs w:val="28"/>
        </w:rPr>
        <w:t>Порядок слов в разговорной речи отличается от используемого в письменной. Здесь главная информация концентрируется в начале высказывания. Говорящий начинает речь с главного, существенного элемента сообщения. Чтобы акцентировать внимание слушающих на главной информации, пользуются интонационным выделением. Вообще же порядок слов в разговорной речи обладает высокой вариативностью.</w:t>
      </w: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center"/>
        <w:rPr>
          <w:sz w:val="28"/>
          <w:szCs w:val="28"/>
        </w:rPr>
      </w:pPr>
      <w:r>
        <w:rPr>
          <w:sz w:val="28"/>
          <w:szCs w:val="28"/>
        </w:rPr>
        <w:t>Заключение.</w:t>
      </w:r>
    </w:p>
    <w:p w:rsidR="00706ADC" w:rsidRDefault="00706ADC" w:rsidP="00706ADC">
      <w:pPr>
        <w:widowControl w:val="0"/>
        <w:autoSpaceDE/>
        <w:spacing w:line="360" w:lineRule="auto"/>
        <w:ind w:firstLine="540"/>
        <w:jc w:val="both"/>
        <w:rPr>
          <w:sz w:val="28"/>
          <w:szCs w:val="28"/>
        </w:rPr>
      </w:pPr>
      <w:r>
        <w:rPr>
          <w:sz w:val="28"/>
          <w:szCs w:val="28"/>
        </w:rPr>
        <w:t>Таким образом, для каждого функционального стиля речи характерны свои особенности. Для научного стиля присуще использование специальной и терминологической лексики, графической информации, четкое определение понятий и явлений, строгая логичность и последовательность изложения, усложненный синтаксис. Деловому стилю свойственны профессиональная терминология, точность определения применяемых выражений и слов, клишированность языковых средств. Главнейшим свойством газетно-публицистического стиля является его информативность и экспрессивность. Художественная речь использует все разнообразие и все богатства национального языка, чтобы создать яркий, запоминающийся образ. Понимание особенностей художественного стиля речи помогает более глубокому прочтению литературных произведений, обогащает нашу практическую речь. Главной особенностью разговорной речи является ее непринужденность, неподготовленность. Для нее характерны лексическая разнородность, использование разговорных и просторечных слов, упрощенного синтаксиса, эмоционально-экспрессивной оценочности, мимики, жестов.</w:t>
      </w: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both"/>
        <w:rPr>
          <w:sz w:val="28"/>
          <w:szCs w:val="28"/>
        </w:rPr>
      </w:pPr>
    </w:p>
    <w:p w:rsidR="00706ADC" w:rsidRDefault="00706ADC" w:rsidP="00706ADC">
      <w:pPr>
        <w:widowControl w:val="0"/>
        <w:autoSpaceDE/>
        <w:spacing w:line="360" w:lineRule="auto"/>
        <w:ind w:firstLine="540"/>
        <w:jc w:val="center"/>
        <w:rPr>
          <w:sz w:val="28"/>
          <w:szCs w:val="28"/>
        </w:rPr>
      </w:pPr>
      <w:r>
        <w:rPr>
          <w:sz w:val="28"/>
          <w:szCs w:val="28"/>
        </w:rPr>
        <w:t>Список литературы</w:t>
      </w:r>
    </w:p>
    <w:p w:rsidR="00706ADC" w:rsidRDefault="00706ADC" w:rsidP="00706ADC">
      <w:pPr>
        <w:widowControl w:val="0"/>
        <w:numPr>
          <w:ilvl w:val="0"/>
          <w:numId w:val="3"/>
        </w:numPr>
        <w:spacing w:line="312" w:lineRule="auto"/>
        <w:jc w:val="both"/>
        <w:rPr>
          <w:sz w:val="28"/>
          <w:szCs w:val="28"/>
        </w:rPr>
      </w:pPr>
      <w:r>
        <w:rPr>
          <w:sz w:val="28"/>
          <w:szCs w:val="28"/>
        </w:rPr>
        <w:t>Греков В.Ф. и др. Пособие для занятий по русскому языку. М., Просвещение, 1968г.- 201 с.</w:t>
      </w:r>
    </w:p>
    <w:p w:rsidR="00706ADC" w:rsidRDefault="00706ADC" w:rsidP="00706ADC">
      <w:pPr>
        <w:widowControl w:val="0"/>
        <w:numPr>
          <w:ilvl w:val="0"/>
          <w:numId w:val="3"/>
        </w:numPr>
        <w:autoSpaceDE/>
        <w:spacing w:line="360" w:lineRule="auto"/>
        <w:jc w:val="both"/>
        <w:rPr>
          <w:sz w:val="28"/>
          <w:szCs w:val="28"/>
        </w:rPr>
      </w:pPr>
      <w:r>
        <w:rPr>
          <w:sz w:val="28"/>
          <w:szCs w:val="28"/>
        </w:rPr>
        <w:t xml:space="preserve">Костомаров В.Г. Русский язык на газетной полосе. </w:t>
      </w:r>
      <w:r>
        <w:rPr>
          <w:sz w:val="28"/>
          <w:szCs w:val="28"/>
          <w:lang w:val="en-US"/>
        </w:rPr>
        <w:t>М., 1971г</w:t>
      </w:r>
      <w:r>
        <w:rPr>
          <w:sz w:val="28"/>
          <w:szCs w:val="28"/>
        </w:rPr>
        <w:t>. – 291 с.</w:t>
      </w:r>
    </w:p>
    <w:p w:rsidR="00706ADC" w:rsidRDefault="00706ADC" w:rsidP="00706ADC">
      <w:pPr>
        <w:widowControl w:val="0"/>
        <w:numPr>
          <w:ilvl w:val="0"/>
          <w:numId w:val="3"/>
        </w:numPr>
        <w:autoSpaceDE/>
        <w:spacing w:line="360" w:lineRule="auto"/>
        <w:jc w:val="both"/>
        <w:rPr>
          <w:sz w:val="28"/>
          <w:szCs w:val="28"/>
        </w:rPr>
      </w:pPr>
      <w:r>
        <w:rPr>
          <w:sz w:val="28"/>
          <w:szCs w:val="28"/>
        </w:rPr>
        <w:t>Русский язык и культура речи: Учебник / Под ред. Проф. В.И. Максимова. –М.: Гардарики, 2003. – 413 с.</w:t>
      </w:r>
    </w:p>
    <w:p w:rsidR="00706ADC" w:rsidRDefault="00706ADC" w:rsidP="00706ADC">
      <w:pPr>
        <w:widowControl w:val="0"/>
        <w:numPr>
          <w:ilvl w:val="0"/>
          <w:numId w:val="3"/>
        </w:numPr>
        <w:autoSpaceDE/>
        <w:spacing w:line="360" w:lineRule="auto"/>
        <w:jc w:val="both"/>
        <w:rPr>
          <w:sz w:val="28"/>
          <w:szCs w:val="28"/>
        </w:rPr>
      </w:pPr>
      <w:r>
        <w:rPr>
          <w:sz w:val="28"/>
          <w:szCs w:val="28"/>
        </w:rPr>
        <w:t xml:space="preserve">Русский язык и культура речи: Учеб. для вузов / А.И. Дунаев, М.Я. Дымарский, А.Ю. Кожевников и др., Под ред. В.Д. Черняк. – М.: Высш. Шк.; С.-Пб.: Изд-во РГПУ им. А.И. Герцена, 2003. – </w:t>
      </w:r>
      <w:r>
        <w:rPr>
          <w:sz w:val="28"/>
          <w:szCs w:val="28"/>
        </w:rPr>
        <w:lastRenderedPageBreak/>
        <w:t>509 с.</w:t>
      </w:r>
    </w:p>
    <w:p w:rsidR="00A80F39" w:rsidRDefault="00A80F39">
      <w:bookmarkStart w:id="0" w:name="_GoBack"/>
      <w:bookmarkEnd w:id="0"/>
    </w:p>
    <w:sectPr w:rsidR="00A80F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D37A0"/>
    <w:multiLevelType w:val="hybridMultilevel"/>
    <w:tmpl w:val="57C6E12E"/>
    <w:lvl w:ilvl="0" w:tplc="D1CAC886">
      <w:start w:val="1"/>
      <w:numFmt w:val="decimal"/>
      <w:lvlText w:val="%1."/>
      <w:lvlJc w:val="left"/>
      <w:pPr>
        <w:tabs>
          <w:tab w:val="num" w:pos="1365"/>
        </w:tabs>
        <w:ind w:left="1365" w:hanging="825"/>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
    <w:nsid w:val="62D4297B"/>
    <w:multiLevelType w:val="hybridMultilevel"/>
    <w:tmpl w:val="E6C251DC"/>
    <w:lvl w:ilvl="0" w:tplc="0409000F">
      <w:start w:val="3"/>
      <w:numFmt w:val="decimal"/>
      <w:lvlText w:val="%1."/>
      <w:lvlJc w:val="left"/>
      <w:pPr>
        <w:tabs>
          <w:tab w:val="num" w:pos="3780"/>
        </w:tabs>
        <w:ind w:left="37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7A4C193C"/>
    <w:multiLevelType w:val="hybridMultilevel"/>
    <w:tmpl w:val="02E0B6FA"/>
    <w:lvl w:ilvl="0" w:tplc="3460B226">
      <w:start w:val="6"/>
      <w:numFmt w:val="decimal"/>
      <w:lvlText w:val="%1."/>
      <w:lvlJc w:val="left"/>
      <w:pPr>
        <w:tabs>
          <w:tab w:val="num" w:pos="3780"/>
        </w:tabs>
        <w:ind w:left="3780" w:hanging="360"/>
      </w:p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0409000F">
      <w:start w:val="1"/>
      <w:numFmt w:val="decimal"/>
      <w:lvlText w:val="%4."/>
      <w:lvlJc w:val="left"/>
      <w:pPr>
        <w:tabs>
          <w:tab w:val="num" w:pos="5940"/>
        </w:tabs>
        <w:ind w:left="5940" w:hanging="360"/>
      </w:p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7C0"/>
    <w:rsid w:val="004D17C0"/>
    <w:rsid w:val="00706ADC"/>
    <w:rsid w:val="00A80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706ADC"/>
    <w:pPr>
      <w:autoSpaceDE w:val="0"/>
      <w:autoSpaceDN w:val="0"/>
      <w:spacing w:after="0" w:line="240" w:lineRule="auto"/>
    </w:pPr>
    <w:rPr>
      <w:rFonts w:ascii="Times New Roman" w:eastAsia="Times New Roman" w:hAnsi="Times New Roman" w:cs="Times New Roman"/>
      <w:sz w:val="20"/>
      <w:szCs w:val="20"/>
    </w:rPr>
  </w:style>
  <w:style w:type="paragraph" w:styleId="1">
    <w:name w:val="heading 1"/>
    <w:basedOn w:val="a"/>
    <w:next w:val="a"/>
    <w:link w:val="10"/>
    <w:uiPriority w:val="99"/>
    <w:qFormat/>
    <w:rsid w:val="00706ADC"/>
    <w:pPr>
      <w:keepNext/>
      <w:autoSpaceDE/>
      <w:autoSpaceDN/>
      <w:spacing w:line="360" w:lineRule="auto"/>
      <w:ind w:firstLine="540"/>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06ADC"/>
    <w:rPr>
      <w:rFonts w:ascii="Times New Roman" w:eastAsia="Times New Roman" w:hAnsi="Times New Roman" w:cs="Times New Roman"/>
      <w:sz w:val="28"/>
      <w:szCs w:val="28"/>
    </w:rPr>
  </w:style>
  <w:style w:type="paragraph" w:styleId="3">
    <w:name w:val="Body Text Indent 3"/>
    <w:basedOn w:val="a"/>
    <w:link w:val="30"/>
    <w:uiPriority w:val="99"/>
    <w:semiHidden/>
    <w:unhideWhenUsed/>
    <w:rsid w:val="00706ADC"/>
    <w:pPr>
      <w:autoSpaceDE/>
      <w:autoSpaceDN/>
      <w:spacing w:line="360" w:lineRule="auto"/>
      <w:ind w:firstLine="4140"/>
      <w:jc w:val="both"/>
    </w:pPr>
    <w:rPr>
      <w:sz w:val="28"/>
      <w:szCs w:val="28"/>
    </w:rPr>
  </w:style>
  <w:style w:type="character" w:customStyle="1" w:styleId="30">
    <w:name w:val="Основной текст с отступом 3 Знак"/>
    <w:basedOn w:val="a0"/>
    <w:link w:val="3"/>
    <w:uiPriority w:val="99"/>
    <w:semiHidden/>
    <w:rsid w:val="00706ADC"/>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706ADC"/>
    <w:pPr>
      <w:autoSpaceDE w:val="0"/>
      <w:autoSpaceDN w:val="0"/>
      <w:spacing w:after="0" w:line="240" w:lineRule="auto"/>
    </w:pPr>
    <w:rPr>
      <w:rFonts w:ascii="Times New Roman" w:eastAsia="Times New Roman" w:hAnsi="Times New Roman" w:cs="Times New Roman"/>
      <w:sz w:val="20"/>
      <w:szCs w:val="20"/>
    </w:rPr>
  </w:style>
  <w:style w:type="paragraph" w:styleId="1">
    <w:name w:val="heading 1"/>
    <w:basedOn w:val="a"/>
    <w:next w:val="a"/>
    <w:link w:val="10"/>
    <w:uiPriority w:val="99"/>
    <w:qFormat/>
    <w:rsid w:val="00706ADC"/>
    <w:pPr>
      <w:keepNext/>
      <w:autoSpaceDE/>
      <w:autoSpaceDN/>
      <w:spacing w:line="360" w:lineRule="auto"/>
      <w:ind w:firstLine="540"/>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06ADC"/>
    <w:rPr>
      <w:rFonts w:ascii="Times New Roman" w:eastAsia="Times New Roman" w:hAnsi="Times New Roman" w:cs="Times New Roman"/>
      <w:sz w:val="28"/>
      <w:szCs w:val="28"/>
    </w:rPr>
  </w:style>
  <w:style w:type="paragraph" w:styleId="3">
    <w:name w:val="Body Text Indent 3"/>
    <w:basedOn w:val="a"/>
    <w:link w:val="30"/>
    <w:uiPriority w:val="99"/>
    <w:semiHidden/>
    <w:unhideWhenUsed/>
    <w:rsid w:val="00706ADC"/>
    <w:pPr>
      <w:autoSpaceDE/>
      <w:autoSpaceDN/>
      <w:spacing w:line="360" w:lineRule="auto"/>
      <w:ind w:firstLine="4140"/>
      <w:jc w:val="both"/>
    </w:pPr>
    <w:rPr>
      <w:sz w:val="28"/>
      <w:szCs w:val="28"/>
    </w:rPr>
  </w:style>
  <w:style w:type="character" w:customStyle="1" w:styleId="30">
    <w:name w:val="Основной текст с отступом 3 Знак"/>
    <w:basedOn w:val="a0"/>
    <w:link w:val="3"/>
    <w:uiPriority w:val="99"/>
    <w:semiHidden/>
    <w:rsid w:val="00706ADC"/>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70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3066</Words>
  <Characters>17479</Characters>
  <Application>Microsoft Office Word</Application>
  <DocSecurity>0</DocSecurity>
  <Lines>145</Lines>
  <Paragraphs>41</Paragraphs>
  <ScaleCrop>false</ScaleCrop>
  <Company>diakov.net</Company>
  <LinksUpToDate>false</LinksUpToDate>
  <CharactersWithSpaces>20504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2025-03-17T06:13:00Z</dcterms:created>
  <dcterms:modified xsi:type="dcterms:W3CDTF">2025-03-17T06:13:00Z</dcterms:modified>
</cp:coreProperties>
</file>