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F9CE26" w14:textId="77777777" w:rsidR="009756FD" w:rsidRDefault="009756FD" w:rsidP="009756FD">
      <w:pPr>
        <w:ind w:left="-567"/>
        <w:jc w:val="center"/>
        <w:rPr>
          <w:rFonts w:eastAsia="Calibri"/>
          <w:snapToGrid w:val="0"/>
        </w:rPr>
      </w:pPr>
      <w:bookmarkStart w:id="0" w:name="_Hlk84548102"/>
      <w:bookmarkEnd w:id="0"/>
      <w:r>
        <w:rPr>
          <w:rFonts w:eastAsia="Calibri"/>
          <w:snapToGrid w:val="0"/>
        </w:rPr>
        <w:t>МИНИСТЕРСТВО СВЯЗИ И ИНФОРМАТИЗАЦИИ РЕСПУБЛИКИ БЕЛАРУСЬ</w:t>
      </w:r>
    </w:p>
    <w:p w14:paraId="50667C9E" w14:textId="77777777" w:rsidR="009756FD" w:rsidRDefault="009756FD" w:rsidP="009756FD">
      <w:pPr>
        <w:jc w:val="center"/>
      </w:pPr>
      <w:r>
        <w:t>Учреждение образования</w:t>
      </w:r>
    </w:p>
    <w:p w14:paraId="06C79A22" w14:textId="77777777" w:rsidR="009756FD" w:rsidRDefault="009756FD" w:rsidP="009756FD">
      <w:pPr>
        <w:jc w:val="center"/>
        <w:rPr>
          <w:rFonts w:eastAsia="Calibri"/>
          <w:caps/>
          <w:color w:val="000000"/>
        </w:rPr>
      </w:pPr>
      <w:r>
        <w:rPr>
          <w:rFonts w:eastAsia="Calibri"/>
          <w:caps/>
          <w:color w:val="000000"/>
        </w:rPr>
        <w:t>БелорусскАЯ государственнАЯ АКАДЕМИЯ СВЯЗИ</w:t>
      </w:r>
    </w:p>
    <w:p w14:paraId="3270D0EF" w14:textId="77777777" w:rsidR="009756FD" w:rsidRDefault="009756FD" w:rsidP="009756FD">
      <w:pPr>
        <w:rPr>
          <w:rFonts w:eastAsia="Calibri"/>
          <w:color w:val="000000"/>
        </w:rPr>
      </w:pPr>
    </w:p>
    <w:p w14:paraId="2D0C3EB6" w14:textId="77777777" w:rsidR="009756FD" w:rsidRDefault="009756FD" w:rsidP="009756FD">
      <w:pPr>
        <w:jc w:val="center"/>
        <w:rPr>
          <w:rFonts w:eastAsia="Calibri"/>
          <w:color w:val="000000"/>
        </w:rPr>
      </w:pPr>
      <w:r>
        <w:rPr>
          <w:rFonts w:eastAsia="Calibri"/>
          <w:color w:val="000000"/>
        </w:rPr>
        <w:t>Факультет заочного и дистанционного образования</w:t>
      </w:r>
    </w:p>
    <w:p w14:paraId="49CE9672" w14:textId="77777777" w:rsidR="009756FD" w:rsidRDefault="009756FD" w:rsidP="009756FD">
      <w:pPr>
        <w:rPr>
          <w:rFonts w:eastAsia="Calibri"/>
          <w:color w:val="000000"/>
        </w:rPr>
      </w:pPr>
    </w:p>
    <w:p w14:paraId="156E7473" w14:textId="77777777" w:rsidR="009756FD" w:rsidRDefault="009756FD" w:rsidP="009756FD">
      <w:pPr>
        <w:jc w:val="center"/>
        <w:rPr>
          <w:rFonts w:eastAsia="Calibri"/>
          <w:color w:val="000000"/>
        </w:rPr>
      </w:pPr>
      <w:r>
        <w:rPr>
          <w:rFonts w:eastAsia="Calibri"/>
          <w:color w:val="000000"/>
        </w:rPr>
        <w:t>Кафедра программного обеспечения сетей телекоммуникаций</w:t>
      </w:r>
    </w:p>
    <w:p w14:paraId="53180769" w14:textId="77777777" w:rsidR="009756FD" w:rsidRDefault="009756FD" w:rsidP="009756FD">
      <w:pPr>
        <w:ind w:firstLine="0"/>
        <w:rPr>
          <w:rFonts w:eastAsia="Calibri"/>
          <w:color w:val="000000"/>
        </w:rPr>
      </w:pPr>
    </w:p>
    <w:tbl>
      <w:tblPr>
        <w:tblpPr w:leftFromText="180" w:rightFromText="180" w:bottomFromText="200" w:vertAnchor="text" w:horzAnchor="margin" w:tblpXSpec="right" w:tblpY="124"/>
        <w:tblW w:w="0" w:type="auto"/>
        <w:tblLayout w:type="fixed"/>
        <w:tblLook w:val="04A0" w:firstRow="1" w:lastRow="0" w:firstColumn="1" w:lastColumn="0" w:noHBand="0" w:noVBand="1"/>
      </w:tblPr>
      <w:tblGrid>
        <w:gridCol w:w="3827"/>
      </w:tblGrid>
      <w:tr w:rsidR="009756FD" w14:paraId="6A616B2F" w14:textId="77777777" w:rsidTr="009756FD">
        <w:trPr>
          <w:trHeight w:val="271"/>
        </w:trPr>
        <w:tc>
          <w:tcPr>
            <w:tcW w:w="3827" w:type="dxa"/>
            <w:hideMark/>
          </w:tcPr>
          <w:p w14:paraId="5BE13955" w14:textId="77777777" w:rsidR="009756FD" w:rsidRDefault="009756FD">
            <w:pPr>
              <w:spacing w:line="276" w:lineRule="auto"/>
              <w:rPr>
                <w:rFonts w:eastAsia="Calibri"/>
                <w:color w:val="000000"/>
                <w:lang w:val="en-US" w:eastAsia="en-US"/>
              </w:rPr>
            </w:pPr>
            <w:r>
              <w:rPr>
                <w:rFonts w:eastAsia="Calibri"/>
                <w:i/>
                <w:color w:val="000000"/>
                <w:lang w:eastAsia="en-US"/>
              </w:rPr>
              <w:t>К защите допустить</w:t>
            </w:r>
            <w:r>
              <w:rPr>
                <w:rFonts w:eastAsia="Calibri"/>
                <w:color w:val="000000"/>
                <w:lang w:eastAsia="en-US"/>
              </w:rPr>
              <w:t>:</w:t>
            </w:r>
          </w:p>
        </w:tc>
      </w:tr>
      <w:tr w:rsidR="009756FD" w14:paraId="32ED926C" w14:textId="77777777" w:rsidTr="009756FD">
        <w:trPr>
          <w:trHeight w:val="274"/>
        </w:trPr>
        <w:tc>
          <w:tcPr>
            <w:tcW w:w="3827" w:type="dxa"/>
            <w:hideMark/>
          </w:tcPr>
          <w:p w14:paraId="3659ED33" w14:textId="77777777" w:rsidR="009756FD" w:rsidRDefault="009756FD" w:rsidP="009756FD">
            <w:pPr>
              <w:spacing w:line="276" w:lineRule="auto"/>
              <w:ind w:firstLine="0"/>
              <w:rPr>
                <w:rFonts w:eastAsia="Calibri"/>
                <w:color w:val="000000"/>
                <w:lang w:eastAsia="en-US"/>
              </w:rPr>
            </w:pPr>
            <w:r>
              <w:rPr>
                <w:rFonts w:eastAsia="Calibri"/>
                <w:color w:val="000000"/>
                <w:lang w:eastAsia="en-US"/>
              </w:rPr>
              <w:t>Заведующий кафедрой ПОСТ</w:t>
            </w:r>
          </w:p>
        </w:tc>
      </w:tr>
      <w:tr w:rsidR="009756FD" w14:paraId="121B7EE6" w14:textId="77777777" w:rsidTr="009756FD">
        <w:trPr>
          <w:trHeight w:val="267"/>
        </w:trPr>
        <w:tc>
          <w:tcPr>
            <w:tcW w:w="3827" w:type="dxa"/>
            <w:hideMark/>
          </w:tcPr>
          <w:p w14:paraId="5F170B5B" w14:textId="77777777" w:rsidR="009756FD" w:rsidRDefault="009756FD" w:rsidP="009756FD">
            <w:pPr>
              <w:spacing w:line="276" w:lineRule="auto"/>
              <w:ind w:firstLine="0"/>
              <w:rPr>
                <w:rFonts w:eastAsia="Calibri"/>
                <w:color w:val="000000"/>
                <w:lang w:eastAsia="en-US"/>
              </w:rPr>
            </w:pPr>
            <w:r>
              <w:rPr>
                <w:rFonts w:eastAsia="Calibri"/>
                <w:color w:val="000000"/>
                <w:lang w:eastAsia="en-US"/>
              </w:rPr>
              <w:t xml:space="preserve">____________ </w:t>
            </w:r>
            <w:r>
              <w:rPr>
                <w:lang w:eastAsia="en-US"/>
              </w:rPr>
              <w:t xml:space="preserve"> </w:t>
            </w:r>
            <w:proofErr w:type="spellStart"/>
            <w:r>
              <w:rPr>
                <w:rFonts w:eastAsia="Calibri"/>
                <w:color w:val="000000"/>
                <w:lang w:eastAsia="en-US"/>
              </w:rPr>
              <w:t>О.Ю.Горбадей</w:t>
            </w:r>
            <w:proofErr w:type="spellEnd"/>
          </w:p>
        </w:tc>
      </w:tr>
    </w:tbl>
    <w:p w14:paraId="43DFF30E" w14:textId="77777777" w:rsidR="009756FD" w:rsidRDefault="009756FD" w:rsidP="009756FD">
      <w:pPr>
        <w:ind w:firstLine="0"/>
        <w:rPr>
          <w:rFonts w:eastAsia="Calibri"/>
          <w:color w:val="000000"/>
          <w:sz w:val="20"/>
          <w:szCs w:val="20"/>
        </w:rPr>
      </w:pPr>
    </w:p>
    <w:p w14:paraId="017C2E17" w14:textId="77777777" w:rsidR="009756FD" w:rsidRDefault="009756FD" w:rsidP="009756FD">
      <w:pPr>
        <w:rPr>
          <w:rFonts w:eastAsia="Calibri"/>
          <w:color w:val="000000"/>
          <w:sz w:val="20"/>
          <w:szCs w:val="20"/>
        </w:rPr>
      </w:pPr>
    </w:p>
    <w:p w14:paraId="1400DF35" w14:textId="77777777" w:rsidR="009756FD" w:rsidRDefault="009756FD" w:rsidP="009756FD">
      <w:pPr>
        <w:jc w:val="center"/>
        <w:rPr>
          <w:rFonts w:eastAsia="Calibri"/>
          <w:caps/>
          <w:color w:val="000000"/>
          <w:sz w:val="20"/>
          <w:szCs w:val="20"/>
        </w:rPr>
      </w:pPr>
    </w:p>
    <w:p w14:paraId="007FA63D" w14:textId="77777777" w:rsidR="009756FD" w:rsidRDefault="009756FD" w:rsidP="009756FD">
      <w:pPr>
        <w:jc w:val="center"/>
        <w:rPr>
          <w:rFonts w:eastAsia="Calibri"/>
          <w:caps/>
          <w:color w:val="000000"/>
          <w:sz w:val="20"/>
          <w:szCs w:val="20"/>
        </w:rPr>
      </w:pPr>
    </w:p>
    <w:p w14:paraId="3C1910B2" w14:textId="77777777" w:rsidR="009756FD" w:rsidRDefault="009756FD" w:rsidP="009756FD">
      <w:pPr>
        <w:jc w:val="center"/>
        <w:rPr>
          <w:rFonts w:eastAsia="Calibri"/>
          <w:caps/>
          <w:color w:val="000000"/>
          <w:sz w:val="20"/>
          <w:szCs w:val="20"/>
        </w:rPr>
      </w:pPr>
    </w:p>
    <w:p w14:paraId="28A24409" w14:textId="77777777" w:rsidR="009756FD" w:rsidRDefault="009756FD" w:rsidP="009756FD">
      <w:pPr>
        <w:jc w:val="center"/>
        <w:rPr>
          <w:rFonts w:eastAsia="Calibri"/>
          <w:caps/>
          <w:color w:val="000000"/>
          <w:sz w:val="20"/>
          <w:szCs w:val="20"/>
        </w:rPr>
      </w:pPr>
    </w:p>
    <w:p w14:paraId="7418DFEA" w14:textId="77777777" w:rsidR="009756FD" w:rsidRDefault="009756FD" w:rsidP="009756FD">
      <w:pPr>
        <w:jc w:val="center"/>
        <w:rPr>
          <w:rFonts w:eastAsia="Calibri"/>
          <w:caps/>
          <w:color w:val="000000"/>
        </w:rPr>
      </w:pPr>
    </w:p>
    <w:p w14:paraId="7F7DF85A" w14:textId="77777777" w:rsidR="009756FD" w:rsidRDefault="009756FD" w:rsidP="009756FD">
      <w:pPr>
        <w:jc w:val="center"/>
        <w:rPr>
          <w:rFonts w:eastAsia="Calibri"/>
          <w:caps/>
          <w:color w:val="000000"/>
        </w:rPr>
      </w:pPr>
    </w:p>
    <w:p w14:paraId="1EAD8BC2" w14:textId="77777777" w:rsidR="009756FD" w:rsidRDefault="009756FD" w:rsidP="009756FD">
      <w:pPr>
        <w:jc w:val="center"/>
        <w:rPr>
          <w:rFonts w:eastAsia="Calibri"/>
          <w:caps/>
          <w:color w:val="000000"/>
        </w:rPr>
      </w:pPr>
      <w:r>
        <w:rPr>
          <w:rFonts w:eastAsia="Calibri"/>
          <w:caps/>
          <w:color w:val="000000"/>
        </w:rPr>
        <w:t>Пояснительная записка</w:t>
      </w:r>
    </w:p>
    <w:p w14:paraId="02D75D15" w14:textId="77777777" w:rsidR="009756FD" w:rsidRDefault="009756FD" w:rsidP="009756FD">
      <w:pPr>
        <w:jc w:val="center"/>
        <w:rPr>
          <w:rFonts w:eastAsia="Calibri"/>
          <w:color w:val="000000"/>
        </w:rPr>
      </w:pPr>
      <w:r>
        <w:rPr>
          <w:rFonts w:eastAsia="Calibri"/>
          <w:color w:val="000000"/>
        </w:rPr>
        <w:t>к дипломному проекту</w:t>
      </w:r>
    </w:p>
    <w:p w14:paraId="1B1AACAC" w14:textId="77777777" w:rsidR="009756FD" w:rsidRDefault="009756FD" w:rsidP="009756FD">
      <w:pPr>
        <w:jc w:val="center"/>
        <w:rPr>
          <w:rFonts w:eastAsia="Calibri"/>
          <w:color w:val="000000"/>
        </w:rPr>
      </w:pPr>
      <w:r>
        <w:rPr>
          <w:rFonts w:eastAsia="Calibri"/>
          <w:color w:val="000000"/>
        </w:rPr>
        <w:t>на тему</w:t>
      </w:r>
    </w:p>
    <w:p w14:paraId="695F053F" w14:textId="77777777" w:rsidR="009756FD" w:rsidRDefault="009756FD" w:rsidP="009756FD">
      <w:pPr>
        <w:jc w:val="center"/>
        <w:rPr>
          <w:rFonts w:eastAsia="Calibri"/>
          <w:color w:val="000000"/>
          <w:sz w:val="20"/>
          <w:szCs w:val="20"/>
        </w:rPr>
      </w:pPr>
    </w:p>
    <w:p w14:paraId="7D592CA8" w14:textId="77777777" w:rsidR="009756FD" w:rsidRDefault="009756FD" w:rsidP="009756FD">
      <w:pPr>
        <w:spacing w:after="120"/>
        <w:jc w:val="center"/>
        <w:rPr>
          <w:rFonts w:eastAsia="Calibri"/>
          <w:b/>
          <w:caps/>
          <w:color w:val="000000"/>
        </w:rPr>
      </w:pPr>
    </w:p>
    <w:p w14:paraId="36331F34" w14:textId="072514C7" w:rsidR="009756FD" w:rsidRDefault="009756FD" w:rsidP="009756FD">
      <w:pPr>
        <w:spacing w:after="120"/>
        <w:jc w:val="center"/>
        <w:rPr>
          <w:rFonts w:eastAsia="Calibri"/>
          <w:color w:val="000000"/>
        </w:rPr>
      </w:pPr>
      <w:r>
        <w:rPr>
          <w:b/>
          <w:caps/>
        </w:rPr>
        <w:t>ПРОГРАММНОЕ Обеспечение сайта игрового блога</w:t>
      </w:r>
    </w:p>
    <w:p w14:paraId="6240E40E" w14:textId="77777777" w:rsidR="009756FD" w:rsidRDefault="009756FD" w:rsidP="009756FD">
      <w:pPr>
        <w:spacing w:after="120"/>
        <w:jc w:val="center"/>
        <w:rPr>
          <w:rFonts w:eastAsia="Calibri"/>
          <w:color w:val="000000"/>
        </w:rPr>
      </w:pPr>
      <w:r>
        <w:rPr>
          <w:rFonts w:eastAsia="Calibri"/>
          <w:color w:val="000000"/>
        </w:rPr>
        <w:t>БГАС ДП 1-45 01 02-03 008 ПЗ</w:t>
      </w:r>
    </w:p>
    <w:p w14:paraId="6E79E8F1" w14:textId="77777777" w:rsidR="009756FD" w:rsidRDefault="009756FD" w:rsidP="009756FD">
      <w:pPr>
        <w:spacing w:after="120"/>
        <w:jc w:val="center"/>
        <w:rPr>
          <w:rFonts w:eastAsia="Calibri"/>
          <w:color w:val="000000"/>
        </w:rPr>
      </w:pPr>
    </w:p>
    <w:p w14:paraId="55EA490E" w14:textId="77777777" w:rsidR="009756FD" w:rsidRDefault="009756FD" w:rsidP="009756FD">
      <w:pPr>
        <w:spacing w:after="120"/>
        <w:jc w:val="center"/>
        <w:rPr>
          <w:rFonts w:eastAsia="Calibri"/>
          <w:color w:val="000000"/>
        </w:rPr>
      </w:pPr>
    </w:p>
    <w:tbl>
      <w:tblPr>
        <w:tblStyle w:val="14"/>
        <w:tblW w:w="127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2728"/>
        <w:gridCol w:w="3191"/>
        <w:gridCol w:w="3191"/>
      </w:tblGrid>
      <w:tr w:rsidR="009756FD" w14:paraId="6345CB83" w14:textId="77777777" w:rsidTr="009756FD">
        <w:tc>
          <w:tcPr>
            <w:tcW w:w="3652" w:type="dxa"/>
            <w:hideMark/>
          </w:tcPr>
          <w:p w14:paraId="18018052" w14:textId="77777777" w:rsidR="009756FD" w:rsidRDefault="009756FD">
            <w:pPr>
              <w:rPr>
                <w:rFonts w:ascii="Arial Unicode MS" w:eastAsia="Calibri" w:hAnsi="Arial Unicode MS" w:cs="Arial Unicode MS"/>
                <w:color w:val="000000"/>
                <w:lang w:eastAsia="en-US"/>
              </w:rPr>
            </w:pPr>
            <w:r>
              <w:rPr>
                <w:rFonts w:eastAsia="Calibri"/>
                <w:color w:val="000000"/>
                <w:lang w:eastAsia="en-US"/>
              </w:rPr>
              <w:t>Студент</w:t>
            </w:r>
          </w:p>
        </w:tc>
        <w:tc>
          <w:tcPr>
            <w:tcW w:w="2728" w:type="dxa"/>
          </w:tcPr>
          <w:p w14:paraId="0CA4824A" w14:textId="77777777" w:rsidR="009756FD" w:rsidRDefault="009756FD">
            <w:pPr>
              <w:rPr>
                <w:rFonts w:ascii="Arial Unicode MS" w:eastAsia="Calibri" w:hAnsi="Arial Unicode MS" w:cs="Arial Unicode MS"/>
                <w:color w:val="000000"/>
                <w:lang w:eastAsia="en-US"/>
              </w:rPr>
            </w:pPr>
          </w:p>
        </w:tc>
        <w:tc>
          <w:tcPr>
            <w:tcW w:w="3191" w:type="dxa"/>
            <w:hideMark/>
          </w:tcPr>
          <w:p w14:paraId="1E2702B6" w14:textId="53742503" w:rsidR="009756FD" w:rsidRDefault="009756FD" w:rsidP="009756FD">
            <w:pPr>
              <w:rPr>
                <w:rFonts w:eastAsia="Calibri"/>
                <w:color w:val="000000"/>
                <w:lang w:eastAsia="en-US"/>
              </w:rPr>
            </w:pPr>
            <w:r>
              <w:rPr>
                <w:lang w:eastAsia="en-US"/>
              </w:rPr>
              <w:t>С.В. Корзун</w:t>
            </w:r>
          </w:p>
        </w:tc>
        <w:tc>
          <w:tcPr>
            <w:tcW w:w="3191" w:type="dxa"/>
          </w:tcPr>
          <w:p w14:paraId="599FD1F0" w14:textId="77777777" w:rsidR="009756FD" w:rsidRDefault="009756FD">
            <w:pPr>
              <w:rPr>
                <w:rFonts w:ascii="Arial Unicode MS" w:eastAsia="Calibri" w:hAnsi="Arial Unicode MS" w:cs="Arial Unicode MS"/>
                <w:color w:val="000000"/>
                <w:sz w:val="24"/>
                <w:szCs w:val="24"/>
                <w:lang w:eastAsia="en-US"/>
              </w:rPr>
            </w:pPr>
          </w:p>
        </w:tc>
      </w:tr>
      <w:tr w:rsidR="009756FD" w14:paraId="542310A5" w14:textId="77777777" w:rsidTr="009756FD">
        <w:tc>
          <w:tcPr>
            <w:tcW w:w="3652" w:type="dxa"/>
            <w:hideMark/>
          </w:tcPr>
          <w:p w14:paraId="079D4CF1" w14:textId="77777777" w:rsidR="009756FD" w:rsidRDefault="009756FD">
            <w:pPr>
              <w:rPr>
                <w:rFonts w:eastAsia="Calibri"/>
                <w:color w:val="000000"/>
                <w:lang w:eastAsia="en-US"/>
              </w:rPr>
            </w:pPr>
            <w:r>
              <w:rPr>
                <w:rFonts w:eastAsia="Calibri"/>
                <w:color w:val="000000"/>
                <w:lang w:eastAsia="en-US"/>
              </w:rPr>
              <w:t>Руководитель</w:t>
            </w:r>
          </w:p>
        </w:tc>
        <w:tc>
          <w:tcPr>
            <w:tcW w:w="2728" w:type="dxa"/>
          </w:tcPr>
          <w:p w14:paraId="389D5FB1" w14:textId="77777777" w:rsidR="009756FD" w:rsidRDefault="009756FD">
            <w:pPr>
              <w:rPr>
                <w:rFonts w:ascii="Arial Unicode MS" w:eastAsia="Calibri" w:hAnsi="Arial Unicode MS" w:cs="Arial Unicode MS"/>
                <w:color w:val="000000"/>
                <w:lang w:eastAsia="en-US"/>
              </w:rPr>
            </w:pPr>
          </w:p>
        </w:tc>
        <w:tc>
          <w:tcPr>
            <w:tcW w:w="3191" w:type="dxa"/>
            <w:hideMark/>
          </w:tcPr>
          <w:p w14:paraId="086CCE3D" w14:textId="77777777" w:rsidR="009756FD" w:rsidRDefault="009756FD">
            <w:pPr>
              <w:rPr>
                <w:rFonts w:eastAsia="Calibri"/>
                <w:color w:val="000000"/>
                <w:lang w:eastAsia="en-US"/>
              </w:rPr>
            </w:pPr>
            <w:r>
              <w:rPr>
                <w:lang w:eastAsia="en-US"/>
              </w:rPr>
              <w:t>В. А. Вишняков</w:t>
            </w:r>
          </w:p>
        </w:tc>
        <w:tc>
          <w:tcPr>
            <w:tcW w:w="3191" w:type="dxa"/>
          </w:tcPr>
          <w:p w14:paraId="5130B1D5" w14:textId="77777777" w:rsidR="009756FD" w:rsidRDefault="009756FD">
            <w:pPr>
              <w:rPr>
                <w:rFonts w:ascii="Arial Unicode MS" w:eastAsia="Calibri" w:hAnsi="Arial Unicode MS" w:cs="Arial Unicode MS"/>
                <w:color w:val="000000"/>
                <w:sz w:val="24"/>
                <w:szCs w:val="24"/>
                <w:lang w:eastAsia="en-US"/>
              </w:rPr>
            </w:pPr>
          </w:p>
        </w:tc>
      </w:tr>
      <w:tr w:rsidR="009756FD" w14:paraId="027314D2" w14:textId="77777777" w:rsidTr="009756FD">
        <w:tc>
          <w:tcPr>
            <w:tcW w:w="3652" w:type="dxa"/>
            <w:hideMark/>
          </w:tcPr>
          <w:p w14:paraId="604262BB" w14:textId="77777777" w:rsidR="009756FD" w:rsidRDefault="009756FD">
            <w:pPr>
              <w:rPr>
                <w:rFonts w:eastAsia="Calibri"/>
                <w:color w:val="000000"/>
                <w:lang w:eastAsia="en-US"/>
              </w:rPr>
            </w:pPr>
            <w:r>
              <w:rPr>
                <w:rFonts w:eastAsia="Calibri"/>
                <w:color w:val="000000"/>
                <w:lang w:eastAsia="en-US"/>
              </w:rPr>
              <w:t>Консультанты:</w:t>
            </w:r>
          </w:p>
          <w:p w14:paraId="6DD28323" w14:textId="77777777" w:rsidR="009756FD" w:rsidRDefault="009756FD">
            <w:pPr>
              <w:rPr>
                <w:rFonts w:eastAsia="Calibri"/>
                <w:i/>
                <w:color w:val="000000"/>
                <w:lang w:eastAsia="en-US"/>
              </w:rPr>
            </w:pPr>
            <w:r>
              <w:rPr>
                <w:rFonts w:eastAsia="Calibri"/>
                <w:i/>
                <w:color w:val="000000"/>
                <w:lang w:eastAsia="en-US"/>
              </w:rPr>
              <w:t xml:space="preserve">   от кафедры ПОСТ</w:t>
            </w:r>
          </w:p>
        </w:tc>
        <w:tc>
          <w:tcPr>
            <w:tcW w:w="2728" w:type="dxa"/>
          </w:tcPr>
          <w:p w14:paraId="3FFDC270" w14:textId="77777777" w:rsidR="009756FD" w:rsidRDefault="009756FD">
            <w:pPr>
              <w:rPr>
                <w:rFonts w:ascii="Arial Unicode MS" w:eastAsia="Calibri" w:hAnsi="Arial Unicode MS" w:cs="Arial Unicode MS"/>
                <w:color w:val="000000"/>
                <w:lang w:eastAsia="en-US"/>
              </w:rPr>
            </w:pPr>
          </w:p>
        </w:tc>
        <w:tc>
          <w:tcPr>
            <w:tcW w:w="3191" w:type="dxa"/>
          </w:tcPr>
          <w:p w14:paraId="05190BBF" w14:textId="77777777" w:rsidR="009756FD" w:rsidRDefault="009756FD">
            <w:pPr>
              <w:rPr>
                <w:rFonts w:eastAsia="Calibri"/>
                <w:color w:val="000000"/>
                <w:lang w:eastAsia="en-US"/>
              </w:rPr>
            </w:pPr>
          </w:p>
          <w:p w14:paraId="2CE455AF" w14:textId="77777777" w:rsidR="009756FD" w:rsidRDefault="009756FD">
            <w:pPr>
              <w:rPr>
                <w:rFonts w:eastAsia="Calibri"/>
                <w:lang w:eastAsia="en-US"/>
              </w:rPr>
            </w:pPr>
            <w:r>
              <w:rPr>
                <w:lang w:eastAsia="en-US"/>
              </w:rPr>
              <w:t xml:space="preserve">О. П. </w:t>
            </w:r>
            <w:proofErr w:type="spellStart"/>
            <w:r>
              <w:rPr>
                <w:lang w:eastAsia="en-US"/>
              </w:rPr>
              <w:t>Рябычина</w:t>
            </w:r>
            <w:proofErr w:type="spellEnd"/>
          </w:p>
        </w:tc>
        <w:tc>
          <w:tcPr>
            <w:tcW w:w="3191" w:type="dxa"/>
          </w:tcPr>
          <w:p w14:paraId="4EB7F65C" w14:textId="77777777" w:rsidR="009756FD" w:rsidRDefault="009756FD">
            <w:pPr>
              <w:rPr>
                <w:rFonts w:ascii="Arial Unicode MS" w:eastAsia="Calibri" w:hAnsi="Arial Unicode MS" w:cs="Arial Unicode MS"/>
                <w:color w:val="000000"/>
                <w:sz w:val="24"/>
                <w:szCs w:val="24"/>
                <w:lang w:eastAsia="en-US"/>
              </w:rPr>
            </w:pPr>
          </w:p>
        </w:tc>
      </w:tr>
      <w:tr w:rsidR="009756FD" w14:paraId="38129D13" w14:textId="77777777" w:rsidTr="009756FD">
        <w:tc>
          <w:tcPr>
            <w:tcW w:w="3652" w:type="dxa"/>
            <w:hideMark/>
          </w:tcPr>
          <w:p w14:paraId="13F27743" w14:textId="77777777" w:rsidR="009756FD" w:rsidRDefault="009756FD">
            <w:pPr>
              <w:tabs>
                <w:tab w:val="left" w:pos="318"/>
                <w:tab w:val="left" w:pos="601"/>
                <w:tab w:val="left" w:pos="885"/>
              </w:tabs>
              <w:rPr>
                <w:rFonts w:eastAsia="Calibri"/>
                <w:i/>
                <w:color w:val="000000"/>
                <w:lang w:eastAsia="en-US"/>
              </w:rPr>
            </w:pPr>
            <w:r>
              <w:rPr>
                <w:rFonts w:eastAsia="Calibri"/>
                <w:i/>
                <w:color w:val="000000"/>
                <w:lang w:eastAsia="en-US"/>
              </w:rPr>
              <w:t xml:space="preserve">   по экономической   части</w:t>
            </w:r>
          </w:p>
          <w:p w14:paraId="57D5F6F2" w14:textId="77777777" w:rsidR="009756FD" w:rsidRDefault="009756FD">
            <w:pPr>
              <w:tabs>
                <w:tab w:val="left" w:pos="318"/>
                <w:tab w:val="left" w:pos="601"/>
                <w:tab w:val="left" w:pos="885"/>
              </w:tabs>
              <w:rPr>
                <w:rFonts w:eastAsia="Calibri"/>
                <w:i/>
                <w:color w:val="000000"/>
                <w:lang w:eastAsia="en-US"/>
              </w:rPr>
            </w:pPr>
            <w:r>
              <w:rPr>
                <w:rFonts w:eastAsia="Calibri"/>
                <w:i/>
                <w:color w:val="000000"/>
                <w:lang w:eastAsia="en-US"/>
              </w:rPr>
              <w:t xml:space="preserve">   по охране труда</w:t>
            </w:r>
          </w:p>
        </w:tc>
        <w:tc>
          <w:tcPr>
            <w:tcW w:w="2728" w:type="dxa"/>
          </w:tcPr>
          <w:p w14:paraId="466F75D5" w14:textId="77777777" w:rsidR="009756FD" w:rsidRDefault="009756FD">
            <w:pPr>
              <w:rPr>
                <w:rFonts w:ascii="Arial Unicode MS" w:eastAsia="Calibri" w:hAnsi="Arial Unicode MS" w:cs="Arial Unicode MS"/>
                <w:color w:val="000000"/>
                <w:lang w:eastAsia="en-US"/>
              </w:rPr>
            </w:pPr>
          </w:p>
        </w:tc>
        <w:tc>
          <w:tcPr>
            <w:tcW w:w="3191" w:type="dxa"/>
          </w:tcPr>
          <w:p w14:paraId="3D085701" w14:textId="77777777" w:rsidR="009756FD" w:rsidRDefault="009756FD">
            <w:pPr>
              <w:rPr>
                <w:rFonts w:eastAsia="Calibri"/>
                <w:color w:val="000000"/>
                <w:highlight w:val="yellow"/>
                <w:lang w:eastAsia="en-US"/>
              </w:rPr>
            </w:pPr>
            <w:r>
              <w:rPr>
                <w:rFonts w:eastAsia="Calibri"/>
                <w:color w:val="000000"/>
                <w:lang w:eastAsia="en-US"/>
              </w:rPr>
              <w:t xml:space="preserve">О. В. </w:t>
            </w:r>
            <w:proofErr w:type="spellStart"/>
            <w:r>
              <w:rPr>
                <w:rFonts w:eastAsia="Calibri"/>
                <w:color w:val="000000"/>
                <w:lang w:eastAsia="en-US"/>
              </w:rPr>
              <w:t>Политевич</w:t>
            </w:r>
            <w:proofErr w:type="spellEnd"/>
            <w:r>
              <w:rPr>
                <w:rFonts w:eastAsia="Calibri"/>
                <w:color w:val="000000"/>
                <w:lang w:eastAsia="en-US"/>
              </w:rPr>
              <w:t xml:space="preserve"> </w:t>
            </w:r>
          </w:p>
          <w:p w14:paraId="03FE870D" w14:textId="77777777" w:rsidR="009756FD" w:rsidRDefault="009756FD">
            <w:pPr>
              <w:rPr>
                <w:rFonts w:eastAsia="Calibri"/>
                <w:lang w:eastAsia="en-US"/>
              </w:rPr>
            </w:pPr>
            <w:r>
              <w:rPr>
                <w:rFonts w:eastAsia="Calibri"/>
                <w:lang w:eastAsia="en-US"/>
              </w:rPr>
              <w:t>Т. И. Хлебец</w:t>
            </w:r>
          </w:p>
          <w:p w14:paraId="568FAE5A" w14:textId="77777777" w:rsidR="009756FD" w:rsidRDefault="009756FD">
            <w:pPr>
              <w:rPr>
                <w:rFonts w:eastAsia="Calibri"/>
                <w:highlight w:val="yellow"/>
                <w:lang w:eastAsia="en-US"/>
              </w:rPr>
            </w:pPr>
          </w:p>
        </w:tc>
        <w:tc>
          <w:tcPr>
            <w:tcW w:w="3191" w:type="dxa"/>
          </w:tcPr>
          <w:p w14:paraId="6120881D" w14:textId="77777777" w:rsidR="009756FD" w:rsidRDefault="009756FD">
            <w:pPr>
              <w:rPr>
                <w:rFonts w:ascii="Arial Unicode MS" w:eastAsia="Calibri" w:hAnsi="Arial Unicode MS" w:cs="Arial Unicode MS"/>
                <w:color w:val="000000"/>
                <w:sz w:val="24"/>
                <w:szCs w:val="24"/>
                <w:lang w:eastAsia="en-US"/>
              </w:rPr>
            </w:pPr>
          </w:p>
        </w:tc>
      </w:tr>
      <w:tr w:rsidR="009756FD" w14:paraId="6B94C882" w14:textId="77777777" w:rsidTr="009756FD">
        <w:tc>
          <w:tcPr>
            <w:tcW w:w="3652" w:type="dxa"/>
            <w:hideMark/>
          </w:tcPr>
          <w:p w14:paraId="3D20A1E4" w14:textId="77777777" w:rsidR="009756FD" w:rsidRDefault="009756FD">
            <w:pPr>
              <w:tabs>
                <w:tab w:val="left" w:pos="318"/>
                <w:tab w:val="left" w:pos="601"/>
                <w:tab w:val="left" w:pos="885"/>
              </w:tabs>
              <w:rPr>
                <w:rFonts w:eastAsia="Calibri"/>
                <w:i/>
                <w:color w:val="000000"/>
                <w:lang w:eastAsia="en-US"/>
              </w:rPr>
            </w:pPr>
            <w:proofErr w:type="spellStart"/>
            <w:r>
              <w:rPr>
                <w:rFonts w:eastAsia="Calibri"/>
                <w:color w:val="000000"/>
                <w:lang w:eastAsia="en-US"/>
              </w:rPr>
              <w:t>Нормоконтролер</w:t>
            </w:r>
            <w:proofErr w:type="spellEnd"/>
          </w:p>
        </w:tc>
        <w:tc>
          <w:tcPr>
            <w:tcW w:w="2728" w:type="dxa"/>
          </w:tcPr>
          <w:p w14:paraId="27EF8651" w14:textId="77777777" w:rsidR="009756FD" w:rsidRDefault="009756FD">
            <w:pPr>
              <w:rPr>
                <w:rFonts w:ascii="Arial Unicode MS" w:eastAsia="Calibri" w:hAnsi="Arial Unicode MS" w:cs="Arial Unicode MS"/>
                <w:color w:val="000000"/>
                <w:lang w:eastAsia="en-US"/>
              </w:rPr>
            </w:pPr>
          </w:p>
        </w:tc>
        <w:tc>
          <w:tcPr>
            <w:tcW w:w="3191" w:type="dxa"/>
            <w:hideMark/>
          </w:tcPr>
          <w:p w14:paraId="2B0086C7" w14:textId="77777777" w:rsidR="009756FD" w:rsidRDefault="009756FD">
            <w:pPr>
              <w:rPr>
                <w:rFonts w:eastAsia="Calibri"/>
                <w:color w:val="000000"/>
                <w:highlight w:val="yellow"/>
                <w:lang w:eastAsia="en-US"/>
              </w:rPr>
            </w:pPr>
            <w:r>
              <w:rPr>
                <w:rFonts w:eastAsia="Calibri"/>
                <w:color w:val="000000"/>
                <w:lang w:eastAsia="en-US"/>
              </w:rPr>
              <w:t xml:space="preserve">В. В. </w:t>
            </w:r>
            <w:proofErr w:type="spellStart"/>
            <w:r>
              <w:rPr>
                <w:rFonts w:eastAsia="Calibri"/>
                <w:color w:val="000000"/>
                <w:lang w:eastAsia="en-US"/>
              </w:rPr>
              <w:t>Боженков</w:t>
            </w:r>
            <w:proofErr w:type="spellEnd"/>
          </w:p>
        </w:tc>
        <w:tc>
          <w:tcPr>
            <w:tcW w:w="3191" w:type="dxa"/>
          </w:tcPr>
          <w:p w14:paraId="4E3F405B" w14:textId="77777777" w:rsidR="009756FD" w:rsidRDefault="009756FD">
            <w:pPr>
              <w:rPr>
                <w:rFonts w:ascii="Arial Unicode MS" w:eastAsia="Calibri" w:hAnsi="Arial Unicode MS" w:cs="Arial Unicode MS"/>
                <w:color w:val="000000"/>
                <w:sz w:val="24"/>
                <w:szCs w:val="24"/>
                <w:lang w:eastAsia="en-US"/>
              </w:rPr>
            </w:pPr>
          </w:p>
        </w:tc>
      </w:tr>
      <w:tr w:rsidR="009756FD" w14:paraId="545290A2" w14:textId="77777777" w:rsidTr="009756FD">
        <w:tc>
          <w:tcPr>
            <w:tcW w:w="3652" w:type="dxa"/>
            <w:hideMark/>
          </w:tcPr>
          <w:p w14:paraId="45DD212E" w14:textId="77777777" w:rsidR="009756FD" w:rsidRDefault="009756FD">
            <w:pPr>
              <w:rPr>
                <w:rFonts w:eastAsia="Calibri"/>
                <w:color w:val="000000"/>
                <w:lang w:eastAsia="en-US"/>
              </w:rPr>
            </w:pPr>
            <w:r>
              <w:rPr>
                <w:rFonts w:eastAsia="Calibri"/>
                <w:color w:val="000000"/>
                <w:lang w:eastAsia="en-US"/>
              </w:rPr>
              <w:t>Рецензент</w:t>
            </w:r>
          </w:p>
        </w:tc>
        <w:tc>
          <w:tcPr>
            <w:tcW w:w="2728" w:type="dxa"/>
          </w:tcPr>
          <w:p w14:paraId="4F4EC896" w14:textId="77777777" w:rsidR="009756FD" w:rsidRDefault="009756FD">
            <w:pPr>
              <w:rPr>
                <w:rFonts w:ascii="Arial Unicode MS" w:eastAsia="Calibri" w:hAnsi="Arial Unicode MS" w:cs="Arial Unicode MS"/>
                <w:color w:val="000000"/>
                <w:lang w:eastAsia="en-US"/>
              </w:rPr>
            </w:pPr>
          </w:p>
        </w:tc>
        <w:tc>
          <w:tcPr>
            <w:tcW w:w="3191" w:type="dxa"/>
          </w:tcPr>
          <w:p w14:paraId="1C720B65" w14:textId="77777777" w:rsidR="009756FD" w:rsidRDefault="009756FD">
            <w:pPr>
              <w:rPr>
                <w:rFonts w:eastAsia="Calibri"/>
                <w:color w:val="000000"/>
                <w:lang w:eastAsia="en-US"/>
              </w:rPr>
            </w:pPr>
          </w:p>
        </w:tc>
        <w:tc>
          <w:tcPr>
            <w:tcW w:w="3191" w:type="dxa"/>
          </w:tcPr>
          <w:p w14:paraId="5E2BE08E" w14:textId="77777777" w:rsidR="009756FD" w:rsidRDefault="009756FD">
            <w:pPr>
              <w:rPr>
                <w:rFonts w:ascii="Arial Unicode MS" w:eastAsia="Calibri" w:hAnsi="Arial Unicode MS" w:cs="Arial Unicode MS"/>
                <w:color w:val="000000"/>
                <w:sz w:val="24"/>
                <w:szCs w:val="24"/>
                <w:lang w:eastAsia="en-US"/>
              </w:rPr>
            </w:pPr>
          </w:p>
        </w:tc>
      </w:tr>
      <w:tr w:rsidR="009756FD" w14:paraId="12F6E0ED" w14:textId="77777777" w:rsidTr="009756FD">
        <w:tc>
          <w:tcPr>
            <w:tcW w:w="3652" w:type="dxa"/>
          </w:tcPr>
          <w:p w14:paraId="7E838A03" w14:textId="77777777" w:rsidR="009756FD" w:rsidRDefault="009756FD">
            <w:pPr>
              <w:rPr>
                <w:rFonts w:eastAsia="Calibri"/>
                <w:color w:val="000000"/>
                <w:lang w:eastAsia="en-US"/>
              </w:rPr>
            </w:pPr>
          </w:p>
        </w:tc>
        <w:tc>
          <w:tcPr>
            <w:tcW w:w="2728" w:type="dxa"/>
          </w:tcPr>
          <w:p w14:paraId="17529C43" w14:textId="77777777" w:rsidR="009756FD" w:rsidRDefault="009756FD">
            <w:pPr>
              <w:rPr>
                <w:rFonts w:ascii="Arial Unicode MS" w:eastAsia="Calibri" w:hAnsi="Arial Unicode MS" w:cs="Arial Unicode MS"/>
                <w:color w:val="000000"/>
                <w:lang w:eastAsia="en-US"/>
              </w:rPr>
            </w:pPr>
          </w:p>
        </w:tc>
        <w:tc>
          <w:tcPr>
            <w:tcW w:w="3191" w:type="dxa"/>
          </w:tcPr>
          <w:p w14:paraId="574183E4" w14:textId="77777777" w:rsidR="009756FD" w:rsidRDefault="009756FD">
            <w:pPr>
              <w:rPr>
                <w:rFonts w:eastAsia="Calibri"/>
                <w:color w:val="000000"/>
                <w:lang w:eastAsia="en-US"/>
              </w:rPr>
            </w:pPr>
          </w:p>
        </w:tc>
        <w:tc>
          <w:tcPr>
            <w:tcW w:w="3191" w:type="dxa"/>
          </w:tcPr>
          <w:p w14:paraId="076D9B99" w14:textId="77777777" w:rsidR="009756FD" w:rsidRDefault="009756FD">
            <w:pPr>
              <w:rPr>
                <w:rFonts w:ascii="Arial Unicode MS" w:eastAsia="Calibri" w:hAnsi="Arial Unicode MS" w:cs="Arial Unicode MS"/>
                <w:color w:val="000000"/>
                <w:sz w:val="24"/>
                <w:szCs w:val="24"/>
                <w:lang w:eastAsia="en-US"/>
              </w:rPr>
            </w:pPr>
          </w:p>
        </w:tc>
      </w:tr>
    </w:tbl>
    <w:p w14:paraId="6B938DBC" w14:textId="77777777" w:rsidR="009756FD" w:rsidRDefault="009756FD" w:rsidP="009756FD">
      <w:pPr>
        <w:rPr>
          <w:rFonts w:ascii="Arial Unicode MS" w:eastAsia="Calibri" w:hAnsi="Arial Unicode MS" w:cs="Arial Unicode MS"/>
          <w:color w:val="000000"/>
        </w:rPr>
      </w:pPr>
    </w:p>
    <w:p w14:paraId="43AD1063" w14:textId="2CFA6369" w:rsidR="008A7817" w:rsidRPr="009756FD" w:rsidRDefault="009756FD" w:rsidP="009756FD">
      <w:pPr>
        <w:spacing w:after="120"/>
        <w:jc w:val="center"/>
      </w:pPr>
      <w:r>
        <w:rPr>
          <w:rFonts w:eastAsia="Calibri"/>
          <w:color w:val="000000"/>
        </w:rPr>
        <w:t>Минск 2023</w:t>
      </w:r>
      <w:r w:rsidR="008A7817" w:rsidRPr="00641E91">
        <w:rPr>
          <w:sz w:val="24"/>
          <w:szCs w:val="24"/>
        </w:rPr>
        <w:br w:type="page"/>
      </w:r>
    </w:p>
    <w:p w14:paraId="2B079CCC" w14:textId="77777777" w:rsidR="009756FD" w:rsidRDefault="009756FD" w:rsidP="009756FD">
      <w:pPr>
        <w:ind w:firstLine="0"/>
        <w:jc w:val="center"/>
        <w:rPr>
          <w:snapToGrid w:val="0"/>
        </w:rPr>
      </w:pPr>
      <w:r>
        <w:rPr>
          <w:snapToGrid w:val="0"/>
        </w:rPr>
        <w:lastRenderedPageBreak/>
        <w:t>МИНИСТЕРСТВО СВЯЗИ И ИНФОРМАТИЗАЦИИ РЕСПУБЛИКИ БЕЛАРУСЬ</w:t>
      </w:r>
    </w:p>
    <w:p w14:paraId="5E16F8DA" w14:textId="77777777" w:rsidR="009756FD" w:rsidRDefault="009756FD" w:rsidP="009756FD">
      <w:pPr>
        <w:pStyle w:val="afa"/>
        <w:tabs>
          <w:tab w:val="left" w:pos="1134"/>
        </w:tabs>
        <w:ind w:left="0" w:firstLine="0"/>
        <w:jc w:val="center"/>
        <w:rPr>
          <w:sz w:val="24"/>
          <w:szCs w:val="24"/>
        </w:rPr>
      </w:pPr>
      <w:r>
        <w:rPr>
          <w:sz w:val="24"/>
          <w:szCs w:val="24"/>
        </w:rPr>
        <w:t>Учреждение образования</w:t>
      </w:r>
      <w:r>
        <w:rPr>
          <w:sz w:val="24"/>
          <w:szCs w:val="24"/>
        </w:rPr>
        <w:br/>
        <w:t>БЕЛОРУССКАЯ ГОСУДАРСТВЕННАЯ АКАДЕМИЯ СВЯЗИ</w:t>
      </w:r>
    </w:p>
    <w:p w14:paraId="3255AC9F" w14:textId="77777777" w:rsidR="009756FD" w:rsidRDefault="009756FD" w:rsidP="009756FD">
      <w:pPr>
        <w:pStyle w:val="afa"/>
        <w:tabs>
          <w:tab w:val="left" w:pos="1134"/>
        </w:tabs>
        <w:ind w:left="0" w:firstLine="0"/>
        <w:jc w:val="center"/>
        <w:rPr>
          <w:sz w:val="24"/>
          <w:szCs w:val="24"/>
        </w:rPr>
      </w:pPr>
    </w:p>
    <w:tbl>
      <w:tblPr>
        <w:tblW w:w="9936"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8"/>
        <w:gridCol w:w="3082"/>
        <w:gridCol w:w="1818"/>
        <w:gridCol w:w="3088"/>
      </w:tblGrid>
      <w:tr w:rsidR="009756FD" w:rsidRPr="009756FD" w14:paraId="2E254EE1" w14:textId="77777777" w:rsidTr="009756FD">
        <w:tc>
          <w:tcPr>
            <w:tcW w:w="1932" w:type="dxa"/>
            <w:tcBorders>
              <w:top w:val="nil"/>
              <w:left w:val="nil"/>
              <w:bottom w:val="nil"/>
              <w:right w:val="nil"/>
            </w:tcBorders>
            <w:hideMark/>
          </w:tcPr>
          <w:p w14:paraId="1BCC190B"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Факультет</w:t>
            </w:r>
          </w:p>
        </w:tc>
        <w:tc>
          <w:tcPr>
            <w:tcW w:w="3056" w:type="dxa"/>
            <w:tcBorders>
              <w:top w:val="nil"/>
              <w:left w:val="nil"/>
              <w:bottom w:val="single" w:sz="4" w:space="0" w:color="auto"/>
              <w:right w:val="nil"/>
            </w:tcBorders>
            <w:vAlign w:val="bottom"/>
            <w:hideMark/>
          </w:tcPr>
          <w:p w14:paraId="7FE98732" w14:textId="77777777" w:rsidR="009756FD" w:rsidRPr="009756FD" w:rsidRDefault="009756FD" w:rsidP="009756FD">
            <w:pPr>
              <w:ind w:firstLine="0"/>
              <w:rPr>
                <w:rFonts w:eastAsia="Calibri"/>
                <w:color w:val="000000"/>
                <w:sz w:val="24"/>
                <w:szCs w:val="24"/>
                <w:lang w:eastAsia="en-US"/>
              </w:rPr>
            </w:pPr>
            <w:proofErr w:type="spellStart"/>
            <w:r w:rsidRPr="009756FD">
              <w:rPr>
                <w:sz w:val="24"/>
                <w:szCs w:val="24"/>
                <w:lang w:eastAsia="en-US"/>
              </w:rPr>
              <w:t>ЗиДО</w:t>
            </w:r>
            <w:proofErr w:type="spellEnd"/>
          </w:p>
        </w:tc>
        <w:tc>
          <w:tcPr>
            <w:tcW w:w="1803" w:type="dxa"/>
            <w:tcBorders>
              <w:top w:val="nil"/>
              <w:left w:val="nil"/>
              <w:bottom w:val="nil"/>
              <w:right w:val="nil"/>
            </w:tcBorders>
            <w:hideMark/>
          </w:tcPr>
          <w:p w14:paraId="3CF47EF4"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Кафедра</w:t>
            </w:r>
          </w:p>
        </w:tc>
        <w:tc>
          <w:tcPr>
            <w:tcW w:w="3062" w:type="dxa"/>
            <w:tcBorders>
              <w:top w:val="nil"/>
              <w:left w:val="nil"/>
              <w:bottom w:val="single" w:sz="4" w:space="0" w:color="auto"/>
              <w:right w:val="nil"/>
            </w:tcBorders>
            <w:vAlign w:val="bottom"/>
            <w:hideMark/>
          </w:tcPr>
          <w:p w14:paraId="0AB71ECD"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ПОСТ</w:t>
            </w:r>
          </w:p>
        </w:tc>
      </w:tr>
      <w:tr w:rsidR="009756FD" w:rsidRPr="009756FD" w14:paraId="4BE08FCE" w14:textId="77777777" w:rsidTr="009756FD">
        <w:tc>
          <w:tcPr>
            <w:tcW w:w="1932" w:type="dxa"/>
            <w:tcBorders>
              <w:top w:val="nil"/>
              <w:left w:val="nil"/>
              <w:bottom w:val="nil"/>
              <w:right w:val="nil"/>
            </w:tcBorders>
            <w:hideMark/>
          </w:tcPr>
          <w:p w14:paraId="684FCE40"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Специальность</w:t>
            </w:r>
          </w:p>
        </w:tc>
        <w:tc>
          <w:tcPr>
            <w:tcW w:w="3056" w:type="dxa"/>
            <w:tcBorders>
              <w:top w:val="nil"/>
              <w:left w:val="nil"/>
              <w:bottom w:val="single" w:sz="4" w:space="0" w:color="auto"/>
              <w:right w:val="nil"/>
            </w:tcBorders>
            <w:vAlign w:val="bottom"/>
            <w:hideMark/>
          </w:tcPr>
          <w:p w14:paraId="58A85626"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ИКС</w:t>
            </w:r>
          </w:p>
        </w:tc>
        <w:tc>
          <w:tcPr>
            <w:tcW w:w="1803" w:type="dxa"/>
            <w:tcBorders>
              <w:top w:val="nil"/>
              <w:left w:val="nil"/>
              <w:bottom w:val="nil"/>
              <w:right w:val="nil"/>
            </w:tcBorders>
            <w:hideMark/>
          </w:tcPr>
          <w:p w14:paraId="4CFDD508"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Специализация</w:t>
            </w:r>
          </w:p>
        </w:tc>
        <w:tc>
          <w:tcPr>
            <w:tcW w:w="3062" w:type="dxa"/>
            <w:tcBorders>
              <w:top w:val="single" w:sz="4" w:space="0" w:color="auto"/>
              <w:left w:val="nil"/>
              <w:bottom w:val="single" w:sz="4" w:space="0" w:color="auto"/>
              <w:right w:val="nil"/>
            </w:tcBorders>
            <w:vAlign w:val="bottom"/>
            <w:hideMark/>
          </w:tcPr>
          <w:p w14:paraId="40E27CF5"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СПО</w:t>
            </w:r>
          </w:p>
        </w:tc>
      </w:tr>
    </w:tbl>
    <w:p w14:paraId="00F9B2A6" w14:textId="77777777" w:rsidR="009756FD" w:rsidRDefault="009756FD" w:rsidP="009756FD">
      <w:pPr>
        <w:pStyle w:val="afa"/>
        <w:tabs>
          <w:tab w:val="left" w:pos="1134"/>
        </w:tabs>
        <w:ind w:left="0" w:firstLine="0"/>
        <w:jc w:val="center"/>
        <w:rPr>
          <w:sz w:val="24"/>
          <w:szCs w:val="24"/>
        </w:rPr>
      </w:pPr>
    </w:p>
    <w:p w14:paraId="0647317F" w14:textId="77777777" w:rsidR="009756FD" w:rsidRDefault="009756FD" w:rsidP="009756FD">
      <w:pPr>
        <w:pStyle w:val="afa"/>
        <w:tabs>
          <w:tab w:val="left" w:pos="1134"/>
        </w:tabs>
        <w:ind w:left="0" w:firstLine="0"/>
        <w:jc w:val="center"/>
        <w:rPr>
          <w:sz w:val="24"/>
          <w:szCs w:val="24"/>
        </w:rPr>
      </w:pPr>
    </w:p>
    <w:tbl>
      <w:tblPr>
        <w:tblStyle w:val="af3"/>
        <w:tblW w:w="0" w:type="auto"/>
        <w:tblInd w:w="4786" w:type="dxa"/>
        <w:tblLook w:val="04A0" w:firstRow="1" w:lastRow="0" w:firstColumn="1" w:lastColumn="0" w:noHBand="0" w:noVBand="1"/>
      </w:tblPr>
      <w:tblGrid>
        <w:gridCol w:w="1773"/>
        <w:gridCol w:w="595"/>
        <w:gridCol w:w="404"/>
        <w:gridCol w:w="318"/>
        <w:gridCol w:w="1978"/>
      </w:tblGrid>
      <w:tr w:rsidR="009756FD" w:rsidRPr="009756FD" w14:paraId="663B0CAF" w14:textId="77777777" w:rsidTr="009756FD">
        <w:tc>
          <w:tcPr>
            <w:tcW w:w="2368" w:type="dxa"/>
            <w:gridSpan w:val="2"/>
            <w:tcBorders>
              <w:top w:val="nil"/>
              <w:left w:val="nil"/>
              <w:bottom w:val="nil"/>
              <w:right w:val="nil"/>
            </w:tcBorders>
            <w:hideMark/>
          </w:tcPr>
          <w:p w14:paraId="74428889" w14:textId="77777777" w:rsidR="009756FD" w:rsidRPr="009756FD" w:rsidRDefault="009756FD" w:rsidP="009756FD">
            <w:pPr>
              <w:ind w:firstLine="0"/>
              <w:jc w:val="right"/>
              <w:rPr>
                <w:rFonts w:eastAsia="Calibri"/>
                <w:sz w:val="24"/>
                <w:szCs w:val="24"/>
                <w:lang w:val="en-US" w:eastAsia="en-US"/>
              </w:rPr>
            </w:pPr>
            <w:r w:rsidRPr="009756FD">
              <w:rPr>
                <w:sz w:val="24"/>
                <w:szCs w:val="24"/>
                <w:lang w:eastAsia="en-US"/>
              </w:rPr>
              <w:t>УТВЕРЖДАЮ</w:t>
            </w:r>
          </w:p>
        </w:tc>
        <w:tc>
          <w:tcPr>
            <w:tcW w:w="404" w:type="dxa"/>
            <w:tcBorders>
              <w:top w:val="nil"/>
              <w:left w:val="nil"/>
              <w:bottom w:val="nil"/>
              <w:right w:val="nil"/>
            </w:tcBorders>
          </w:tcPr>
          <w:p w14:paraId="377CEC57" w14:textId="77777777" w:rsidR="009756FD" w:rsidRPr="009756FD" w:rsidRDefault="009756FD" w:rsidP="009756FD">
            <w:pPr>
              <w:ind w:firstLine="0"/>
              <w:jc w:val="right"/>
              <w:rPr>
                <w:rFonts w:eastAsia="Calibri"/>
                <w:sz w:val="24"/>
                <w:szCs w:val="24"/>
                <w:lang w:val="en-US" w:eastAsia="en-US"/>
              </w:rPr>
            </w:pPr>
          </w:p>
        </w:tc>
        <w:tc>
          <w:tcPr>
            <w:tcW w:w="318" w:type="dxa"/>
            <w:tcBorders>
              <w:top w:val="nil"/>
              <w:left w:val="nil"/>
              <w:bottom w:val="nil"/>
              <w:right w:val="nil"/>
            </w:tcBorders>
          </w:tcPr>
          <w:p w14:paraId="4E838B5D" w14:textId="77777777" w:rsidR="009756FD" w:rsidRPr="009756FD" w:rsidRDefault="009756FD" w:rsidP="009756FD">
            <w:pPr>
              <w:ind w:firstLine="0"/>
              <w:rPr>
                <w:rFonts w:eastAsia="Calibri"/>
                <w:sz w:val="24"/>
                <w:szCs w:val="24"/>
                <w:lang w:val="en-US" w:eastAsia="en-US"/>
              </w:rPr>
            </w:pPr>
          </w:p>
        </w:tc>
        <w:tc>
          <w:tcPr>
            <w:tcW w:w="1978" w:type="dxa"/>
            <w:tcBorders>
              <w:top w:val="nil"/>
              <w:left w:val="nil"/>
              <w:bottom w:val="nil"/>
              <w:right w:val="nil"/>
            </w:tcBorders>
          </w:tcPr>
          <w:p w14:paraId="27864CBF" w14:textId="77777777" w:rsidR="009756FD" w:rsidRPr="009756FD" w:rsidRDefault="009756FD" w:rsidP="009756FD">
            <w:pPr>
              <w:ind w:firstLine="0"/>
              <w:rPr>
                <w:rFonts w:eastAsia="Calibri"/>
                <w:sz w:val="24"/>
                <w:szCs w:val="24"/>
                <w:lang w:eastAsia="en-US"/>
              </w:rPr>
            </w:pPr>
          </w:p>
        </w:tc>
      </w:tr>
      <w:tr w:rsidR="009756FD" w:rsidRPr="009756FD" w14:paraId="3CBC3E9F" w14:textId="77777777" w:rsidTr="009756FD">
        <w:tc>
          <w:tcPr>
            <w:tcW w:w="2368" w:type="dxa"/>
            <w:gridSpan w:val="2"/>
            <w:tcBorders>
              <w:top w:val="nil"/>
              <w:left w:val="nil"/>
              <w:bottom w:val="nil"/>
              <w:right w:val="nil"/>
            </w:tcBorders>
            <w:hideMark/>
          </w:tcPr>
          <w:p w14:paraId="0262727D" w14:textId="77777777" w:rsidR="009756FD" w:rsidRPr="009756FD" w:rsidRDefault="009756FD" w:rsidP="009756FD">
            <w:pPr>
              <w:ind w:firstLine="0"/>
              <w:jc w:val="right"/>
              <w:rPr>
                <w:rFonts w:eastAsia="Calibri"/>
                <w:sz w:val="24"/>
                <w:szCs w:val="24"/>
                <w:lang w:val="en-US" w:eastAsia="en-US"/>
              </w:rPr>
            </w:pPr>
            <w:r w:rsidRPr="009756FD">
              <w:rPr>
                <w:sz w:val="24"/>
                <w:szCs w:val="24"/>
                <w:lang w:eastAsia="en-US"/>
              </w:rPr>
              <w:t>Зав. кафедрой</w:t>
            </w:r>
          </w:p>
        </w:tc>
        <w:tc>
          <w:tcPr>
            <w:tcW w:w="2700" w:type="dxa"/>
            <w:gridSpan w:val="3"/>
            <w:tcBorders>
              <w:top w:val="nil"/>
              <w:left w:val="nil"/>
              <w:bottom w:val="single" w:sz="4" w:space="0" w:color="auto"/>
              <w:right w:val="nil"/>
            </w:tcBorders>
            <w:hideMark/>
          </w:tcPr>
          <w:p w14:paraId="15CEE1E1" w14:textId="77777777" w:rsidR="009756FD" w:rsidRPr="009756FD" w:rsidRDefault="009756FD" w:rsidP="009756FD">
            <w:pPr>
              <w:ind w:firstLine="0"/>
              <w:jc w:val="right"/>
              <w:rPr>
                <w:rFonts w:eastAsia="Calibri"/>
                <w:sz w:val="24"/>
                <w:szCs w:val="24"/>
                <w:lang w:eastAsia="en-US"/>
              </w:rPr>
            </w:pPr>
            <w:r w:rsidRPr="009756FD">
              <w:rPr>
                <w:sz w:val="24"/>
                <w:szCs w:val="24"/>
                <w:lang w:eastAsia="en-US"/>
              </w:rPr>
              <w:t xml:space="preserve">/О. Ю. </w:t>
            </w:r>
            <w:proofErr w:type="spellStart"/>
            <w:r w:rsidRPr="009756FD">
              <w:rPr>
                <w:sz w:val="24"/>
                <w:szCs w:val="24"/>
                <w:lang w:eastAsia="en-US"/>
              </w:rPr>
              <w:t>Горбадей</w:t>
            </w:r>
            <w:proofErr w:type="spellEnd"/>
            <w:r w:rsidRPr="009756FD">
              <w:rPr>
                <w:sz w:val="24"/>
                <w:szCs w:val="24"/>
                <w:lang w:eastAsia="en-US"/>
              </w:rPr>
              <w:t>/</w:t>
            </w:r>
          </w:p>
        </w:tc>
      </w:tr>
      <w:tr w:rsidR="009756FD" w:rsidRPr="009756FD" w14:paraId="13C9FF3C" w14:textId="77777777" w:rsidTr="009756FD">
        <w:trPr>
          <w:trHeight w:val="181"/>
        </w:trPr>
        <w:tc>
          <w:tcPr>
            <w:tcW w:w="1773" w:type="dxa"/>
            <w:tcBorders>
              <w:top w:val="nil"/>
              <w:left w:val="nil"/>
              <w:bottom w:val="nil"/>
              <w:right w:val="nil"/>
            </w:tcBorders>
          </w:tcPr>
          <w:p w14:paraId="1CBB27FD" w14:textId="77777777" w:rsidR="009756FD" w:rsidRPr="009756FD" w:rsidRDefault="009756FD" w:rsidP="009756FD">
            <w:pPr>
              <w:ind w:firstLine="0"/>
              <w:jc w:val="right"/>
              <w:rPr>
                <w:rFonts w:eastAsia="Calibri"/>
                <w:sz w:val="24"/>
                <w:szCs w:val="24"/>
                <w:lang w:eastAsia="en-US"/>
              </w:rPr>
            </w:pPr>
          </w:p>
        </w:tc>
        <w:tc>
          <w:tcPr>
            <w:tcW w:w="595" w:type="dxa"/>
            <w:tcBorders>
              <w:top w:val="nil"/>
              <w:left w:val="nil"/>
              <w:bottom w:val="nil"/>
              <w:right w:val="nil"/>
            </w:tcBorders>
          </w:tcPr>
          <w:p w14:paraId="52F9E0A9" w14:textId="77777777" w:rsidR="009756FD" w:rsidRPr="009756FD" w:rsidRDefault="009756FD" w:rsidP="009756FD">
            <w:pPr>
              <w:ind w:firstLine="0"/>
              <w:jc w:val="right"/>
              <w:rPr>
                <w:rFonts w:eastAsia="Calibri"/>
                <w:sz w:val="24"/>
                <w:szCs w:val="24"/>
                <w:lang w:eastAsia="en-US"/>
              </w:rPr>
            </w:pPr>
          </w:p>
        </w:tc>
        <w:tc>
          <w:tcPr>
            <w:tcW w:w="2700" w:type="dxa"/>
            <w:gridSpan w:val="3"/>
            <w:tcBorders>
              <w:top w:val="single" w:sz="4" w:space="0" w:color="000000" w:themeColor="text1"/>
              <w:left w:val="nil"/>
              <w:bottom w:val="nil"/>
              <w:right w:val="nil"/>
            </w:tcBorders>
          </w:tcPr>
          <w:p w14:paraId="572CA5BC" w14:textId="77777777" w:rsidR="009756FD" w:rsidRPr="009756FD" w:rsidRDefault="009756FD" w:rsidP="009756FD">
            <w:pPr>
              <w:tabs>
                <w:tab w:val="left" w:pos="7088"/>
              </w:tabs>
              <w:ind w:firstLine="0"/>
              <w:rPr>
                <w:rFonts w:eastAsia="Calibri"/>
                <w:sz w:val="24"/>
                <w:szCs w:val="24"/>
                <w:lang w:eastAsia="en-US"/>
              </w:rPr>
            </w:pPr>
            <w:r w:rsidRPr="009756FD">
              <w:rPr>
                <w:sz w:val="24"/>
                <w:szCs w:val="24"/>
                <w:lang w:eastAsia="en-US"/>
              </w:rPr>
              <w:t>(подпись)</w:t>
            </w:r>
          </w:p>
          <w:p w14:paraId="66DEFE2D" w14:textId="77777777" w:rsidR="009756FD" w:rsidRPr="009756FD" w:rsidRDefault="009756FD" w:rsidP="009756FD">
            <w:pPr>
              <w:tabs>
                <w:tab w:val="left" w:pos="7088"/>
              </w:tabs>
              <w:ind w:firstLine="0"/>
              <w:rPr>
                <w:rFonts w:eastAsia="Calibri"/>
                <w:sz w:val="24"/>
                <w:szCs w:val="24"/>
                <w:lang w:eastAsia="en-US"/>
              </w:rPr>
            </w:pPr>
          </w:p>
        </w:tc>
      </w:tr>
      <w:tr w:rsidR="009756FD" w:rsidRPr="009756FD" w14:paraId="54BFBF0C" w14:textId="77777777" w:rsidTr="009756FD">
        <w:tc>
          <w:tcPr>
            <w:tcW w:w="1773" w:type="dxa"/>
            <w:tcBorders>
              <w:top w:val="nil"/>
              <w:left w:val="nil"/>
              <w:bottom w:val="nil"/>
              <w:right w:val="nil"/>
            </w:tcBorders>
            <w:hideMark/>
          </w:tcPr>
          <w:p w14:paraId="47515014" w14:textId="77777777" w:rsidR="009756FD" w:rsidRPr="009756FD" w:rsidRDefault="009756FD" w:rsidP="009756FD">
            <w:pPr>
              <w:ind w:firstLine="0"/>
              <w:jc w:val="right"/>
              <w:rPr>
                <w:rFonts w:eastAsia="Calibri"/>
                <w:sz w:val="24"/>
                <w:szCs w:val="24"/>
                <w:lang w:eastAsia="en-US"/>
              </w:rPr>
            </w:pPr>
            <w:r w:rsidRPr="009756FD">
              <w:rPr>
                <w:sz w:val="24"/>
                <w:szCs w:val="24"/>
                <w:lang w:eastAsia="en-US"/>
              </w:rPr>
              <w:t>«</w:t>
            </w:r>
          </w:p>
        </w:tc>
        <w:tc>
          <w:tcPr>
            <w:tcW w:w="595" w:type="dxa"/>
            <w:tcBorders>
              <w:top w:val="nil"/>
              <w:left w:val="nil"/>
              <w:bottom w:val="single" w:sz="4" w:space="0" w:color="000000" w:themeColor="text1"/>
              <w:right w:val="nil"/>
            </w:tcBorders>
          </w:tcPr>
          <w:p w14:paraId="1579DA59" w14:textId="77777777" w:rsidR="009756FD" w:rsidRPr="009756FD" w:rsidRDefault="009756FD" w:rsidP="009756FD">
            <w:pPr>
              <w:ind w:firstLine="0"/>
              <w:jc w:val="right"/>
              <w:rPr>
                <w:rFonts w:eastAsia="Calibri"/>
                <w:sz w:val="24"/>
                <w:szCs w:val="24"/>
                <w:lang w:eastAsia="en-US"/>
              </w:rPr>
            </w:pPr>
          </w:p>
        </w:tc>
        <w:tc>
          <w:tcPr>
            <w:tcW w:w="404" w:type="dxa"/>
            <w:tcBorders>
              <w:top w:val="nil"/>
              <w:left w:val="nil"/>
              <w:bottom w:val="nil"/>
              <w:right w:val="nil"/>
            </w:tcBorders>
            <w:hideMark/>
          </w:tcPr>
          <w:p w14:paraId="7EBA3BF4" w14:textId="77777777" w:rsidR="009756FD" w:rsidRPr="009756FD" w:rsidRDefault="009756FD" w:rsidP="009756FD">
            <w:pPr>
              <w:ind w:firstLine="0"/>
              <w:jc w:val="right"/>
              <w:rPr>
                <w:rFonts w:eastAsia="Calibri"/>
                <w:sz w:val="24"/>
                <w:szCs w:val="24"/>
                <w:lang w:eastAsia="en-US"/>
              </w:rPr>
            </w:pPr>
            <w:r w:rsidRPr="009756FD">
              <w:rPr>
                <w:sz w:val="24"/>
                <w:szCs w:val="24"/>
                <w:lang w:eastAsia="en-US"/>
              </w:rPr>
              <w:t>»</w:t>
            </w:r>
          </w:p>
        </w:tc>
        <w:tc>
          <w:tcPr>
            <w:tcW w:w="318" w:type="dxa"/>
            <w:tcBorders>
              <w:top w:val="nil"/>
              <w:left w:val="nil"/>
              <w:bottom w:val="single" w:sz="4" w:space="0" w:color="000000" w:themeColor="text1"/>
              <w:right w:val="nil"/>
            </w:tcBorders>
          </w:tcPr>
          <w:p w14:paraId="499B059D" w14:textId="77777777" w:rsidR="009756FD" w:rsidRPr="009756FD" w:rsidRDefault="009756FD" w:rsidP="009756FD">
            <w:pPr>
              <w:ind w:firstLine="0"/>
              <w:jc w:val="right"/>
              <w:rPr>
                <w:rFonts w:eastAsia="Calibri"/>
                <w:sz w:val="24"/>
                <w:szCs w:val="24"/>
                <w:lang w:eastAsia="en-US"/>
              </w:rPr>
            </w:pPr>
          </w:p>
        </w:tc>
        <w:tc>
          <w:tcPr>
            <w:tcW w:w="1978" w:type="dxa"/>
            <w:tcBorders>
              <w:top w:val="nil"/>
              <w:left w:val="nil"/>
              <w:bottom w:val="single" w:sz="4" w:space="0" w:color="000000" w:themeColor="text1"/>
              <w:right w:val="nil"/>
            </w:tcBorders>
            <w:hideMark/>
          </w:tcPr>
          <w:p w14:paraId="5B33292E" w14:textId="77777777" w:rsidR="009756FD" w:rsidRPr="009756FD" w:rsidRDefault="009756FD" w:rsidP="009756FD">
            <w:pPr>
              <w:ind w:firstLine="0"/>
              <w:jc w:val="right"/>
              <w:rPr>
                <w:rFonts w:eastAsia="Calibri"/>
                <w:sz w:val="24"/>
                <w:szCs w:val="24"/>
                <w:lang w:eastAsia="en-US"/>
              </w:rPr>
            </w:pPr>
            <w:r w:rsidRPr="009756FD">
              <w:rPr>
                <w:sz w:val="24"/>
                <w:szCs w:val="24"/>
                <w:lang w:eastAsia="en-US"/>
              </w:rPr>
              <w:t>2023 г.</w:t>
            </w:r>
          </w:p>
        </w:tc>
      </w:tr>
    </w:tbl>
    <w:p w14:paraId="5B111A6E" w14:textId="77777777" w:rsidR="009756FD" w:rsidRDefault="009756FD" w:rsidP="009756FD">
      <w:pPr>
        <w:pStyle w:val="afa"/>
        <w:tabs>
          <w:tab w:val="left" w:pos="1134"/>
        </w:tabs>
        <w:ind w:left="0" w:firstLine="0"/>
        <w:jc w:val="center"/>
        <w:rPr>
          <w:sz w:val="24"/>
          <w:szCs w:val="24"/>
        </w:rPr>
      </w:pPr>
    </w:p>
    <w:p w14:paraId="3A2FDD74" w14:textId="77777777" w:rsidR="009756FD" w:rsidRDefault="009756FD" w:rsidP="009756FD">
      <w:pPr>
        <w:pStyle w:val="afa"/>
        <w:tabs>
          <w:tab w:val="left" w:pos="1134"/>
        </w:tabs>
        <w:ind w:left="0" w:firstLine="0"/>
        <w:jc w:val="center"/>
        <w:rPr>
          <w:sz w:val="24"/>
          <w:szCs w:val="24"/>
        </w:rPr>
      </w:pPr>
    </w:p>
    <w:tbl>
      <w:tblPr>
        <w:tblW w:w="9893" w:type="dxa"/>
        <w:tblBorders>
          <w:bottom w:val="single" w:sz="4" w:space="0" w:color="auto"/>
          <w:insideH w:val="single" w:sz="4" w:space="0" w:color="auto"/>
          <w:insideV w:val="single" w:sz="4" w:space="0" w:color="auto"/>
        </w:tblBorders>
        <w:tblLook w:val="04A0" w:firstRow="1" w:lastRow="0" w:firstColumn="1" w:lastColumn="0" w:noHBand="0" w:noVBand="1"/>
      </w:tblPr>
      <w:tblGrid>
        <w:gridCol w:w="1830"/>
        <w:gridCol w:w="294"/>
        <w:gridCol w:w="95"/>
        <w:gridCol w:w="1291"/>
        <w:gridCol w:w="979"/>
        <w:gridCol w:w="127"/>
        <w:gridCol w:w="784"/>
        <w:gridCol w:w="27"/>
        <w:gridCol w:w="959"/>
        <w:gridCol w:w="3361"/>
        <w:gridCol w:w="146"/>
      </w:tblGrid>
      <w:tr w:rsidR="009756FD" w:rsidRPr="009756FD" w14:paraId="5051D534" w14:textId="77777777" w:rsidTr="009756FD">
        <w:trPr>
          <w:gridAfter w:val="1"/>
          <w:wAfter w:w="146" w:type="dxa"/>
        </w:trPr>
        <w:tc>
          <w:tcPr>
            <w:tcW w:w="9747" w:type="dxa"/>
            <w:gridSpan w:val="10"/>
            <w:tcBorders>
              <w:top w:val="nil"/>
              <w:left w:val="nil"/>
              <w:bottom w:val="nil"/>
              <w:right w:val="nil"/>
            </w:tcBorders>
          </w:tcPr>
          <w:p w14:paraId="594F8FC5" w14:textId="77777777" w:rsidR="009756FD" w:rsidRPr="009756FD" w:rsidRDefault="009756FD" w:rsidP="009756FD">
            <w:pPr>
              <w:ind w:firstLine="0"/>
              <w:rPr>
                <w:rFonts w:eastAsia="Calibri"/>
                <w:sz w:val="24"/>
                <w:szCs w:val="24"/>
                <w:lang w:eastAsia="en-US"/>
              </w:rPr>
            </w:pPr>
            <w:bookmarkStart w:id="1" w:name="_Toc510352770"/>
          </w:p>
          <w:p w14:paraId="5C4B503B" w14:textId="77777777" w:rsidR="009756FD" w:rsidRPr="009756FD" w:rsidRDefault="009756FD" w:rsidP="009756FD">
            <w:pPr>
              <w:ind w:firstLine="0"/>
              <w:jc w:val="center"/>
              <w:rPr>
                <w:rFonts w:eastAsia="Calibri"/>
                <w:b/>
                <w:sz w:val="24"/>
                <w:szCs w:val="24"/>
                <w:lang w:eastAsia="en-US"/>
              </w:rPr>
            </w:pPr>
            <w:r w:rsidRPr="009756FD">
              <w:rPr>
                <w:b/>
                <w:sz w:val="24"/>
                <w:szCs w:val="24"/>
                <w:lang w:eastAsia="en-US"/>
              </w:rPr>
              <w:t>ЗАДАНИЕ</w:t>
            </w:r>
            <w:bookmarkEnd w:id="1"/>
          </w:p>
        </w:tc>
      </w:tr>
      <w:tr w:rsidR="009756FD" w:rsidRPr="009756FD" w14:paraId="681A01C0" w14:textId="77777777" w:rsidTr="009756FD">
        <w:trPr>
          <w:gridAfter w:val="1"/>
          <w:wAfter w:w="146" w:type="dxa"/>
        </w:trPr>
        <w:tc>
          <w:tcPr>
            <w:tcW w:w="9747" w:type="dxa"/>
            <w:gridSpan w:val="10"/>
            <w:tcBorders>
              <w:top w:val="nil"/>
              <w:left w:val="nil"/>
              <w:bottom w:val="nil"/>
              <w:right w:val="nil"/>
            </w:tcBorders>
            <w:hideMark/>
          </w:tcPr>
          <w:p w14:paraId="6E6D09B3" w14:textId="77777777" w:rsidR="009756FD" w:rsidRPr="009756FD" w:rsidRDefault="009756FD" w:rsidP="009756FD">
            <w:pPr>
              <w:ind w:firstLine="0"/>
              <w:jc w:val="center"/>
              <w:rPr>
                <w:rFonts w:eastAsia="Calibri"/>
                <w:b/>
                <w:sz w:val="24"/>
                <w:szCs w:val="24"/>
                <w:lang w:eastAsia="en-US"/>
              </w:rPr>
            </w:pPr>
            <w:r w:rsidRPr="009756FD">
              <w:rPr>
                <w:b/>
                <w:sz w:val="24"/>
                <w:szCs w:val="24"/>
                <w:lang w:eastAsia="en-US"/>
              </w:rPr>
              <w:t xml:space="preserve">по  дипломному  проекту  студента </w:t>
            </w:r>
          </w:p>
        </w:tc>
      </w:tr>
      <w:tr w:rsidR="009756FD" w:rsidRPr="009756FD" w14:paraId="56B8EADE" w14:textId="77777777" w:rsidTr="009756FD">
        <w:trPr>
          <w:gridAfter w:val="1"/>
          <w:wAfter w:w="146" w:type="dxa"/>
          <w:trHeight w:val="227"/>
        </w:trPr>
        <w:tc>
          <w:tcPr>
            <w:tcW w:w="9747" w:type="dxa"/>
            <w:gridSpan w:val="10"/>
            <w:tcBorders>
              <w:top w:val="nil"/>
              <w:left w:val="nil"/>
              <w:bottom w:val="single" w:sz="4" w:space="0" w:color="auto"/>
              <w:right w:val="nil"/>
            </w:tcBorders>
            <w:hideMark/>
          </w:tcPr>
          <w:p w14:paraId="48C207FA" w14:textId="77777777" w:rsidR="009756FD" w:rsidRPr="009756FD" w:rsidRDefault="009756FD" w:rsidP="009756FD">
            <w:pPr>
              <w:ind w:firstLine="0"/>
              <w:jc w:val="center"/>
              <w:rPr>
                <w:rFonts w:eastAsia="Calibri"/>
                <w:sz w:val="24"/>
                <w:szCs w:val="24"/>
                <w:lang w:eastAsia="en-US"/>
              </w:rPr>
            </w:pPr>
            <w:r w:rsidRPr="009756FD">
              <w:rPr>
                <w:sz w:val="24"/>
                <w:szCs w:val="24"/>
                <w:lang w:eastAsia="en-US"/>
              </w:rPr>
              <w:t>Корзуна Станислава Викторовича</w:t>
            </w:r>
          </w:p>
        </w:tc>
      </w:tr>
      <w:tr w:rsidR="009756FD" w:rsidRPr="009756FD" w14:paraId="0911C160" w14:textId="77777777" w:rsidTr="009756FD">
        <w:trPr>
          <w:gridAfter w:val="1"/>
          <w:wAfter w:w="146" w:type="dxa"/>
        </w:trPr>
        <w:tc>
          <w:tcPr>
            <w:tcW w:w="9747" w:type="dxa"/>
            <w:gridSpan w:val="10"/>
            <w:tcBorders>
              <w:top w:val="single" w:sz="4" w:space="0" w:color="auto"/>
              <w:left w:val="nil"/>
              <w:bottom w:val="nil"/>
              <w:right w:val="nil"/>
            </w:tcBorders>
            <w:hideMark/>
          </w:tcPr>
          <w:p w14:paraId="0F1739D1" w14:textId="77777777" w:rsidR="009756FD" w:rsidRPr="009756FD" w:rsidRDefault="009756FD" w:rsidP="009756FD">
            <w:pPr>
              <w:ind w:firstLine="0"/>
              <w:jc w:val="center"/>
              <w:rPr>
                <w:rFonts w:eastAsia="Calibri"/>
                <w:sz w:val="24"/>
                <w:szCs w:val="24"/>
                <w:lang w:eastAsia="en-US"/>
              </w:rPr>
            </w:pPr>
            <w:r w:rsidRPr="009756FD">
              <w:rPr>
                <w:sz w:val="24"/>
                <w:szCs w:val="24"/>
                <w:lang w:eastAsia="en-US"/>
              </w:rPr>
              <w:t>(фамилия, имя, от</w:t>
            </w:r>
            <w:proofErr w:type="spellStart"/>
            <w:r w:rsidRPr="009756FD">
              <w:rPr>
                <w:sz w:val="24"/>
                <w:szCs w:val="24"/>
                <w:lang w:val="en-US" w:eastAsia="en-US"/>
              </w:rPr>
              <w:t>чество</w:t>
            </w:r>
            <w:proofErr w:type="spellEnd"/>
            <w:r w:rsidRPr="009756FD">
              <w:rPr>
                <w:sz w:val="24"/>
                <w:szCs w:val="24"/>
                <w:lang w:eastAsia="en-US"/>
              </w:rPr>
              <w:t>)</w:t>
            </w:r>
          </w:p>
        </w:tc>
      </w:tr>
      <w:tr w:rsidR="009756FD" w:rsidRPr="009756FD" w14:paraId="30CB6A94" w14:textId="77777777" w:rsidTr="009756FD">
        <w:trPr>
          <w:gridAfter w:val="1"/>
          <w:wAfter w:w="146" w:type="dxa"/>
        </w:trPr>
        <w:tc>
          <w:tcPr>
            <w:tcW w:w="9747" w:type="dxa"/>
            <w:gridSpan w:val="10"/>
            <w:tcBorders>
              <w:top w:val="nil"/>
              <w:left w:val="nil"/>
              <w:bottom w:val="nil"/>
              <w:right w:val="nil"/>
            </w:tcBorders>
          </w:tcPr>
          <w:p w14:paraId="09342711" w14:textId="77777777" w:rsidR="009756FD" w:rsidRPr="009756FD" w:rsidRDefault="009756FD" w:rsidP="009756FD">
            <w:pPr>
              <w:ind w:firstLine="0"/>
              <w:jc w:val="center"/>
              <w:rPr>
                <w:rFonts w:eastAsia="Calibri"/>
                <w:sz w:val="24"/>
                <w:szCs w:val="24"/>
                <w:lang w:eastAsia="en-US"/>
              </w:rPr>
            </w:pPr>
          </w:p>
        </w:tc>
      </w:tr>
      <w:tr w:rsidR="009756FD" w:rsidRPr="009756FD" w14:paraId="6DD178A8" w14:textId="77777777" w:rsidTr="009756FD">
        <w:trPr>
          <w:gridAfter w:val="1"/>
          <w:wAfter w:w="146" w:type="dxa"/>
          <w:trHeight w:val="223"/>
        </w:trPr>
        <w:tc>
          <w:tcPr>
            <w:tcW w:w="2219" w:type="dxa"/>
            <w:gridSpan w:val="3"/>
            <w:vMerge w:val="restart"/>
            <w:tcBorders>
              <w:top w:val="nil"/>
              <w:left w:val="nil"/>
              <w:bottom w:val="single" w:sz="4" w:space="0" w:color="auto"/>
              <w:right w:val="nil"/>
            </w:tcBorders>
            <w:hideMark/>
          </w:tcPr>
          <w:p w14:paraId="06C47A79" w14:textId="77777777" w:rsidR="009756FD" w:rsidRPr="009756FD" w:rsidRDefault="009756FD" w:rsidP="009756FD">
            <w:pPr>
              <w:tabs>
                <w:tab w:val="num" w:pos="360"/>
              </w:tabs>
              <w:ind w:firstLine="0"/>
              <w:rPr>
                <w:rFonts w:eastAsia="Calibri"/>
                <w:sz w:val="24"/>
                <w:szCs w:val="24"/>
                <w:lang w:eastAsia="en-US"/>
              </w:rPr>
            </w:pPr>
            <w:r w:rsidRPr="009756FD">
              <w:rPr>
                <w:sz w:val="24"/>
                <w:szCs w:val="24"/>
                <w:lang w:val="en-US" w:eastAsia="en-US"/>
              </w:rPr>
              <w:t>1.</w:t>
            </w:r>
            <w:r w:rsidRPr="009756FD">
              <w:rPr>
                <w:sz w:val="24"/>
                <w:szCs w:val="24"/>
                <w:lang w:eastAsia="en-US"/>
              </w:rPr>
              <w:t xml:space="preserve">Тема проекта: </w:t>
            </w:r>
          </w:p>
        </w:tc>
        <w:tc>
          <w:tcPr>
            <w:tcW w:w="7528" w:type="dxa"/>
            <w:gridSpan w:val="7"/>
            <w:tcBorders>
              <w:top w:val="nil"/>
              <w:left w:val="nil"/>
              <w:bottom w:val="single" w:sz="4" w:space="0" w:color="auto"/>
              <w:right w:val="nil"/>
            </w:tcBorders>
            <w:hideMark/>
          </w:tcPr>
          <w:p w14:paraId="3A9B2B1B" w14:textId="77777777" w:rsidR="009756FD" w:rsidRPr="009756FD" w:rsidRDefault="009756FD" w:rsidP="009756FD">
            <w:pPr>
              <w:ind w:firstLine="0"/>
              <w:rPr>
                <w:rFonts w:eastAsia="Calibri"/>
                <w:sz w:val="24"/>
                <w:szCs w:val="24"/>
                <w:lang w:eastAsia="en-US"/>
              </w:rPr>
            </w:pPr>
            <w:r w:rsidRPr="009756FD">
              <w:rPr>
                <w:sz w:val="24"/>
                <w:szCs w:val="24"/>
                <w:lang w:eastAsia="en-US"/>
              </w:rPr>
              <w:t xml:space="preserve">Программное обеспечение сайта игрового блога </w:t>
            </w:r>
          </w:p>
        </w:tc>
      </w:tr>
      <w:tr w:rsidR="009756FD" w:rsidRPr="009756FD" w14:paraId="38066267" w14:textId="77777777" w:rsidTr="009756FD">
        <w:trPr>
          <w:gridAfter w:val="1"/>
          <w:wAfter w:w="146" w:type="dxa"/>
          <w:trHeight w:val="223"/>
        </w:trPr>
        <w:tc>
          <w:tcPr>
            <w:tcW w:w="0" w:type="auto"/>
            <w:gridSpan w:val="3"/>
            <w:vMerge/>
            <w:tcBorders>
              <w:top w:val="nil"/>
              <w:left w:val="nil"/>
              <w:bottom w:val="single" w:sz="4" w:space="0" w:color="auto"/>
              <w:right w:val="nil"/>
            </w:tcBorders>
            <w:vAlign w:val="center"/>
            <w:hideMark/>
          </w:tcPr>
          <w:p w14:paraId="180EBAAC" w14:textId="77777777" w:rsidR="009756FD" w:rsidRPr="009756FD" w:rsidRDefault="009756FD" w:rsidP="009756FD">
            <w:pPr>
              <w:ind w:firstLine="0"/>
              <w:rPr>
                <w:rFonts w:eastAsia="Calibri"/>
                <w:sz w:val="24"/>
                <w:szCs w:val="24"/>
                <w:lang w:eastAsia="en-US"/>
              </w:rPr>
            </w:pPr>
          </w:p>
        </w:tc>
        <w:tc>
          <w:tcPr>
            <w:tcW w:w="7528" w:type="dxa"/>
            <w:gridSpan w:val="7"/>
            <w:tcBorders>
              <w:top w:val="single" w:sz="4" w:space="0" w:color="auto"/>
              <w:left w:val="nil"/>
              <w:bottom w:val="single" w:sz="4" w:space="0" w:color="auto"/>
              <w:right w:val="nil"/>
            </w:tcBorders>
          </w:tcPr>
          <w:p w14:paraId="081C12B5" w14:textId="77777777" w:rsidR="009756FD" w:rsidRPr="009756FD" w:rsidRDefault="009756FD" w:rsidP="009756FD">
            <w:pPr>
              <w:ind w:firstLine="0"/>
              <w:rPr>
                <w:rFonts w:eastAsia="Calibri"/>
                <w:sz w:val="24"/>
                <w:szCs w:val="24"/>
                <w:lang w:eastAsia="en-US"/>
              </w:rPr>
            </w:pPr>
          </w:p>
        </w:tc>
      </w:tr>
      <w:tr w:rsidR="009756FD" w:rsidRPr="009756FD" w14:paraId="6655C3BE" w14:textId="77777777" w:rsidTr="009756FD">
        <w:trPr>
          <w:gridAfter w:val="1"/>
          <w:wAfter w:w="146" w:type="dxa"/>
          <w:trHeight w:hRule="exact" w:val="400"/>
        </w:trPr>
        <w:tc>
          <w:tcPr>
            <w:tcW w:w="4489" w:type="dxa"/>
            <w:gridSpan w:val="5"/>
            <w:tcBorders>
              <w:top w:val="nil"/>
              <w:left w:val="nil"/>
              <w:bottom w:val="nil"/>
              <w:right w:val="nil"/>
            </w:tcBorders>
            <w:vAlign w:val="center"/>
            <w:hideMark/>
          </w:tcPr>
          <w:p w14:paraId="67F9C92E" w14:textId="77777777" w:rsidR="009756FD" w:rsidRPr="009756FD" w:rsidRDefault="009756FD" w:rsidP="009756FD">
            <w:pPr>
              <w:spacing w:line="240" w:lineRule="auto"/>
              <w:ind w:firstLine="0"/>
              <w:rPr>
                <w:rFonts w:eastAsia="Calibri"/>
                <w:sz w:val="24"/>
                <w:szCs w:val="24"/>
                <w:lang w:eastAsia="en-US"/>
              </w:rPr>
            </w:pPr>
            <w:proofErr w:type="gramStart"/>
            <w:r w:rsidRPr="009756FD">
              <w:rPr>
                <w:sz w:val="24"/>
                <w:szCs w:val="24"/>
                <w:lang w:eastAsia="en-US"/>
              </w:rPr>
              <w:t>утверждена</w:t>
            </w:r>
            <w:proofErr w:type="gramEnd"/>
            <w:r w:rsidRPr="009756FD">
              <w:rPr>
                <w:sz w:val="24"/>
                <w:szCs w:val="24"/>
                <w:lang w:eastAsia="en-US"/>
              </w:rPr>
              <w:t xml:space="preserve"> приказом по академии от</w:t>
            </w:r>
          </w:p>
        </w:tc>
        <w:tc>
          <w:tcPr>
            <w:tcW w:w="5258" w:type="dxa"/>
            <w:gridSpan w:val="5"/>
            <w:tcBorders>
              <w:top w:val="single" w:sz="4" w:space="0" w:color="auto"/>
              <w:left w:val="nil"/>
              <w:bottom w:val="single" w:sz="4" w:space="0" w:color="auto"/>
              <w:right w:val="nil"/>
            </w:tcBorders>
            <w:vAlign w:val="center"/>
            <w:hideMark/>
          </w:tcPr>
          <w:p w14:paraId="74A7D9A7" w14:textId="77777777" w:rsidR="009756FD" w:rsidRPr="009756FD" w:rsidRDefault="009756FD" w:rsidP="009756FD">
            <w:pPr>
              <w:spacing w:line="240" w:lineRule="auto"/>
              <w:ind w:firstLine="0"/>
              <w:rPr>
                <w:rFonts w:eastAsia="Calibri"/>
                <w:sz w:val="24"/>
                <w:szCs w:val="24"/>
                <w:lang w:eastAsia="en-US"/>
              </w:rPr>
            </w:pPr>
            <w:r w:rsidRPr="009756FD">
              <w:rPr>
                <w:sz w:val="24"/>
                <w:szCs w:val="24"/>
                <w:lang w:eastAsia="en-US"/>
              </w:rPr>
              <w:t>«03»  января 2023 г. № 13</w:t>
            </w:r>
          </w:p>
        </w:tc>
      </w:tr>
      <w:tr w:rsidR="009756FD" w:rsidRPr="009756FD" w14:paraId="5EB7478E" w14:textId="77777777" w:rsidTr="009756FD">
        <w:trPr>
          <w:gridAfter w:val="1"/>
          <w:wAfter w:w="146" w:type="dxa"/>
          <w:trHeight w:hRule="exact" w:val="440"/>
        </w:trPr>
        <w:tc>
          <w:tcPr>
            <w:tcW w:w="5427" w:type="dxa"/>
            <w:gridSpan w:val="8"/>
            <w:tcBorders>
              <w:top w:val="nil"/>
              <w:left w:val="nil"/>
              <w:bottom w:val="nil"/>
              <w:right w:val="nil"/>
            </w:tcBorders>
            <w:vAlign w:val="center"/>
            <w:hideMark/>
          </w:tcPr>
          <w:p w14:paraId="03433568" w14:textId="77777777" w:rsidR="009756FD" w:rsidRPr="009756FD" w:rsidRDefault="009756FD" w:rsidP="009756FD">
            <w:pPr>
              <w:tabs>
                <w:tab w:val="num" w:pos="360"/>
              </w:tabs>
              <w:spacing w:line="240" w:lineRule="auto"/>
              <w:ind w:firstLine="0"/>
              <w:rPr>
                <w:rFonts w:eastAsia="Calibri"/>
                <w:sz w:val="24"/>
                <w:szCs w:val="24"/>
                <w:lang w:eastAsia="en-US"/>
              </w:rPr>
            </w:pPr>
            <w:r w:rsidRPr="009756FD">
              <w:rPr>
                <w:sz w:val="24"/>
                <w:szCs w:val="24"/>
                <w:lang w:eastAsia="en-US"/>
              </w:rPr>
              <w:t>2. Срок сдачи студентом законченного проекта</w:t>
            </w:r>
          </w:p>
        </w:tc>
        <w:tc>
          <w:tcPr>
            <w:tcW w:w="4320" w:type="dxa"/>
            <w:gridSpan w:val="2"/>
            <w:tcBorders>
              <w:top w:val="single" w:sz="4" w:space="0" w:color="auto"/>
              <w:left w:val="nil"/>
              <w:bottom w:val="single" w:sz="4" w:space="0" w:color="auto"/>
              <w:right w:val="nil"/>
            </w:tcBorders>
            <w:vAlign w:val="center"/>
            <w:hideMark/>
          </w:tcPr>
          <w:p w14:paraId="4464810A" w14:textId="77777777" w:rsidR="009756FD" w:rsidRPr="009756FD" w:rsidRDefault="009756FD" w:rsidP="009756FD">
            <w:pPr>
              <w:tabs>
                <w:tab w:val="num" w:pos="360"/>
              </w:tabs>
              <w:spacing w:line="240" w:lineRule="auto"/>
              <w:ind w:firstLine="0"/>
              <w:rPr>
                <w:rFonts w:eastAsia="Calibri"/>
                <w:sz w:val="24"/>
                <w:szCs w:val="24"/>
                <w:lang w:eastAsia="en-US"/>
              </w:rPr>
            </w:pPr>
            <w:r w:rsidRPr="009756FD">
              <w:rPr>
                <w:sz w:val="24"/>
                <w:szCs w:val="24"/>
                <w:lang w:eastAsia="en-US"/>
              </w:rPr>
              <w:t xml:space="preserve">«19»   мая 2023   г. </w:t>
            </w:r>
          </w:p>
        </w:tc>
      </w:tr>
      <w:tr w:rsidR="009756FD" w:rsidRPr="009756FD" w14:paraId="12733EA1" w14:textId="77777777" w:rsidTr="009756FD">
        <w:trPr>
          <w:gridAfter w:val="1"/>
          <w:wAfter w:w="146" w:type="dxa"/>
          <w:trHeight w:hRule="exact" w:val="400"/>
        </w:trPr>
        <w:tc>
          <w:tcPr>
            <w:tcW w:w="3510" w:type="dxa"/>
            <w:gridSpan w:val="4"/>
            <w:tcBorders>
              <w:top w:val="nil"/>
              <w:left w:val="nil"/>
              <w:bottom w:val="nil"/>
              <w:right w:val="nil"/>
            </w:tcBorders>
            <w:vAlign w:val="center"/>
            <w:hideMark/>
          </w:tcPr>
          <w:p w14:paraId="38410B25" w14:textId="77777777" w:rsidR="009756FD" w:rsidRPr="009756FD" w:rsidRDefault="009756FD" w:rsidP="009756FD">
            <w:pPr>
              <w:tabs>
                <w:tab w:val="num" w:pos="360"/>
              </w:tabs>
              <w:spacing w:line="240" w:lineRule="auto"/>
              <w:ind w:firstLine="0"/>
              <w:rPr>
                <w:rFonts w:eastAsia="Calibri"/>
                <w:sz w:val="24"/>
                <w:szCs w:val="24"/>
                <w:lang w:eastAsia="en-US"/>
              </w:rPr>
            </w:pPr>
            <w:r w:rsidRPr="009756FD">
              <w:rPr>
                <w:sz w:val="24"/>
                <w:szCs w:val="24"/>
                <w:lang w:val="en-US" w:eastAsia="en-US"/>
              </w:rPr>
              <w:t xml:space="preserve">3. </w:t>
            </w:r>
            <w:r w:rsidRPr="009756FD">
              <w:rPr>
                <w:sz w:val="24"/>
                <w:szCs w:val="24"/>
                <w:lang w:eastAsia="en-US"/>
              </w:rPr>
              <w:t>Исходные данные к проекту:</w:t>
            </w:r>
          </w:p>
        </w:tc>
        <w:tc>
          <w:tcPr>
            <w:tcW w:w="6237" w:type="dxa"/>
            <w:gridSpan w:val="6"/>
            <w:tcBorders>
              <w:top w:val="nil"/>
              <w:left w:val="nil"/>
              <w:bottom w:val="single" w:sz="4" w:space="0" w:color="auto"/>
              <w:right w:val="nil"/>
            </w:tcBorders>
            <w:vAlign w:val="center"/>
          </w:tcPr>
          <w:p w14:paraId="32556E3F" w14:textId="77777777" w:rsidR="009756FD" w:rsidRPr="009756FD" w:rsidRDefault="009756FD" w:rsidP="009756FD">
            <w:pPr>
              <w:spacing w:line="240" w:lineRule="auto"/>
              <w:ind w:firstLine="0"/>
              <w:rPr>
                <w:rFonts w:eastAsia="Calibri"/>
                <w:sz w:val="24"/>
                <w:szCs w:val="24"/>
                <w:lang w:eastAsia="en-US"/>
              </w:rPr>
            </w:pPr>
          </w:p>
        </w:tc>
      </w:tr>
      <w:tr w:rsidR="009756FD" w:rsidRPr="009756FD" w14:paraId="462E1BF9" w14:textId="77777777" w:rsidTr="009756FD">
        <w:trPr>
          <w:gridAfter w:val="1"/>
          <w:wAfter w:w="146" w:type="dxa"/>
        </w:trPr>
        <w:tc>
          <w:tcPr>
            <w:tcW w:w="9747" w:type="dxa"/>
            <w:gridSpan w:val="10"/>
            <w:tcBorders>
              <w:top w:val="nil"/>
              <w:left w:val="nil"/>
              <w:bottom w:val="single" w:sz="4" w:space="0" w:color="auto"/>
              <w:right w:val="nil"/>
            </w:tcBorders>
            <w:vAlign w:val="center"/>
            <w:hideMark/>
          </w:tcPr>
          <w:p w14:paraId="6A3674DC" w14:textId="1123ECBC" w:rsidR="009756FD" w:rsidRPr="009756FD" w:rsidRDefault="009756FD" w:rsidP="009756FD">
            <w:pPr>
              <w:pStyle w:val="a7"/>
              <w:spacing w:line="240" w:lineRule="auto"/>
              <w:ind w:left="0" w:firstLine="0"/>
              <w:rPr>
                <w:rFonts w:eastAsiaTheme="minorHAnsi"/>
                <w:sz w:val="24"/>
                <w:szCs w:val="24"/>
                <w:lang w:eastAsia="en-US"/>
              </w:rPr>
            </w:pPr>
            <w:r w:rsidRPr="009756FD">
              <w:rPr>
                <w:sz w:val="24"/>
                <w:szCs w:val="24"/>
                <w:lang w:eastAsia="en-US"/>
              </w:rPr>
              <w:t xml:space="preserve">1. Литература по разработке информационного и программного обеспечения </w:t>
            </w:r>
            <w:r>
              <w:rPr>
                <w:sz w:val="24"/>
                <w:szCs w:val="24"/>
                <w:lang w:eastAsia="en-US"/>
              </w:rPr>
              <w:t>и</w:t>
            </w:r>
            <w:r w:rsidRPr="009756FD">
              <w:rPr>
                <w:sz w:val="24"/>
                <w:szCs w:val="24"/>
                <w:lang w:eastAsia="en-US"/>
              </w:rPr>
              <w:t>нтерне</w:t>
            </w:r>
            <w:proofErr w:type="gramStart"/>
            <w:r w:rsidRPr="009756FD">
              <w:rPr>
                <w:sz w:val="24"/>
                <w:szCs w:val="24"/>
                <w:lang w:eastAsia="en-US"/>
              </w:rPr>
              <w:t>т</w:t>
            </w:r>
            <w:r>
              <w:rPr>
                <w:sz w:val="24"/>
                <w:szCs w:val="24"/>
                <w:lang w:eastAsia="en-US"/>
              </w:rPr>
              <w:t>-</w:t>
            </w:r>
            <w:proofErr w:type="gramEnd"/>
            <w:r w:rsidRPr="009756FD">
              <w:rPr>
                <w:sz w:val="24"/>
                <w:szCs w:val="24"/>
                <w:lang w:eastAsia="en-US"/>
              </w:rPr>
              <w:t xml:space="preserve"> приложений</w:t>
            </w:r>
          </w:p>
        </w:tc>
      </w:tr>
      <w:tr w:rsidR="009756FD" w:rsidRPr="009756FD" w14:paraId="3A1F6E38" w14:textId="77777777" w:rsidTr="009756FD">
        <w:trPr>
          <w:gridAfter w:val="1"/>
          <w:wAfter w:w="146" w:type="dxa"/>
        </w:trPr>
        <w:tc>
          <w:tcPr>
            <w:tcW w:w="9747" w:type="dxa"/>
            <w:gridSpan w:val="10"/>
            <w:tcBorders>
              <w:top w:val="nil"/>
              <w:left w:val="nil"/>
              <w:bottom w:val="single" w:sz="4" w:space="0" w:color="auto"/>
              <w:right w:val="nil"/>
            </w:tcBorders>
            <w:vAlign w:val="center"/>
            <w:hideMark/>
          </w:tcPr>
          <w:p w14:paraId="71F4098E" w14:textId="1B98C98F" w:rsidR="009756FD" w:rsidRPr="009756FD" w:rsidRDefault="009756FD" w:rsidP="009756FD">
            <w:pPr>
              <w:ind w:firstLine="0"/>
              <w:rPr>
                <w:rFonts w:eastAsia="Calibri"/>
                <w:sz w:val="24"/>
                <w:szCs w:val="24"/>
                <w:lang w:eastAsia="en-US"/>
              </w:rPr>
            </w:pPr>
            <w:r w:rsidRPr="009756FD">
              <w:rPr>
                <w:sz w:val="24"/>
                <w:szCs w:val="24"/>
                <w:lang w:eastAsia="en-US"/>
              </w:rPr>
              <w:t xml:space="preserve">2. Литература по технологии программирования, разработке баз данных и </w:t>
            </w:r>
            <w:r>
              <w:rPr>
                <w:sz w:val="24"/>
                <w:szCs w:val="24"/>
                <w:lang w:eastAsia="en-US"/>
              </w:rPr>
              <w:t>ве</w:t>
            </w:r>
            <w:proofErr w:type="gramStart"/>
            <w:r>
              <w:rPr>
                <w:sz w:val="24"/>
                <w:szCs w:val="24"/>
                <w:lang w:eastAsia="en-US"/>
              </w:rPr>
              <w:t>б</w:t>
            </w:r>
            <w:r w:rsidRPr="009756FD">
              <w:rPr>
                <w:sz w:val="24"/>
                <w:szCs w:val="24"/>
                <w:lang w:eastAsia="en-US"/>
              </w:rPr>
              <w:t>-</w:t>
            </w:r>
            <w:proofErr w:type="gramEnd"/>
            <w:r w:rsidRPr="009756FD">
              <w:rPr>
                <w:sz w:val="24"/>
                <w:szCs w:val="24"/>
                <w:lang w:eastAsia="en-US"/>
              </w:rPr>
              <w:t xml:space="preserve"> программированию</w:t>
            </w:r>
          </w:p>
        </w:tc>
      </w:tr>
      <w:tr w:rsidR="009756FD" w:rsidRPr="009756FD" w14:paraId="000B55F6" w14:textId="77777777" w:rsidTr="009756FD">
        <w:trPr>
          <w:gridAfter w:val="1"/>
          <w:wAfter w:w="146" w:type="dxa"/>
        </w:trPr>
        <w:tc>
          <w:tcPr>
            <w:tcW w:w="9747" w:type="dxa"/>
            <w:gridSpan w:val="10"/>
            <w:tcBorders>
              <w:top w:val="nil"/>
              <w:left w:val="nil"/>
              <w:bottom w:val="single" w:sz="4" w:space="0" w:color="auto"/>
              <w:right w:val="nil"/>
            </w:tcBorders>
            <w:vAlign w:val="center"/>
            <w:hideMark/>
          </w:tcPr>
          <w:p w14:paraId="62D427E5" w14:textId="77777777" w:rsidR="009756FD" w:rsidRPr="009756FD" w:rsidRDefault="009756FD" w:rsidP="009756FD">
            <w:pPr>
              <w:ind w:firstLine="0"/>
              <w:rPr>
                <w:rFonts w:eastAsia="Calibri"/>
                <w:sz w:val="24"/>
                <w:szCs w:val="24"/>
                <w:lang w:eastAsia="en-US"/>
              </w:rPr>
            </w:pPr>
            <w:r w:rsidRPr="009756FD">
              <w:rPr>
                <w:sz w:val="24"/>
                <w:szCs w:val="24"/>
                <w:lang w:eastAsia="en-US"/>
              </w:rPr>
              <w:t>3 Содержание пояснительной записки (перечень  подлежащих  разработке вопросов)</w:t>
            </w:r>
          </w:p>
        </w:tc>
      </w:tr>
      <w:tr w:rsidR="009756FD" w:rsidRPr="009756FD" w14:paraId="26F09745"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4DED62B5" w14:textId="77777777" w:rsidR="009756FD" w:rsidRPr="009756FD" w:rsidRDefault="009756FD" w:rsidP="009756FD">
            <w:pPr>
              <w:ind w:firstLine="0"/>
              <w:rPr>
                <w:rFonts w:eastAsia="Calibri"/>
                <w:sz w:val="24"/>
                <w:szCs w:val="24"/>
                <w:lang w:eastAsia="en-US"/>
              </w:rPr>
            </w:pPr>
            <w:r w:rsidRPr="009756FD">
              <w:rPr>
                <w:sz w:val="24"/>
                <w:szCs w:val="24"/>
                <w:lang w:eastAsia="en-US"/>
              </w:rPr>
              <w:t>3.1 Введение</w:t>
            </w:r>
          </w:p>
        </w:tc>
      </w:tr>
      <w:tr w:rsidR="009756FD" w:rsidRPr="009756FD" w14:paraId="399D1453"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76E7E730" w14:textId="66184BB1" w:rsidR="009756FD" w:rsidRPr="009756FD" w:rsidRDefault="009756FD" w:rsidP="009756FD">
            <w:pPr>
              <w:ind w:firstLine="0"/>
              <w:rPr>
                <w:rFonts w:eastAsia="Calibri"/>
                <w:sz w:val="24"/>
                <w:szCs w:val="24"/>
                <w:lang w:eastAsia="en-US"/>
              </w:rPr>
            </w:pPr>
            <w:r w:rsidRPr="009756FD">
              <w:rPr>
                <w:sz w:val="24"/>
                <w:szCs w:val="24"/>
                <w:lang w:eastAsia="en-US"/>
              </w:rPr>
              <w:t xml:space="preserve">3.2 Анализ предметной области </w:t>
            </w:r>
            <w:proofErr w:type="gramStart"/>
            <w:r>
              <w:rPr>
                <w:sz w:val="24"/>
                <w:szCs w:val="24"/>
                <w:lang w:eastAsia="en-US"/>
              </w:rPr>
              <w:t>игровых</w:t>
            </w:r>
            <w:proofErr w:type="gramEnd"/>
            <w:r>
              <w:rPr>
                <w:sz w:val="24"/>
                <w:szCs w:val="24"/>
                <w:lang w:eastAsia="en-US"/>
              </w:rPr>
              <w:t xml:space="preserve"> веб-платформ</w:t>
            </w:r>
          </w:p>
        </w:tc>
      </w:tr>
      <w:tr w:rsidR="009756FD" w:rsidRPr="009756FD" w14:paraId="522933C6"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5A217F9B" w14:textId="0F9AEAC9" w:rsidR="009756FD" w:rsidRPr="009756FD" w:rsidRDefault="009756FD" w:rsidP="009756FD">
            <w:pPr>
              <w:tabs>
                <w:tab w:val="num" w:pos="360"/>
              </w:tabs>
              <w:ind w:firstLine="0"/>
              <w:rPr>
                <w:rFonts w:eastAsia="Calibri"/>
                <w:sz w:val="24"/>
                <w:szCs w:val="24"/>
                <w:lang w:eastAsia="en-US"/>
              </w:rPr>
            </w:pPr>
            <w:r w:rsidRPr="009756FD">
              <w:rPr>
                <w:sz w:val="24"/>
                <w:szCs w:val="24"/>
                <w:lang w:eastAsia="en-US"/>
              </w:rPr>
              <w:t xml:space="preserve">3.2.1 </w:t>
            </w:r>
            <w:r>
              <w:rPr>
                <w:sz w:val="24"/>
                <w:szCs w:val="24"/>
                <w:lang w:eastAsia="en-US"/>
              </w:rPr>
              <w:t>Игровые платформы</w:t>
            </w:r>
          </w:p>
        </w:tc>
      </w:tr>
      <w:tr w:rsidR="009756FD" w:rsidRPr="009756FD" w14:paraId="46E14AA1"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11B4244D" w14:textId="27402B19" w:rsidR="009756FD" w:rsidRPr="009756FD" w:rsidRDefault="009756FD" w:rsidP="009756FD">
            <w:pPr>
              <w:ind w:firstLine="0"/>
              <w:rPr>
                <w:rFonts w:eastAsia="Calibri"/>
                <w:sz w:val="24"/>
                <w:szCs w:val="24"/>
                <w:lang w:eastAsia="en-US"/>
              </w:rPr>
            </w:pPr>
            <w:r>
              <w:rPr>
                <w:sz w:val="24"/>
                <w:szCs w:val="24"/>
                <w:lang w:eastAsia="en-US"/>
              </w:rPr>
              <w:t xml:space="preserve">3.2.2 Анализ имеющихся </w:t>
            </w:r>
            <w:r w:rsidRPr="009756FD">
              <w:rPr>
                <w:sz w:val="24"/>
                <w:szCs w:val="24"/>
                <w:lang w:eastAsia="en-US"/>
              </w:rPr>
              <w:t>решений</w:t>
            </w:r>
          </w:p>
        </w:tc>
      </w:tr>
      <w:tr w:rsidR="009756FD" w:rsidRPr="009756FD" w14:paraId="26A4C31E"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4BF8E638" w14:textId="56200D49" w:rsidR="009756FD" w:rsidRPr="009756FD" w:rsidRDefault="009756FD" w:rsidP="009756FD">
            <w:pPr>
              <w:ind w:firstLine="0"/>
              <w:rPr>
                <w:rFonts w:eastAsia="Calibri"/>
                <w:sz w:val="24"/>
                <w:szCs w:val="24"/>
                <w:lang w:eastAsia="en-US"/>
              </w:rPr>
            </w:pPr>
            <w:r w:rsidRPr="009756FD">
              <w:rPr>
                <w:sz w:val="24"/>
                <w:szCs w:val="24"/>
                <w:lang w:eastAsia="en-US"/>
              </w:rPr>
              <w:t xml:space="preserve">3.2.3 </w:t>
            </w:r>
            <w:r>
              <w:rPr>
                <w:sz w:val="24"/>
                <w:szCs w:val="24"/>
                <w:lang w:eastAsia="en-US"/>
              </w:rPr>
              <w:t>Техническое задание на разработку веб-приложения</w:t>
            </w:r>
          </w:p>
        </w:tc>
      </w:tr>
      <w:tr w:rsidR="009756FD" w:rsidRPr="009756FD" w14:paraId="7AC08401" w14:textId="77777777" w:rsidTr="009756FD">
        <w:trPr>
          <w:gridAfter w:val="1"/>
          <w:wAfter w:w="146" w:type="dxa"/>
          <w:trHeight w:val="136"/>
        </w:trPr>
        <w:tc>
          <w:tcPr>
            <w:tcW w:w="9747" w:type="dxa"/>
            <w:gridSpan w:val="10"/>
            <w:tcBorders>
              <w:top w:val="single" w:sz="4" w:space="0" w:color="auto"/>
              <w:left w:val="nil"/>
              <w:bottom w:val="single" w:sz="4" w:space="0" w:color="auto"/>
              <w:right w:val="nil"/>
            </w:tcBorders>
            <w:vAlign w:val="center"/>
            <w:hideMark/>
          </w:tcPr>
          <w:p w14:paraId="19DE2866" w14:textId="758CBCF4" w:rsidR="009756FD" w:rsidRPr="009756FD" w:rsidRDefault="009756FD" w:rsidP="009756FD">
            <w:pPr>
              <w:ind w:firstLine="0"/>
              <w:rPr>
                <w:rFonts w:eastAsia="Calibri"/>
                <w:sz w:val="24"/>
                <w:szCs w:val="24"/>
                <w:lang w:eastAsia="en-US"/>
              </w:rPr>
            </w:pPr>
            <w:r w:rsidRPr="009756FD">
              <w:rPr>
                <w:sz w:val="24"/>
                <w:szCs w:val="24"/>
                <w:lang w:eastAsia="en-US"/>
              </w:rPr>
              <w:t xml:space="preserve">3.3 Проектирование структуры </w:t>
            </w:r>
            <w:r>
              <w:rPr>
                <w:sz w:val="24"/>
                <w:szCs w:val="24"/>
                <w:lang w:eastAsia="en-US"/>
              </w:rPr>
              <w:t>веб-платформы</w:t>
            </w:r>
          </w:p>
        </w:tc>
      </w:tr>
      <w:tr w:rsidR="009756FD" w:rsidRPr="009756FD" w14:paraId="5E601E7E" w14:textId="77777777" w:rsidTr="009756FD">
        <w:trPr>
          <w:gridAfter w:val="1"/>
          <w:wAfter w:w="146" w:type="dxa"/>
          <w:trHeight w:val="136"/>
        </w:trPr>
        <w:tc>
          <w:tcPr>
            <w:tcW w:w="9747" w:type="dxa"/>
            <w:gridSpan w:val="10"/>
            <w:tcBorders>
              <w:top w:val="single" w:sz="4" w:space="0" w:color="auto"/>
              <w:left w:val="nil"/>
              <w:bottom w:val="single" w:sz="4" w:space="0" w:color="auto"/>
              <w:right w:val="nil"/>
            </w:tcBorders>
            <w:vAlign w:val="center"/>
            <w:hideMark/>
          </w:tcPr>
          <w:p w14:paraId="469507FC" w14:textId="2C7DDF76" w:rsidR="009756FD" w:rsidRPr="009756FD" w:rsidRDefault="009756FD" w:rsidP="009756FD">
            <w:pPr>
              <w:pStyle w:val="af7"/>
              <w:spacing w:after="0"/>
              <w:rPr>
                <w:rFonts w:eastAsiaTheme="minorHAnsi"/>
                <w:lang w:eastAsia="en-US"/>
              </w:rPr>
            </w:pPr>
            <w:r w:rsidRPr="009756FD">
              <w:rPr>
                <w:bCs/>
                <w:lang w:eastAsia="en-US"/>
              </w:rPr>
              <w:t xml:space="preserve">3.3.1 </w:t>
            </w:r>
            <w:r>
              <w:rPr>
                <w:bCs/>
                <w:lang w:eastAsia="en-US"/>
              </w:rPr>
              <w:t xml:space="preserve">Проектирование </w:t>
            </w:r>
            <w:r>
              <w:rPr>
                <w:bCs/>
                <w:lang w:val="en-US" w:eastAsia="en-US"/>
              </w:rPr>
              <w:t>CASE</w:t>
            </w:r>
            <w:r>
              <w:rPr>
                <w:bCs/>
                <w:lang w:eastAsia="en-US"/>
              </w:rPr>
              <w:t>-структуры приложения</w:t>
            </w:r>
          </w:p>
        </w:tc>
      </w:tr>
      <w:tr w:rsidR="009756FD" w:rsidRPr="009756FD" w14:paraId="21B3C00A"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287EC0B6" w14:textId="2A48C0D2" w:rsidR="009756FD" w:rsidRPr="009756FD" w:rsidRDefault="009756FD" w:rsidP="009756FD">
            <w:pPr>
              <w:tabs>
                <w:tab w:val="left" w:pos="792"/>
              </w:tabs>
              <w:ind w:firstLine="0"/>
              <w:rPr>
                <w:rFonts w:eastAsia="Calibri"/>
                <w:sz w:val="24"/>
                <w:szCs w:val="24"/>
                <w:lang w:eastAsia="en-US"/>
              </w:rPr>
            </w:pPr>
            <w:r w:rsidRPr="009756FD">
              <w:rPr>
                <w:sz w:val="24"/>
                <w:szCs w:val="24"/>
                <w:lang w:eastAsia="en-US"/>
              </w:rPr>
              <w:t xml:space="preserve">3.3.2 </w:t>
            </w:r>
            <w:r>
              <w:rPr>
                <w:sz w:val="24"/>
                <w:szCs w:val="24"/>
                <w:lang w:eastAsia="en-US"/>
              </w:rPr>
              <w:t>Проектирование графического интерфейса пользователя</w:t>
            </w:r>
          </w:p>
        </w:tc>
      </w:tr>
      <w:tr w:rsidR="009756FD" w:rsidRPr="009756FD" w14:paraId="78060FD0"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07DB02C6" w14:textId="6483B1C7" w:rsidR="009756FD" w:rsidRPr="009756FD" w:rsidRDefault="009756FD" w:rsidP="0020011A">
            <w:pPr>
              <w:ind w:firstLine="0"/>
              <w:rPr>
                <w:rFonts w:eastAsia="Calibri"/>
                <w:sz w:val="24"/>
                <w:szCs w:val="24"/>
                <w:lang w:eastAsia="en-US"/>
              </w:rPr>
            </w:pPr>
            <w:r w:rsidRPr="009756FD">
              <w:rPr>
                <w:sz w:val="24"/>
                <w:szCs w:val="24"/>
                <w:lang w:eastAsia="en-US"/>
              </w:rPr>
              <w:t xml:space="preserve">3.3.3 </w:t>
            </w:r>
            <w:r w:rsidR="0020011A">
              <w:rPr>
                <w:sz w:val="24"/>
                <w:szCs w:val="24"/>
                <w:lang w:eastAsia="en-US"/>
              </w:rPr>
              <w:t>Проектирование логической модели и структуры базы данных</w:t>
            </w:r>
          </w:p>
        </w:tc>
      </w:tr>
      <w:tr w:rsidR="009756FD" w:rsidRPr="009756FD" w14:paraId="6CC35586"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1B998D02" w14:textId="0B9627B3" w:rsidR="009756FD" w:rsidRPr="009756FD" w:rsidRDefault="009756FD" w:rsidP="0020011A">
            <w:pPr>
              <w:ind w:firstLine="0"/>
              <w:rPr>
                <w:rFonts w:eastAsia="Calibri"/>
                <w:sz w:val="24"/>
                <w:szCs w:val="24"/>
                <w:lang w:eastAsia="en-US"/>
              </w:rPr>
            </w:pPr>
            <w:r w:rsidRPr="009756FD">
              <w:rPr>
                <w:sz w:val="24"/>
                <w:szCs w:val="24"/>
                <w:lang w:eastAsia="en-US"/>
              </w:rPr>
              <w:t xml:space="preserve">3.3.4 </w:t>
            </w:r>
            <w:r w:rsidR="0020011A">
              <w:rPr>
                <w:sz w:val="24"/>
                <w:szCs w:val="24"/>
                <w:lang w:eastAsia="en-US"/>
              </w:rPr>
              <w:t>Выбор сре</w:t>
            </w:r>
            <w:proofErr w:type="gramStart"/>
            <w:r w:rsidR="0020011A">
              <w:rPr>
                <w:sz w:val="24"/>
                <w:szCs w:val="24"/>
                <w:lang w:eastAsia="en-US"/>
              </w:rPr>
              <w:t>дств пр</w:t>
            </w:r>
            <w:proofErr w:type="gramEnd"/>
            <w:r w:rsidR="0020011A">
              <w:rPr>
                <w:sz w:val="24"/>
                <w:szCs w:val="24"/>
                <w:lang w:eastAsia="en-US"/>
              </w:rPr>
              <w:t>ограммирования</w:t>
            </w:r>
          </w:p>
        </w:tc>
      </w:tr>
      <w:tr w:rsidR="009756FD" w:rsidRPr="009756FD" w14:paraId="621C355F"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1CB4E0AE" w14:textId="502B819C" w:rsidR="009756FD" w:rsidRPr="009756FD" w:rsidRDefault="009756FD" w:rsidP="0020011A">
            <w:pPr>
              <w:ind w:firstLine="0"/>
              <w:rPr>
                <w:rFonts w:eastAsia="Calibri"/>
                <w:sz w:val="24"/>
                <w:szCs w:val="24"/>
                <w:lang w:eastAsia="en-US"/>
              </w:rPr>
            </w:pPr>
            <w:r w:rsidRPr="009756FD">
              <w:rPr>
                <w:sz w:val="24"/>
                <w:szCs w:val="24"/>
                <w:lang w:eastAsia="en-US"/>
              </w:rPr>
              <w:t xml:space="preserve">3.4 Реализация </w:t>
            </w:r>
            <w:r w:rsidR="0020011A">
              <w:rPr>
                <w:sz w:val="24"/>
                <w:szCs w:val="24"/>
                <w:lang w:eastAsia="en-US"/>
              </w:rPr>
              <w:t>и развертывание веб-платформы</w:t>
            </w:r>
          </w:p>
        </w:tc>
      </w:tr>
      <w:tr w:rsidR="009756FD" w:rsidRPr="009756FD" w14:paraId="61B7EFA1"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6F386642" w14:textId="34A727E1" w:rsidR="009756FD" w:rsidRPr="009756FD" w:rsidRDefault="009756FD" w:rsidP="0020011A">
            <w:pPr>
              <w:ind w:firstLine="0"/>
              <w:rPr>
                <w:rFonts w:eastAsia="Calibri"/>
                <w:sz w:val="24"/>
                <w:szCs w:val="24"/>
                <w:lang w:eastAsia="en-US"/>
              </w:rPr>
            </w:pPr>
            <w:r w:rsidRPr="009756FD">
              <w:rPr>
                <w:sz w:val="24"/>
                <w:szCs w:val="24"/>
                <w:lang w:eastAsia="en-US"/>
              </w:rPr>
              <w:lastRenderedPageBreak/>
              <w:t xml:space="preserve">3.4.1 </w:t>
            </w:r>
            <w:r w:rsidR="0020011A">
              <w:rPr>
                <w:sz w:val="24"/>
                <w:szCs w:val="24"/>
                <w:lang w:eastAsia="en-US"/>
              </w:rPr>
              <w:t>Описание классов взаимодействия и компонентов</w:t>
            </w:r>
          </w:p>
        </w:tc>
      </w:tr>
      <w:tr w:rsidR="009756FD" w:rsidRPr="009756FD" w14:paraId="4E087894"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6870E4DA" w14:textId="31F70D5A" w:rsidR="009756FD" w:rsidRPr="009756FD" w:rsidRDefault="009756FD" w:rsidP="0020011A">
            <w:pPr>
              <w:ind w:firstLine="0"/>
              <w:rPr>
                <w:rFonts w:eastAsia="Calibri"/>
                <w:sz w:val="24"/>
                <w:szCs w:val="24"/>
                <w:lang w:eastAsia="en-US"/>
              </w:rPr>
            </w:pPr>
            <w:r w:rsidRPr="009756FD">
              <w:rPr>
                <w:sz w:val="24"/>
                <w:szCs w:val="24"/>
                <w:lang w:eastAsia="en-US"/>
              </w:rPr>
              <w:t xml:space="preserve">3.4.2 </w:t>
            </w:r>
            <w:r w:rsidR="0020011A">
              <w:rPr>
                <w:sz w:val="24"/>
                <w:szCs w:val="24"/>
                <w:lang w:eastAsia="en-US"/>
              </w:rPr>
              <w:t>Разработка программного обеспечения</w:t>
            </w:r>
          </w:p>
        </w:tc>
      </w:tr>
      <w:tr w:rsidR="009756FD" w:rsidRPr="009756FD" w14:paraId="38A13DE9"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3606A97F" w14:textId="2F4E34DE" w:rsidR="009756FD" w:rsidRPr="009756FD" w:rsidRDefault="009756FD" w:rsidP="0020011A">
            <w:pPr>
              <w:ind w:firstLine="0"/>
              <w:rPr>
                <w:rFonts w:eastAsia="Calibri"/>
                <w:sz w:val="24"/>
                <w:szCs w:val="24"/>
                <w:lang w:eastAsia="en-US"/>
              </w:rPr>
            </w:pPr>
            <w:r w:rsidRPr="009756FD">
              <w:rPr>
                <w:sz w:val="24"/>
                <w:szCs w:val="24"/>
                <w:lang w:eastAsia="en-US"/>
              </w:rPr>
              <w:t xml:space="preserve">3.4.3 </w:t>
            </w:r>
            <w:r w:rsidR="0020011A">
              <w:rPr>
                <w:sz w:val="24"/>
                <w:szCs w:val="24"/>
                <w:lang w:eastAsia="en-US"/>
              </w:rPr>
              <w:t>Тестирование приложения</w:t>
            </w:r>
          </w:p>
        </w:tc>
      </w:tr>
      <w:tr w:rsidR="009756FD" w:rsidRPr="009756FD" w14:paraId="1519CC65"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1CD0E625" w14:textId="5E5D3556" w:rsidR="009756FD" w:rsidRPr="009756FD" w:rsidRDefault="009756FD" w:rsidP="009756FD">
            <w:pPr>
              <w:ind w:firstLine="0"/>
              <w:rPr>
                <w:rFonts w:eastAsia="Calibri"/>
                <w:sz w:val="24"/>
                <w:szCs w:val="24"/>
                <w:lang w:eastAsia="en-US"/>
              </w:rPr>
            </w:pPr>
            <w:r w:rsidRPr="009756FD">
              <w:rPr>
                <w:sz w:val="24"/>
                <w:szCs w:val="24"/>
                <w:lang w:eastAsia="en-US"/>
              </w:rPr>
              <w:t xml:space="preserve">3.5 </w:t>
            </w:r>
            <w:proofErr w:type="gramStart"/>
            <w:r w:rsidRPr="009756FD">
              <w:rPr>
                <w:sz w:val="24"/>
                <w:szCs w:val="24"/>
                <w:lang w:eastAsia="en-US"/>
              </w:rPr>
              <w:t>Технико – экономическое</w:t>
            </w:r>
            <w:proofErr w:type="gramEnd"/>
            <w:r w:rsidRPr="009756FD">
              <w:rPr>
                <w:sz w:val="24"/>
                <w:szCs w:val="24"/>
                <w:lang w:eastAsia="en-US"/>
              </w:rPr>
              <w:t xml:space="preserve"> обоснование разработки </w:t>
            </w:r>
            <w:r w:rsidR="0020011A" w:rsidRPr="0020011A">
              <w:rPr>
                <w:sz w:val="24"/>
                <w:szCs w:val="24"/>
                <w:lang w:eastAsia="en-US"/>
              </w:rPr>
              <w:t>программного обеспечения сайта игрового блога</w:t>
            </w:r>
          </w:p>
        </w:tc>
      </w:tr>
      <w:tr w:rsidR="009756FD" w:rsidRPr="009756FD" w14:paraId="69C80B26"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19C305F3" w14:textId="77777777" w:rsidR="009756FD" w:rsidRPr="009756FD" w:rsidRDefault="009756FD" w:rsidP="009756FD">
            <w:pPr>
              <w:ind w:firstLine="0"/>
              <w:rPr>
                <w:rFonts w:eastAsia="Calibri"/>
                <w:sz w:val="24"/>
                <w:szCs w:val="24"/>
                <w:lang w:eastAsia="en-US"/>
              </w:rPr>
            </w:pPr>
            <w:r w:rsidRPr="009756FD">
              <w:rPr>
                <w:sz w:val="24"/>
                <w:szCs w:val="24"/>
                <w:lang w:eastAsia="en-US"/>
              </w:rPr>
              <w:t xml:space="preserve">3.6 Охрана труда </w:t>
            </w:r>
          </w:p>
        </w:tc>
      </w:tr>
      <w:tr w:rsidR="009756FD" w:rsidRPr="009756FD" w14:paraId="285143F9"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3A60A2C5" w14:textId="77777777" w:rsidR="009756FD" w:rsidRPr="009756FD" w:rsidRDefault="009756FD" w:rsidP="009756FD">
            <w:pPr>
              <w:ind w:firstLine="0"/>
              <w:rPr>
                <w:rFonts w:eastAsia="Calibri"/>
                <w:sz w:val="24"/>
                <w:szCs w:val="24"/>
                <w:lang w:eastAsia="en-US"/>
              </w:rPr>
            </w:pPr>
            <w:r w:rsidRPr="009756FD">
              <w:rPr>
                <w:sz w:val="24"/>
                <w:szCs w:val="24"/>
                <w:lang w:eastAsia="en-US"/>
              </w:rPr>
              <w:t xml:space="preserve"> 3.7 Заключение</w:t>
            </w:r>
          </w:p>
        </w:tc>
      </w:tr>
      <w:tr w:rsidR="009756FD" w:rsidRPr="009756FD" w14:paraId="0E5CBA1E" w14:textId="77777777" w:rsidTr="009756FD">
        <w:trPr>
          <w:gridAfter w:val="1"/>
          <w:wAfter w:w="146" w:type="dxa"/>
        </w:trPr>
        <w:tc>
          <w:tcPr>
            <w:tcW w:w="9747" w:type="dxa"/>
            <w:gridSpan w:val="10"/>
            <w:tcBorders>
              <w:top w:val="single" w:sz="4" w:space="0" w:color="auto"/>
              <w:left w:val="nil"/>
              <w:bottom w:val="single" w:sz="4" w:space="0" w:color="auto"/>
              <w:right w:val="nil"/>
            </w:tcBorders>
            <w:vAlign w:val="center"/>
            <w:hideMark/>
          </w:tcPr>
          <w:p w14:paraId="50A96A38" w14:textId="77777777" w:rsidR="009756FD" w:rsidRPr="009756FD" w:rsidRDefault="009756FD" w:rsidP="009756FD">
            <w:pPr>
              <w:ind w:firstLine="0"/>
              <w:rPr>
                <w:rFonts w:eastAsia="Calibri"/>
                <w:sz w:val="24"/>
                <w:szCs w:val="24"/>
                <w:lang w:eastAsia="en-US"/>
              </w:rPr>
            </w:pPr>
            <w:r w:rsidRPr="009756FD">
              <w:rPr>
                <w:sz w:val="24"/>
                <w:szCs w:val="24"/>
                <w:lang w:eastAsia="en-US"/>
              </w:rPr>
              <w:t xml:space="preserve"> 3.8 Список использованных источников</w:t>
            </w:r>
          </w:p>
        </w:tc>
      </w:tr>
      <w:tr w:rsidR="009756FD" w:rsidRPr="009756FD" w14:paraId="0053A3A3" w14:textId="77777777" w:rsidTr="009756FD">
        <w:trPr>
          <w:gridAfter w:val="1"/>
          <w:wAfter w:w="146" w:type="dxa"/>
          <w:trHeight w:val="282"/>
        </w:trPr>
        <w:tc>
          <w:tcPr>
            <w:tcW w:w="9747" w:type="dxa"/>
            <w:gridSpan w:val="10"/>
            <w:tcBorders>
              <w:top w:val="single" w:sz="4" w:space="0" w:color="auto"/>
              <w:left w:val="nil"/>
              <w:bottom w:val="single" w:sz="4" w:space="0" w:color="auto"/>
              <w:right w:val="nil"/>
            </w:tcBorders>
            <w:vAlign w:val="center"/>
            <w:hideMark/>
          </w:tcPr>
          <w:p w14:paraId="165CC739" w14:textId="77777777" w:rsidR="009756FD" w:rsidRPr="009756FD" w:rsidRDefault="009756FD" w:rsidP="009756FD">
            <w:pPr>
              <w:ind w:firstLine="0"/>
              <w:rPr>
                <w:rFonts w:eastAsia="Calibri"/>
                <w:sz w:val="24"/>
                <w:szCs w:val="24"/>
                <w:lang w:eastAsia="en-US"/>
              </w:rPr>
            </w:pPr>
            <w:r w:rsidRPr="009756FD">
              <w:rPr>
                <w:sz w:val="24"/>
                <w:szCs w:val="24"/>
                <w:lang w:eastAsia="en-US"/>
              </w:rPr>
              <w:t xml:space="preserve"> 3.9 Приложения</w:t>
            </w:r>
          </w:p>
        </w:tc>
      </w:tr>
      <w:tr w:rsidR="009756FD" w:rsidRPr="009756FD" w14:paraId="17DBF92F" w14:textId="77777777" w:rsidTr="0020011A">
        <w:trPr>
          <w:gridAfter w:val="1"/>
          <w:wAfter w:w="146" w:type="dxa"/>
          <w:trHeight w:val="270"/>
        </w:trPr>
        <w:tc>
          <w:tcPr>
            <w:tcW w:w="9747" w:type="dxa"/>
            <w:gridSpan w:val="10"/>
            <w:tcBorders>
              <w:top w:val="single" w:sz="4" w:space="0" w:color="auto"/>
              <w:left w:val="nil"/>
              <w:bottom w:val="single" w:sz="4" w:space="0" w:color="auto"/>
              <w:right w:val="nil"/>
            </w:tcBorders>
            <w:vAlign w:val="center"/>
            <w:hideMark/>
          </w:tcPr>
          <w:p w14:paraId="23B95419" w14:textId="77777777" w:rsidR="009756FD" w:rsidRPr="009756FD" w:rsidRDefault="009756FD" w:rsidP="009756FD">
            <w:pPr>
              <w:pStyle w:val="af0"/>
              <w:rPr>
                <w:rFonts w:eastAsiaTheme="minorEastAsia"/>
                <w:lang w:eastAsia="en-US"/>
              </w:rPr>
            </w:pPr>
            <w:r w:rsidRPr="009756FD">
              <w:rPr>
                <w:lang w:eastAsia="en-US"/>
              </w:rPr>
              <w:t xml:space="preserve"> 4 Перечень графического материала:</w:t>
            </w:r>
          </w:p>
        </w:tc>
      </w:tr>
      <w:tr w:rsidR="009756FD" w:rsidRPr="009756FD" w14:paraId="4C0A177E" w14:textId="77777777" w:rsidTr="0020011A">
        <w:trPr>
          <w:gridAfter w:val="1"/>
          <w:wAfter w:w="146" w:type="dxa"/>
          <w:trHeight w:val="275"/>
        </w:trPr>
        <w:tc>
          <w:tcPr>
            <w:tcW w:w="9747" w:type="dxa"/>
            <w:gridSpan w:val="10"/>
            <w:tcBorders>
              <w:top w:val="single" w:sz="4" w:space="0" w:color="auto"/>
              <w:left w:val="nil"/>
              <w:bottom w:val="single" w:sz="4" w:space="0" w:color="auto"/>
              <w:right w:val="nil"/>
            </w:tcBorders>
            <w:vAlign w:val="center"/>
            <w:hideMark/>
          </w:tcPr>
          <w:p w14:paraId="6CF3477A" w14:textId="77777777" w:rsidR="009756FD" w:rsidRPr="009756FD" w:rsidRDefault="009756FD" w:rsidP="009756FD">
            <w:pPr>
              <w:pStyle w:val="af0"/>
              <w:rPr>
                <w:rFonts w:eastAsiaTheme="minorEastAsia"/>
                <w:lang w:eastAsia="en-US"/>
              </w:rPr>
            </w:pPr>
            <w:r w:rsidRPr="009756FD">
              <w:rPr>
                <w:lang w:eastAsia="en-US"/>
              </w:rPr>
              <w:t xml:space="preserve"> 4.1 Слайды презентации</w:t>
            </w:r>
          </w:p>
        </w:tc>
      </w:tr>
      <w:tr w:rsidR="009756FD" w:rsidRPr="009756FD" w14:paraId="3FDEE7F7" w14:textId="77777777" w:rsidTr="009756FD">
        <w:trPr>
          <w:gridAfter w:val="1"/>
          <w:wAfter w:w="146" w:type="dxa"/>
          <w:trHeight w:val="279"/>
        </w:trPr>
        <w:tc>
          <w:tcPr>
            <w:tcW w:w="9747" w:type="dxa"/>
            <w:gridSpan w:val="10"/>
            <w:tcBorders>
              <w:top w:val="nil"/>
              <w:left w:val="nil"/>
              <w:bottom w:val="nil"/>
              <w:right w:val="nil"/>
            </w:tcBorders>
            <w:vAlign w:val="center"/>
          </w:tcPr>
          <w:p w14:paraId="3A34267F" w14:textId="77777777" w:rsidR="009756FD" w:rsidRPr="009756FD" w:rsidRDefault="009756FD" w:rsidP="009756FD">
            <w:pPr>
              <w:pStyle w:val="af0"/>
              <w:rPr>
                <w:rFonts w:eastAsiaTheme="minorEastAsia" w:cstheme="minorBidi"/>
                <w:lang w:eastAsia="en-US"/>
              </w:rPr>
            </w:pPr>
          </w:p>
          <w:p w14:paraId="7DB5BB49" w14:textId="77777777" w:rsidR="009756FD" w:rsidRPr="009756FD" w:rsidRDefault="009756FD" w:rsidP="009756FD">
            <w:pPr>
              <w:pStyle w:val="af0"/>
              <w:rPr>
                <w:rFonts w:eastAsiaTheme="minorEastAsia"/>
                <w:lang w:eastAsia="en-US"/>
              </w:rPr>
            </w:pPr>
            <w:r w:rsidRPr="009756FD">
              <w:rPr>
                <w:lang w:eastAsia="en-US"/>
              </w:rPr>
              <w:t xml:space="preserve">  5 Содержание задания по технико-экономическому обоснованию:</w:t>
            </w:r>
          </w:p>
        </w:tc>
      </w:tr>
      <w:tr w:rsidR="009756FD" w:rsidRPr="009756FD" w14:paraId="714929F8" w14:textId="77777777" w:rsidTr="009756FD">
        <w:trPr>
          <w:gridAfter w:val="1"/>
          <w:wAfter w:w="146" w:type="dxa"/>
          <w:trHeight w:val="255"/>
        </w:trPr>
        <w:tc>
          <w:tcPr>
            <w:tcW w:w="9747" w:type="dxa"/>
            <w:gridSpan w:val="10"/>
            <w:tcBorders>
              <w:top w:val="nil"/>
              <w:left w:val="nil"/>
              <w:bottom w:val="single" w:sz="4" w:space="0" w:color="auto"/>
              <w:right w:val="nil"/>
            </w:tcBorders>
            <w:vAlign w:val="center"/>
            <w:hideMark/>
          </w:tcPr>
          <w:p w14:paraId="6575BFBA" w14:textId="072BACCB" w:rsidR="009756FD" w:rsidRPr="009756FD" w:rsidRDefault="009756FD" w:rsidP="009756FD">
            <w:pPr>
              <w:pStyle w:val="af0"/>
              <w:spacing w:line="240" w:lineRule="auto"/>
              <w:rPr>
                <w:rFonts w:eastAsiaTheme="minorEastAsia"/>
                <w:lang w:eastAsia="en-US"/>
              </w:rPr>
            </w:pPr>
            <w:r w:rsidRPr="009756FD">
              <w:rPr>
                <w:lang w:eastAsia="en-US"/>
              </w:rPr>
              <w:t xml:space="preserve">Расчет экономической эффективности от внедрения разработки </w:t>
            </w:r>
            <w:r>
              <w:rPr>
                <w:lang w:eastAsia="en-US"/>
              </w:rPr>
              <w:t>программного обеспечения сайта игрового блога</w:t>
            </w:r>
          </w:p>
        </w:tc>
      </w:tr>
      <w:tr w:rsidR="009756FD" w:rsidRPr="009756FD" w14:paraId="79553E99" w14:textId="77777777" w:rsidTr="009756FD">
        <w:trPr>
          <w:gridAfter w:val="1"/>
          <w:wAfter w:w="146" w:type="dxa"/>
          <w:trHeight w:val="255"/>
        </w:trPr>
        <w:tc>
          <w:tcPr>
            <w:tcW w:w="9747" w:type="dxa"/>
            <w:gridSpan w:val="10"/>
            <w:tcBorders>
              <w:top w:val="single" w:sz="4" w:space="0" w:color="auto"/>
              <w:left w:val="nil"/>
              <w:bottom w:val="nil"/>
              <w:right w:val="nil"/>
            </w:tcBorders>
            <w:vAlign w:val="center"/>
          </w:tcPr>
          <w:p w14:paraId="1EDC0269" w14:textId="77777777" w:rsidR="009756FD" w:rsidRPr="009756FD" w:rsidRDefault="009756FD" w:rsidP="009756FD">
            <w:pPr>
              <w:pStyle w:val="af0"/>
              <w:rPr>
                <w:rFonts w:eastAsiaTheme="minorEastAsia"/>
                <w:lang w:eastAsia="en-US"/>
              </w:rPr>
            </w:pPr>
          </w:p>
        </w:tc>
      </w:tr>
      <w:tr w:rsidR="009756FD" w:rsidRPr="009756FD" w14:paraId="14AF6F03" w14:textId="77777777" w:rsidTr="009756FD">
        <w:trPr>
          <w:trHeight w:val="287"/>
        </w:trPr>
        <w:tc>
          <w:tcPr>
            <w:tcW w:w="2219" w:type="dxa"/>
            <w:gridSpan w:val="3"/>
            <w:tcBorders>
              <w:top w:val="nil"/>
              <w:left w:val="nil"/>
              <w:bottom w:val="nil"/>
              <w:right w:val="nil"/>
            </w:tcBorders>
            <w:vAlign w:val="center"/>
            <w:hideMark/>
          </w:tcPr>
          <w:p w14:paraId="564F6639" w14:textId="77777777" w:rsidR="009756FD" w:rsidRPr="009756FD" w:rsidRDefault="009756FD" w:rsidP="009756FD">
            <w:pPr>
              <w:ind w:firstLine="0"/>
              <w:jc w:val="center"/>
              <w:rPr>
                <w:rFonts w:eastAsia="Calibri"/>
                <w:sz w:val="24"/>
                <w:szCs w:val="24"/>
                <w:lang w:eastAsia="en-US"/>
              </w:rPr>
            </w:pPr>
            <w:r w:rsidRPr="009756FD">
              <w:rPr>
                <w:sz w:val="24"/>
                <w:szCs w:val="24"/>
                <w:lang w:eastAsia="en-US"/>
              </w:rPr>
              <w:t>Задание выдал</w:t>
            </w:r>
          </w:p>
        </w:tc>
        <w:tc>
          <w:tcPr>
            <w:tcW w:w="2397" w:type="dxa"/>
            <w:gridSpan w:val="3"/>
            <w:tcBorders>
              <w:top w:val="nil"/>
              <w:left w:val="nil"/>
              <w:bottom w:val="single" w:sz="4" w:space="0" w:color="auto"/>
              <w:right w:val="nil"/>
            </w:tcBorders>
            <w:vAlign w:val="center"/>
          </w:tcPr>
          <w:p w14:paraId="3F116F1A" w14:textId="77777777" w:rsidR="009756FD" w:rsidRPr="009756FD" w:rsidRDefault="009756FD" w:rsidP="009756FD">
            <w:pPr>
              <w:ind w:firstLine="0"/>
              <w:jc w:val="center"/>
              <w:rPr>
                <w:rFonts w:eastAsia="Calibri"/>
                <w:i/>
                <w:sz w:val="24"/>
                <w:szCs w:val="24"/>
                <w:lang w:eastAsia="en-US"/>
              </w:rPr>
            </w:pPr>
          </w:p>
        </w:tc>
        <w:tc>
          <w:tcPr>
            <w:tcW w:w="1770" w:type="dxa"/>
            <w:gridSpan w:val="3"/>
            <w:tcBorders>
              <w:top w:val="nil"/>
              <w:left w:val="nil"/>
              <w:bottom w:val="single" w:sz="4" w:space="0" w:color="auto"/>
              <w:right w:val="nil"/>
            </w:tcBorders>
            <w:vAlign w:val="center"/>
          </w:tcPr>
          <w:p w14:paraId="1ADFFC7C" w14:textId="77777777" w:rsidR="009756FD" w:rsidRPr="009756FD" w:rsidRDefault="009756FD" w:rsidP="009756FD">
            <w:pPr>
              <w:ind w:firstLine="0"/>
              <w:jc w:val="center"/>
              <w:rPr>
                <w:rFonts w:eastAsia="Calibri"/>
                <w:sz w:val="24"/>
                <w:szCs w:val="24"/>
                <w:lang w:eastAsia="en-US"/>
              </w:rPr>
            </w:pPr>
          </w:p>
        </w:tc>
        <w:tc>
          <w:tcPr>
            <w:tcW w:w="3507" w:type="dxa"/>
            <w:gridSpan w:val="2"/>
            <w:tcBorders>
              <w:top w:val="nil"/>
              <w:left w:val="nil"/>
              <w:bottom w:val="nil"/>
              <w:right w:val="nil"/>
            </w:tcBorders>
            <w:vAlign w:val="center"/>
            <w:hideMark/>
          </w:tcPr>
          <w:p w14:paraId="1DE5D1D4" w14:textId="77777777" w:rsidR="009756FD" w:rsidRPr="009756FD" w:rsidRDefault="009756FD" w:rsidP="009756FD">
            <w:pPr>
              <w:ind w:firstLine="0"/>
              <w:jc w:val="center"/>
              <w:rPr>
                <w:rFonts w:eastAsia="Calibri"/>
                <w:sz w:val="24"/>
                <w:szCs w:val="24"/>
                <w:lang w:eastAsia="en-US"/>
              </w:rPr>
            </w:pPr>
            <w:r w:rsidRPr="009756FD">
              <w:rPr>
                <w:sz w:val="24"/>
                <w:szCs w:val="24"/>
                <w:lang w:eastAsia="en-US"/>
              </w:rPr>
              <w:t xml:space="preserve">О.В. </w:t>
            </w:r>
            <w:proofErr w:type="spellStart"/>
            <w:r w:rsidRPr="009756FD">
              <w:rPr>
                <w:sz w:val="24"/>
                <w:szCs w:val="24"/>
                <w:lang w:eastAsia="en-US"/>
              </w:rPr>
              <w:t>Политевич</w:t>
            </w:r>
            <w:proofErr w:type="spellEnd"/>
          </w:p>
        </w:tc>
      </w:tr>
      <w:tr w:rsidR="009756FD" w:rsidRPr="009756FD" w14:paraId="769A70CF" w14:textId="77777777" w:rsidTr="009756FD">
        <w:trPr>
          <w:gridAfter w:val="1"/>
          <w:wAfter w:w="146" w:type="dxa"/>
        </w:trPr>
        <w:tc>
          <w:tcPr>
            <w:tcW w:w="9747" w:type="dxa"/>
            <w:gridSpan w:val="10"/>
            <w:tcBorders>
              <w:top w:val="nil"/>
              <w:left w:val="nil"/>
              <w:bottom w:val="nil"/>
              <w:right w:val="nil"/>
            </w:tcBorders>
            <w:vAlign w:val="center"/>
          </w:tcPr>
          <w:p w14:paraId="29427406" w14:textId="77777777" w:rsidR="009756FD" w:rsidRPr="009756FD" w:rsidRDefault="009756FD" w:rsidP="009756FD">
            <w:pPr>
              <w:ind w:firstLine="0"/>
              <w:rPr>
                <w:rFonts w:eastAsia="Calibri"/>
                <w:sz w:val="24"/>
                <w:szCs w:val="24"/>
                <w:lang w:eastAsia="en-US"/>
              </w:rPr>
            </w:pPr>
          </w:p>
          <w:p w14:paraId="7569CAEA" w14:textId="77777777" w:rsidR="009756FD" w:rsidRPr="009756FD" w:rsidRDefault="009756FD" w:rsidP="009756FD">
            <w:pPr>
              <w:ind w:firstLine="0"/>
              <w:rPr>
                <w:rFonts w:eastAsia="Calibri"/>
                <w:sz w:val="24"/>
                <w:szCs w:val="24"/>
                <w:lang w:eastAsia="en-US"/>
              </w:rPr>
            </w:pPr>
            <w:r w:rsidRPr="009756FD">
              <w:rPr>
                <w:sz w:val="24"/>
                <w:szCs w:val="24"/>
                <w:lang w:eastAsia="en-US"/>
              </w:rPr>
              <w:t>6 Содержание задания по охране труда:</w:t>
            </w:r>
          </w:p>
        </w:tc>
      </w:tr>
      <w:tr w:rsidR="009756FD" w:rsidRPr="009756FD" w14:paraId="36A783B8" w14:textId="77777777" w:rsidTr="009756FD">
        <w:trPr>
          <w:gridAfter w:val="1"/>
          <w:wAfter w:w="146" w:type="dxa"/>
        </w:trPr>
        <w:tc>
          <w:tcPr>
            <w:tcW w:w="9747" w:type="dxa"/>
            <w:gridSpan w:val="10"/>
            <w:tcBorders>
              <w:top w:val="nil"/>
              <w:left w:val="nil"/>
              <w:bottom w:val="single" w:sz="4" w:space="0" w:color="auto"/>
              <w:right w:val="nil"/>
            </w:tcBorders>
            <w:vAlign w:val="center"/>
            <w:hideMark/>
          </w:tcPr>
          <w:p w14:paraId="1DE6B481" w14:textId="77777777" w:rsidR="009756FD" w:rsidRPr="009756FD" w:rsidRDefault="009756FD" w:rsidP="009756FD">
            <w:pPr>
              <w:ind w:firstLine="0"/>
              <w:rPr>
                <w:rFonts w:eastAsia="Calibri"/>
                <w:sz w:val="24"/>
                <w:szCs w:val="24"/>
                <w:lang w:eastAsia="en-US"/>
              </w:rPr>
            </w:pPr>
            <w:r w:rsidRPr="009756FD">
              <w:rPr>
                <w:sz w:val="24"/>
                <w:szCs w:val="24"/>
                <w:lang w:eastAsia="en-US"/>
              </w:rPr>
              <w:t>Электромагнитное излучение</w:t>
            </w:r>
          </w:p>
        </w:tc>
      </w:tr>
      <w:tr w:rsidR="009756FD" w:rsidRPr="009756FD" w14:paraId="47FEE612" w14:textId="77777777" w:rsidTr="009756FD">
        <w:trPr>
          <w:gridAfter w:val="1"/>
          <w:wAfter w:w="146" w:type="dxa"/>
        </w:trPr>
        <w:tc>
          <w:tcPr>
            <w:tcW w:w="9747" w:type="dxa"/>
            <w:gridSpan w:val="10"/>
            <w:tcBorders>
              <w:top w:val="single" w:sz="4" w:space="0" w:color="auto"/>
              <w:left w:val="nil"/>
              <w:bottom w:val="nil"/>
              <w:right w:val="nil"/>
            </w:tcBorders>
            <w:vAlign w:val="center"/>
          </w:tcPr>
          <w:p w14:paraId="5374EEED" w14:textId="77777777" w:rsidR="009756FD" w:rsidRPr="009756FD" w:rsidRDefault="009756FD" w:rsidP="009756FD">
            <w:pPr>
              <w:ind w:firstLine="0"/>
              <w:rPr>
                <w:rFonts w:eastAsia="Calibri"/>
                <w:sz w:val="24"/>
                <w:szCs w:val="24"/>
                <w:lang w:eastAsia="en-US"/>
              </w:rPr>
            </w:pPr>
          </w:p>
        </w:tc>
      </w:tr>
      <w:tr w:rsidR="009756FD" w:rsidRPr="009756FD" w14:paraId="15B5A98E" w14:textId="77777777" w:rsidTr="009756FD">
        <w:trPr>
          <w:gridAfter w:val="1"/>
          <w:wAfter w:w="146" w:type="dxa"/>
        </w:trPr>
        <w:tc>
          <w:tcPr>
            <w:tcW w:w="1830" w:type="dxa"/>
            <w:tcBorders>
              <w:top w:val="nil"/>
              <w:left w:val="nil"/>
              <w:bottom w:val="nil"/>
              <w:right w:val="nil"/>
            </w:tcBorders>
            <w:vAlign w:val="center"/>
            <w:hideMark/>
          </w:tcPr>
          <w:p w14:paraId="18CD1091" w14:textId="77777777" w:rsidR="009756FD" w:rsidRPr="009756FD" w:rsidRDefault="009756FD" w:rsidP="009756FD">
            <w:pPr>
              <w:ind w:firstLine="0"/>
              <w:rPr>
                <w:rFonts w:eastAsia="Calibri"/>
                <w:sz w:val="24"/>
                <w:szCs w:val="24"/>
                <w:lang w:eastAsia="en-US"/>
              </w:rPr>
            </w:pPr>
            <w:r w:rsidRPr="009756FD">
              <w:rPr>
                <w:sz w:val="24"/>
                <w:szCs w:val="24"/>
                <w:lang w:eastAsia="en-US"/>
              </w:rPr>
              <w:t>Задание выдал</w:t>
            </w:r>
          </w:p>
        </w:tc>
        <w:tc>
          <w:tcPr>
            <w:tcW w:w="294" w:type="dxa"/>
            <w:tcBorders>
              <w:top w:val="nil"/>
              <w:left w:val="nil"/>
              <w:bottom w:val="single" w:sz="4" w:space="0" w:color="auto"/>
              <w:right w:val="nil"/>
            </w:tcBorders>
            <w:vAlign w:val="center"/>
          </w:tcPr>
          <w:p w14:paraId="0E013DDB" w14:textId="77777777" w:rsidR="009756FD" w:rsidRPr="009756FD" w:rsidRDefault="009756FD" w:rsidP="009756FD">
            <w:pPr>
              <w:ind w:firstLine="0"/>
              <w:rPr>
                <w:rFonts w:eastAsia="Calibri"/>
                <w:sz w:val="24"/>
                <w:szCs w:val="24"/>
                <w:lang w:eastAsia="en-US"/>
              </w:rPr>
            </w:pPr>
          </w:p>
        </w:tc>
        <w:tc>
          <w:tcPr>
            <w:tcW w:w="3276" w:type="dxa"/>
            <w:gridSpan w:val="5"/>
            <w:tcBorders>
              <w:top w:val="nil"/>
              <w:left w:val="nil"/>
              <w:bottom w:val="single" w:sz="4" w:space="0" w:color="auto"/>
              <w:right w:val="nil"/>
            </w:tcBorders>
            <w:vAlign w:val="center"/>
          </w:tcPr>
          <w:p w14:paraId="60AEB05B" w14:textId="77777777" w:rsidR="009756FD" w:rsidRPr="009756FD" w:rsidRDefault="009756FD" w:rsidP="009756FD">
            <w:pPr>
              <w:ind w:firstLine="0"/>
              <w:rPr>
                <w:rFonts w:eastAsia="Calibri"/>
                <w:sz w:val="24"/>
                <w:szCs w:val="24"/>
                <w:lang w:eastAsia="en-US"/>
              </w:rPr>
            </w:pPr>
          </w:p>
        </w:tc>
        <w:tc>
          <w:tcPr>
            <w:tcW w:w="4347" w:type="dxa"/>
            <w:gridSpan w:val="3"/>
            <w:tcBorders>
              <w:top w:val="nil"/>
              <w:left w:val="nil"/>
              <w:bottom w:val="nil"/>
              <w:right w:val="nil"/>
            </w:tcBorders>
            <w:vAlign w:val="center"/>
            <w:hideMark/>
          </w:tcPr>
          <w:p w14:paraId="28B07CEF" w14:textId="77777777" w:rsidR="009756FD" w:rsidRPr="009756FD" w:rsidRDefault="009756FD" w:rsidP="009756FD">
            <w:pPr>
              <w:ind w:firstLine="0"/>
              <w:rPr>
                <w:rFonts w:eastAsia="Calibri"/>
                <w:sz w:val="24"/>
                <w:szCs w:val="24"/>
                <w:lang w:eastAsia="en-US"/>
              </w:rPr>
            </w:pPr>
            <w:r w:rsidRPr="009756FD">
              <w:rPr>
                <w:sz w:val="24"/>
                <w:szCs w:val="24"/>
                <w:lang w:eastAsia="en-US"/>
              </w:rPr>
              <w:t>Т. И. Хлебец</w:t>
            </w:r>
          </w:p>
        </w:tc>
      </w:tr>
    </w:tbl>
    <w:p w14:paraId="7536600F" w14:textId="77777777" w:rsidR="009756FD" w:rsidRPr="009756FD" w:rsidRDefault="009756FD" w:rsidP="009756FD">
      <w:pPr>
        <w:ind w:firstLine="0"/>
        <w:jc w:val="center"/>
        <w:rPr>
          <w:rFonts w:eastAsia="Calibri"/>
          <w:b/>
          <w:bCs/>
          <w:sz w:val="24"/>
          <w:szCs w:val="24"/>
        </w:rPr>
      </w:pPr>
    </w:p>
    <w:p w14:paraId="4210177C" w14:textId="77777777" w:rsidR="009756FD" w:rsidRPr="009756FD" w:rsidRDefault="009756FD" w:rsidP="009756FD">
      <w:pPr>
        <w:ind w:firstLine="0"/>
        <w:jc w:val="center"/>
        <w:rPr>
          <w:caps/>
          <w:color w:val="000000"/>
          <w:sz w:val="24"/>
          <w:szCs w:val="24"/>
        </w:rPr>
      </w:pPr>
      <w:bookmarkStart w:id="2" w:name="_Toc246409747"/>
      <w:r w:rsidRPr="009756FD">
        <w:rPr>
          <w:caps/>
          <w:sz w:val="24"/>
          <w:szCs w:val="24"/>
        </w:rPr>
        <w:t>КАЛЕНДАРНЫЙ ПЛАН</w:t>
      </w:r>
      <w:bookmarkEnd w:id="2"/>
    </w:p>
    <w:p w14:paraId="7E61C96F" w14:textId="77777777" w:rsidR="009756FD" w:rsidRPr="009756FD" w:rsidRDefault="009756FD" w:rsidP="009756FD">
      <w:pPr>
        <w:ind w:firstLine="0"/>
        <w:rPr>
          <w:b/>
          <w:sz w:val="24"/>
          <w:szCs w:val="24"/>
        </w:rPr>
      </w:pPr>
    </w:p>
    <w:tbl>
      <w:tblPr>
        <w:tblW w:w="95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5"/>
        <w:gridCol w:w="2837"/>
        <w:gridCol w:w="2412"/>
      </w:tblGrid>
      <w:tr w:rsidR="009756FD" w:rsidRPr="009756FD" w14:paraId="747F69CE" w14:textId="77777777" w:rsidTr="009756FD">
        <w:trPr>
          <w:cantSplit/>
          <w:trHeight w:val="831"/>
        </w:trPr>
        <w:tc>
          <w:tcPr>
            <w:tcW w:w="4253" w:type="dxa"/>
            <w:tcBorders>
              <w:top w:val="single" w:sz="4" w:space="0" w:color="auto"/>
              <w:left w:val="single" w:sz="4" w:space="0" w:color="auto"/>
              <w:bottom w:val="single" w:sz="4" w:space="0" w:color="auto"/>
              <w:right w:val="single" w:sz="4" w:space="0" w:color="auto"/>
            </w:tcBorders>
            <w:vAlign w:val="center"/>
            <w:hideMark/>
          </w:tcPr>
          <w:p w14:paraId="08799BEB" w14:textId="77777777" w:rsidR="009756FD" w:rsidRPr="009756FD" w:rsidRDefault="009756FD" w:rsidP="009756FD">
            <w:pPr>
              <w:ind w:firstLine="0"/>
              <w:jc w:val="center"/>
              <w:rPr>
                <w:rFonts w:eastAsia="Calibri"/>
                <w:color w:val="000000"/>
                <w:sz w:val="24"/>
                <w:szCs w:val="24"/>
                <w:lang w:eastAsia="en-US"/>
              </w:rPr>
            </w:pPr>
            <w:r w:rsidRPr="009756FD">
              <w:rPr>
                <w:sz w:val="24"/>
                <w:szCs w:val="24"/>
                <w:lang w:eastAsia="en-US"/>
              </w:rPr>
              <w:t>Наименование этапа дипломного проекта (работы)</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C5F2BC3" w14:textId="77777777" w:rsidR="009756FD" w:rsidRPr="009756FD" w:rsidRDefault="009756FD" w:rsidP="009756FD">
            <w:pPr>
              <w:ind w:firstLine="0"/>
              <w:jc w:val="center"/>
              <w:rPr>
                <w:rFonts w:eastAsia="Calibri"/>
                <w:color w:val="000000"/>
                <w:sz w:val="24"/>
                <w:szCs w:val="24"/>
                <w:lang w:eastAsia="en-US"/>
              </w:rPr>
            </w:pPr>
            <w:r w:rsidRPr="009756FD">
              <w:rPr>
                <w:sz w:val="24"/>
                <w:szCs w:val="24"/>
                <w:lang w:eastAsia="en-US"/>
              </w:rPr>
              <w:t>Срок выполнения этапа</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A1EA3D2" w14:textId="77777777" w:rsidR="009756FD" w:rsidRPr="009756FD" w:rsidRDefault="009756FD" w:rsidP="009756FD">
            <w:pPr>
              <w:ind w:firstLine="0"/>
              <w:jc w:val="center"/>
              <w:rPr>
                <w:rFonts w:eastAsia="Calibri"/>
                <w:color w:val="000000"/>
                <w:sz w:val="24"/>
                <w:szCs w:val="24"/>
                <w:lang w:eastAsia="en-US"/>
              </w:rPr>
            </w:pPr>
            <w:r w:rsidRPr="009756FD">
              <w:rPr>
                <w:sz w:val="24"/>
                <w:szCs w:val="24"/>
                <w:lang w:eastAsia="en-US"/>
              </w:rPr>
              <w:t>Примечание</w:t>
            </w:r>
          </w:p>
        </w:tc>
      </w:tr>
      <w:tr w:rsidR="009756FD" w:rsidRPr="009756FD" w14:paraId="069FE167" w14:textId="77777777" w:rsidTr="009756FD">
        <w:trPr>
          <w:cantSplit/>
          <w:trHeight w:val="266"/>
        </w:trPr>
        <w:tc>
          <w:tcPr>
            <w:tcW w:w="4253" w:type="dxa"/>
            <w:tcBorders>
              <w:top w:val="single" w:sz="4" w:space="0" w:color="auto"/>
              <w:left w:val="single" w:sz="4" w:space="0" w:color="auto"/>
              <w:bottom w:val="single" w:sz="4" w:space="0" w:color="auto"/>
              <w:right w:val="single" w:sz="4" w:space="0" w:color="auto"/>
            </w:tcBorders>
            <w:vAlign w:val="center"/>
            <w:hideMark/>
          </w:tcPr>
          <w:p w14:paraId="570AFEB8"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Обзор литературных источников</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BDAAE7C" w14:textId="77777777" w:rsidR="009756FD" w:rsidRPr="009756FD" w:rsidRDefault="009756FD" w:rsidP="009756FD">
            <w:pPr>
              <w:ind w:firstLine="0"/>
              <w:jc w:val="center"/>
              <w:rPr>
                <w:rFonts w:eastAsia="Calibri"/>
                <w:color w:val="000000"/>
                <w:sz w:val="24"/>
                <w:szCs w:val="24"/>
                <w:lang w:eastAsia="en-US"/>
              </w:rPr>
            </w:pPr>
            <w:r w:rsidRPr="009756FD">
              <w:rPr>
                <w:sz w:val="24"/>
                <w:szCs w:val="24"/>
                <w:lang w:eastAsia="en-US"/>
              </w:rPr>
              <w:t>01.04.2023</w:t>
            </w:r>
          </w:p>
        </w:tc>
        <w:tc>
          <w:tcPr>
            <w:tcW w:w="2410" w:type="dxa"/>
            <w:tcBorders>
              <w:top w:val="single" w:sz="4" w:space="0" w:color="auto"/>
              <w:left w:val="single" w:sz="4" w:space="0" w:color="auto"/>
              <w:bottom w:val="single" w:sz="4" w:space="0" w:color="auto"/>
              <w:right w:val="single" w:sz="4" w:space="0" w:color="auto"/>
            </w:tcBorders>
            <w:vAlign w:val="center"/>
          </w:tcPr>
          <w:p w14:paraId="6F64BC7C" w14:textId="77777777" w:rsidR="009756FD" w:rsidRPr="009756FD" w:rsidRDefault="009756FD" w:rsidP="009756FD">
            <w:pPr>
              <w:ind w:firstLine="0"/>
              <w:rPr>
                <w:rFonts w:eastAsia="Calibri"/>
                <w:color w:val="000000"/>
                <w:sz w:val="24"/>
                <w:szCs w:val="24"/>
                <w:lang w:eastAsia="en-US"/>
              </w:rPr>
            </w:pPr>
          </w:p>
        </w:tc>
      </w:tr>
      <w:tr w:rsidR="009756FD" w:rsidRPr="009756FD" w14:paraId="3509F2E4" w14:textId="77777777" w:rsidTr="009756FD">
        <w:trPr>
          <w:cantSplit/>
          <w:trHeight w:val="266"/>
        </w:trPr>
        <w:tc>
          <w:tcPr>
            <w:tcW w:w="4253" w:type="dxa"/>
            <w:tcBorders>
              <w:top w:val="single" w:sz="4" w:space="0" w:color="auto"/>
              <w:left w:val="single" w:sz="4" w:space="0" w:color="auto"/>
              <w:bottom w:val="single" w:sz="4" w:space="0" w:color="auto"/>
              <w:right w:val="single" w:sz="4" w:space="0" w:color="auto"/>
            </w:tcBorders>
            <w:vAlign w:val="center"/>
            <w:hideMark/>
          </w:tcPr>
          <w:p w14:paraId="3E96E5BD"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Анализ предметной области</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DF85BC7" w14:textId="77777777" w:rsidR="009756FD" w:rsidRPr="009756FD" w:rsidRDefault="009756FD" w:rsidP="009756FD">
            <w:pPr>
              <w:ind w:firstLine="0"/>
              <w:jc w:val="center"/>
              <w:rPr>
                <w:rFonts w:eastAsia="Calibri"/>
                <w:color w:val="000000"/>
                <w:sz w:val="24"/>
                <w:szCs w:val="24"/>
                <w:lang w:eastAsia="en-US"/>
              </w:rPr>
            </w:pPr>
            <w:r w:rsidRPr="009756FD">
              <w:rPr>
                <w:sz w:val="24"/>
                <w:szCs w:val="24"/>
                <w:lang w:eastAsia="en-US"/>
              </w:rPr>
              <w:t>05.04.2023</w:t>
            </w:r>
          </w:p>
        </w:tc>
        <w:tc>
          <w:tcPr>
            <w:tcW w:w="2410" w:type="dxa"/>
            <w:tcBorders>
              <w:top w:val="single" w:sz="4" w:space="0" w:color="auto"/>
              <w:left w:val="single" w:sz="4" w:space="0" w:color="auto"/>
              <w:bottom w:val="single" w:sz="4" w:space="0" w:color="auto"/>
              <w:right w:val="single" w:sz="4" w:space="0" w:color="auto"/>
            </w:tcBorders>
            <w:vAlign w:val="center"/>
          </w:tcPr>
          <w:p w14:paraId="7BE5AC25" w14:textId="77777777" w:rsidR="009756FD" w:rsidRPr="009756FD" w:rsidRDefault="009756FD" w:rsidP="009756FD">
            <w:pPr>
              <w:ind w:firstLine="0"/>
              <w:rPr>
                <w:rFonts w:eastAsia="Calibri"/>
                <w:color w:val="000000"/>
                <w:sz w:val="24"/>
                <w:szCs w:val="24"/>
                <w:lang w:eastAsia="en-US"/>
              </w:rPr>
            </w:pPr>
          </w:p>
        </w:tc>
      </w:tr>
      <w:tr w:rsidR="009756FD" w:rsidRPr="009756FD" w14:paraId="09AEE646" w14:textId="77777777" w:rsidTr="009756FD">
        <w:trPr>
          <w:cantSplit/>
          <w:trHeight w:val="266"/>
        </w:trPr>
        <w:tc>
          <w:tcPr>
            <w:tcW w:w="4253" w:type="dxa"/>
            <w:tcBorders>
              <w:top w:val="single" w:sz="4" w:space="0" w:color="auto"/>
              <w:left w:val="single" w:sz="4" w:space="0" w:color="auto"/>
              <w:bottom w:val="single" w:sz="4" w:space="0" w:color="auto"/>
              <w:right w:val="single" w:sz="4" w:space="0" w:color="auto"/>
            </w:tcBorders>
            <w:vAlign w:val="center"/>
            <w:hideMark/>
          </w:tcPr>
          <w:p w14:paraId="59B7DA6F"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Проектирование разрабатываемой системы</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D43CAB5" w14:textId="77777777" w:rsidR="009756FD" w:rsidRPr="009756FD" w:rsidRDefault="009756FD" w:rsidP="009756FD">
            <w:pPr>
              <w:ind w:firstLine="0"/>
              <w:jc w:val="center"/>
              <w:rPr>
                <w:rFonts w:eastAsia="Calibri"/>
                <w:color w:val="000000"/>
                <w:sz w:val="24"/>
                <w:szCs w:val="24"/>
                <w:lang w:eastAsia="en-US"/>
              </w:rPr>
            </w:pPr>
            <w:r w:rsidRPr="009756FD">
              <w:rPr>
                <w:sz w:val="24"/>
                <w:szCs w:val="24"/>
                <w:lang w:eastAsia="en-US"/>
              </w:rPr>
              <w:t>15.04.2023</w:t>
            </w:r>
          </w:p>
        </w:tc>
        <w:tc>
          <w:tcPr>
            <w:tcW w:w="2410" w:type="dxa"/>
            <w:tcBorders>
              <w:top w:val="single" w:sz="4" w:space="0" w:color="auto"/>
              <w:left w:val="single" w:sz="4" w:space="0" w:color="auto"/>
              <w:bottom w:val="single" w:sz="4" w:space="0" w:color="auto"/>
              <w:right w:val="single" w:sz="4" w:space="0" w:color="auto"/>
            </w:tcBorders>
            <w:vAlign w:val="center"/>
          </w:tcPr>
          <w:p w14:paraId="2CC481A8" w14:textId="77777777" w:rsidR="009756FD" w:rsidRPr="009756FD" w:rsidRDefault="009756FD" w:rsidP="009756FD">
            <w:pPr>
              <w:ind w:firstLine="0"/>
              <w:rPr>
                <w:rFonts w:eastAsia="Calibri"/>
                <w:color w:val="000000"/>
                <w:sz w:val="24"/>
                <w:szCs w:val="24"/>
                <w:lang w:eastAsia="en-US"/>
              </w:rPr>
            </w:pPr>
          </w:p>
        </w:tc>
      </w:tr>
      <w:tr w:rsidR="009756FD" w:rsidRPr="009756FD" w14:paraId="0D45FC91" w14:textId="77777777" w:rsidTr="009756FD">
        <w:trPr>
          <w:cantSplit/>
          <w:trHeight w:val="293"/>
        </w:trPr>
        <w:tc>
          <w:tcPr>
            <w:tcW w:w="4253" w:type="dxa"/>
            <w:tcBorders>
              <w:top w:val="single" w:sz="4" w:space="0" w:color="auto"/>
              <w:left w:val="single" w:sz="4" w:space="0" w:color="auto"/>
              <w:bottom w:val="single" w:sz="4" w:space="0" w:color="auto"/>
              <w:right w:val="single" w:sz="4" w:space="0" w:color="auto"/>
            </w:tcBorders>
            <w:vAlign w:val="center"/>
            <w:hideMark/>
          </w:tcPr>
          <w:p w14:paraId="15C4AF8C"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Программная реализация системы</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58F5677" w14:textId="77777777" w:rsidR="009756FD" w:rsidRPr="009756FD" w:rsidRDefault="009756FD" w:rsidP="009756FD">
            <w:pPr>
              <w:ind w:firstLine="0"/>
              <w:jc w:val="center"/>
              <w:rPr>
                <w:rFonts w:eastAsia="Calibri"/>
                <w:color w:val="000000"/>
                <w:sz w:val="24"/>
                <w:szCs w:val="24"/>
                <w:lang w:eastAsia="en-US"/>
              </w:rPr>
            </w:pPr>
            <w:r w:rsidRPr="009756FD">
              <w:rPr>
                <w:sz w:val="24"/>
                <w:szCs w:val="24"/>
                <w:lang w:eastAsia="en-US"/>
              </w:rPr>
              <w:t>01.05.2023</w:t>
            </w:r>
          </w:p>
        </w:tc>
        <w:tc>
          <w:tcPr>
            <w:tcW w:w="2410" w:type="dxa"/>
            <w:tcBorders>
              <w:top w:val="single" w:sz="4" w:space="0" w:color="auto"/>
              <w:left w:val="single" w:sz="4" w:space="0" w:color="auto"/>
              <w:bottom w:val="single" w:sz="4" w:space="0" w:color="auto"/>
              <w:right w:val="single" w:sz="4" w:space="0" w:color="auto"/>
            </w:tcBorders>
            <w:vAlign w:val="center"/>
          </w:tcPr>
          <w:p w14:paraId="56F4ED71" w14:textId="77777777" w:rsidR="009756FD" w:rsidRPr="009756FD" w:rsidRDefault="009756FD" w:rsidP="009756FD">
            <w:pPr>
              <w:ind w:firstLine="0"/>
              <w:rPr>
                <w:rFonts w:eastAsia="Calibri"/>
                <w:color w:val="000000"/>
                <w:sz w:val="24"/>
                <w:szCs w:val="24"/>
                <w:lang w:eastAsia="en-US"/>
              </w:rPr>
            </w:pPr>
          </w:p>
        </w:tc>
      </w:tr>
      <w:tr w:rsidR="009756FD" w:rsidRPr="009756FD" w14:paraId="5A6FF533" w14:textId="77777777" w:rsidTr="009756FD">
        <w:trPr>
          <w:cantSplit/>
          <w:trHeight w:val="268"/>
        </w:trPr>
        <w:tc>
          <w:tcPr>
            <w:tcW w:w="4253" w:type="dxa"/>
            <w:tcBorders>
              <w:top w:val="single" w:sz="4" w:space="0" w:color="auto"/>
              <w:left w:val="single" w:sz="4" w:space="0" w:color="auto"/>
              <w:bottom w:val="single" w:sz="4" w:space="0" w:color="auto"/>
              <w:right w:val="single" w:sz="4" w:space="0" w:color="auto"/>
            </w:tcBorders>
            <w:vAlign w:val="center"/>
            <w:hideMark/>
          </w:tcPr>
          <w:p w14:paraId="50F70B76"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Экономический расчет</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07F7DF8" w14:textId="77777777" w:rsidR="009756FD" w:rsidRPr="009756FD" w:rsidRDefault="009756FD" w:rsidP="009756FD">
            <w:pPr>
              <w:ind w:firstLine="0"/>
              <w:jc w:val="center"/>
              <w:rPr>
                <w:rFonts w:eastAsia="Calibri"/>
                <w:color w:val="000000"/>
                <w:sz w:val="24"/>
                <w:szCs w:val="24"/>
                <w:lang w:eastAsia="en-US"/>
              </w:rPr>
            </w:pPr>
            <w:r w:rsidRPr="009756FD">
              <w:rPr>
                <w:sz w:val="24"/>
                <w:szCs w:val="24"/>
                <w:lang w:eastAsia="en-US"/>
              </w:rPr>
              <w:t>10.05.2023</w:t>
            </w:r>
          </w:p>
        </w:tc>
        <w:tc>
          <w:tcPr>
            <w:tcW w:w="2410" w:type="dxa"/>
            <w:tcBorders>
              <w:top w:val="single" w:sz="4" w:space="0" w:color="auto"/>
              <w:left w:val="single" w:sz="4" w:space="0" w:color="auto"/>
              <w:bottom w:val="single" w:sz="4" w:space="0" w:color="auto"/>
              <w:right w:val="single" w:sz="4" w:space="0" w:color="auto"/>
            </w:tcBorders>
            <w:vAlign w:val="center"/>
          </w:tcPr>
          <w:p w14:paraId="26104D3D" w14:textId="77777777" w:rsidR="009756FD" w:rsidRPr="009756FD" w:rsidRDefault="009756FD" w:rsidP="009756FD">
            <w:pPr>
              <w:ind w:firstLine="0"/>
              <w:rPr>
                <w:rFonts w:eastAsia="Calibri"/>
                <w:color w:val="000000"/>
                <w:sz w:val="24"/>
                <w:szCs w:val="24"/>
                <w:lang w:eastAsia="en-US"/>
              </w:rPr>
            </w:pPr>
          </w:p>
        </w:tc>
      </w:tr>
      <w:tr w:rsidR="009756FD" w:rsidRPr="009756FD" w14:paraId="4309C4D8" w14:textId="77777777" w:rsidTr="009756FD">
        <w:trPr>
          <w:cantSplit/>
          <w:trHeight w:val="200"/>
        </w:trPr>
        <w:tc>
          <w:tcPr>
            <w:tcW w:w="4253" w:type="dxa"/>
            <w:tcBorders>
              <w:top w:val="single" w:sz="4" w:space="0" w:color="auto"/>
              <w:left w:val="single" w:sz="4" w:space="0" w:color="auto"/>
              <w:bottom w:val="single" w:sz="4" w:space="0" w:color="auto"/>
              <w:right w:val="single" w:sz="4" w:space="0" w:color="auto"/>
            </w:tcBorders>
            <w:vAlign w:val="center"/>
            <w:hideMark/>
          </w:tcPr>
          <w:p w14:paraId="141E8FC7"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Охрана труда</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37E8E7F" w14:textId="77777777" w:rsidR="009756FD" w:rsidRPr="009756FD" w:rsidRDefault="009756FD" w:rsidP="009756FD">
            <w:pPr>
              <w:ind w:firstLine="0"/>
              <w:jc w:val="center"/>
              <w:rPr>
                <w:rFonts w:eastAsia="Calibri"/>
                <w:color w:val="000000"/>
                <w:sz w:val="24"/>
                <w:szCs w:val="24"/>
                <w:lang w:eastAsia="en-US"/>
              </w:rPr>
            </w:pPr>
            <w:r w:rsidRPr="009756FD">
              <w:rPr>
                <w:sz w:val="24"/>
                <w:szCs w:val="24"/>
                <w:lang w:eastAsia="en-US"/>
              </w:rPr>
              <w:t>13.05.2023</w:t>
            </w:r>
          </w:p>
        </w:tc>
        <w:tc>
          <w:tcPr>
            <w:tcW w:w="2410" w:type="dxa"/>
            <w:tcBorders>
              <w:top w:val="single" w:sz="4" w:space="0" w:color="auto"/>
              <w:left w:val="single" w:sz="4" w:space="0" w:color="auto"/>
              <w:bottom w:val="single" w:sz="4" w:space="0" w:color="auto"/>
              <w:right w:val="single" w:sz="4" w:space="0" w:color="auto"/>
            </w:tcBorders>
            <w:vAlign w:val="center"/>
          </w:tcPr>
          <w:p w14:paraId="592D89BC" w14:textId="77777777" w:rsidR="009756FD" w:rsidRPr="009756FD" w:rsidRDefault="009756FD" w:rsidP="009756FD">
            <w:pPr>
              <w:ind w:firstLine="0"/>
              <w:rPr>
                <w:rFonts w:eastAsia="Calibri"/>
                <w:color w:val="000000"/>
                <w:sz w:val="24"/>
                <w:szCs w:val="24"/>
                <w:lang w:eastAsia="en-US"/>
              </w:rPr>
            </w:pPr>
          </w:p>
        </w:tc>
      </w:tr>
      <w:tr w:rsidR="009756FD" w:rsidRPr="009756FD" w14:paraId="5D279046" w14:textId="77777777" w:rsidTr="009756FD">
        <w:trPr>
          <w:cantSplit/>
          <w:trHeight w:val="200"/>
        </w:trPr>
        <w:tc>
          <w:tcPr>
            <w:tcW w:w="4253" w:type="dxa"/>
            <w:tcBorders>
              <w:top w:val="single" w:sz="4" w:space="0" w:color="auto"/>
              <w:left w:val="single" w:sz="4" w:space="0" w:color="auto"/>
              <w:bottom w:val="single" w:sz="4" w:space="0" w:color="auto"/>
              <w:right w:val="single" w:sz="4" w:space="0" w:color="auto"/>
            </w:tcBorders>
            <w:vAlign w:val="center"/>
            <w:hideMark/>
          </w:tcPr>
          <w:p w14:paraId="68D15A3F"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Оформление пояснительной записки</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280238A" w14:textId="77777777" w:rsidR="009756FD" w:rsidRPr="009756FD" w:rsidRDefault="009756FD" w:rsidP="009756FD">
            <w:pPr>
              <w:ind w:firstLine="0"/>
              <w:jc w:val="center"/>
              <w:rPr>
                <w:rFonts w:eastAsia="Calibri"/>
                <w:color w:val="000000"/>
                <w:sz w:val="24"/>
                <w:szCs w:val="24"/>
                <w:lang w:eastAsia="en-US"/>
              </w:rPr>
            </w:pPr>
            <w:r w:rsidRPr="009756FD">
              <w:rPr>
                <w:sz w:val="24"/>
                <w:szCs w:val="24"/>
                <w:lang w:eastAsia="en-US"/>
              </w:rPr>
              <w:t>14.05.2023</w:t>
            </w:r>
          </w:p>
        </w:tc>
        <w:tc>
          <w:tcPr>
            <w:tcW w:w="2410" w:type="dxa"/>
            <w:tcBorders>
              <w:top w:val="single" w:sz="4" w:space="0" w:color="auto"/>
              <w:left w:val="single" w:sz="4" w:space="0" w:color="auto"/>
              <w:bottom w:val="single" w:sz="4" w:space="0" w:color="auto"/>
              <w:right w:val="single" w:sz="4" w:space="0" w:color="auto"/>
            </w:tcBorders>
            <w:vAlign w:val="center"/>
          </w:tcPr>
          <w:p w14:paraId="48E03A40" w14:textId="77777777" w:rsidR="009756FD" w:rsidRPr="009756FD" w:rsidRDefault="009756FD" w:rsidP="009756FD">
            <w:pPr>
              <w:ind w:firstLine="0"/>
              <w:rPr>
                <w:rFonts w:eastAsia="Calibri"/>
                <w:color w:val="000000"/>
                <w:sz w:val="24"/>
                <w:szCs w:val="24"/>
                <w:lang w:eastAsia="en-US"/>
              </w:rPr>
            </w:pPr>
          </w:p>
        </w:tc>
      </w:tr>
      <w:tr w:rsidR="009756FD" w:rsidRPr="009756FD" w14:paraId="3848A66B" w14:textId="77777777" w:rsidTr="009756FD">
        <w:trPr>
          <w:cantSplit/>
          <w:trHeight w:val="257"/>
        </w:trPr>
        <w:tc>
          <w:tcPr>
            <w:tcW w:w="4253" w:type="dxa"/>
            <w:tcBorders>
              <w:top w:val="single" w:sz="4" w:space="0" w:color="auto"/>
              <w:left w:val="single" w:sz="4" w:space="0" w:color="auto"/>
              <w:bottom w:val="single" w:sz="4" w:space="0" w:color="auto"/>
              <w:right w:val="single" w:sz="4" w:space="0" w:color="auto"/>
            </w:tcBorders>
            <w:vAlign w:val="center"/>
            <w:hideMark/>
          </w:tcPr>
          <w:p w14:paraId="51D6C444"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Оформление графического материала</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73441B1" w14:textId="77777777" w:rsidR="009756FD" w:rsidRPr="009756FD" w:rsidRDefault="009756FD" w:rsidP="009756FD">
            <w:pPr>
              <w:ind w:firstLine="0"/>
              <w:jc w:val="center"/>
              <w:rPr>
                <w:rFonts w:eastAsia="Calibri"/>
                <w:color w:val="000000"/>
                <w:sz w:val="24"/>
                <w:szCs w:val="24"/>
                <w:lang w:eastAsia="en-US"/>
              </w:rPr>
            </w:pPr>
            <w:r w:rsidRPr="009756FD">
              <w:rPr>
                <w:sz w:val="24"/>
                <w:szCs w:val="24"/>
                <w:lang w:eastAsia="en-US"/>
              </w:rPr>
              <w:t>18.05.2023</w:t>
            </w:r>
          </w:p>
        </w:tc>
        <w:tc>
          <w:tcPr>
            <w:tcW w:w="2410" w:type="dxa"/>
            <w:tcBorders>
              <w:top w:val="single" w:sz="4" w:space="0" w:color="auto"/>
              <w:left w:val="single" w:sz="4" w:space="0" w:color="auto"/>
              <w:bottom w:val="single" w:sz="4" w:space="0" w:color="auto"/>
              <w:right w:val="single" w:sz="4" w:space="0" w:color="auto"/>
            </w:tcBorders>
            <w:vAlign w:val="center"/>
          </w:tcPr>
          <w:p w14:paraId="6AC8E6BC" w14:textId="77777777" w:rsidR="009756FD" w:rsidRPr="009756FD" w:rsidRDefault="009756FD" w:rsidP="009756FD">
            <w:pPr>
              <w:ind w:firstLine="0"/>
              <w:rPr>
                <w:rFonts w:eastAsia="Calibri"/>
                <w:color w:val="000000"/>
                <w:sz w:val="24"/>
                <w:szCs w:val="24"/>
                <w:lang w:eastAsia="en-US"/>
              </w:rPr>
            </w:pPr>
          </w:p>
        </w:tc>
      </w:tr>
    </w:tbl>
    <w:p w14:paraId="562534E8" w14:textId="77777777" w:rsidR="009756FD" w:rsidRPr="009756FD" w:rsidRDefault="009756FD" w:rsidP="009756FD">
      <w:pPr>
        <w:ind w:firstLine="0"/>
        <w:rPr>
          <w:rFonts w:eastAsia="Calibri"/>
          <w:b/>
          <w:color w:val="000000"/>
          <w:sz w:val="24"/>
          <w:szCs w:val="24"/>
        </w:rPr>
      </w:pPr>
    </w:p>
    <w:p w14:paraId="6C6B808B" w14:textId="77777777" w:rsidR="009756FD" w:rsidRPr="009756FD" w:rsidRDefault="009756FD" w:rsidP="009756FD">
      <w:pPr>
        <w:ind w:firstLine="0"/>
        <w:rPr>
          <w:b/>
          <w:sz w:val="24"/>
          <w:szCs w:val="24"/>
        </w:rPr>
      </w:pPr>
    </w:p>
    <w:tbl>
      <w:tblPr>
        <w:tblW w:w="9072" w:type="dxa"/>
        <w:tblInd w:w="108" w:type="dxa"/>
        <w:tblLayout w:type="fixed"/>
        <w:tblLook w:val="04A0" w:firstRow="1" w:lastRow="0" w:firstColumn="1" w:lastColumn="0" w:noHBand="0" w:noVBand="1"/>
      </w:tblPr>
      <w:tblGrid>
        <w:gridCol w:w="2410"/>
        <w:gridCol w:w="1134"/>
        <w:gridCol w:w="284"/>
        <w:gridCol w:w="1559"/>
        <w:gridCol w:w="425"/>
        <w:gridCol w:w="1418"/>
        <w:gridCol w:w="1842"/>
      </w:tblGrid>
      <w:tr w:rsidR="009756FD" w:rsidRPr="009756FD" w14:paraId="2A69A81D" w14:textId="77777777" w:rsidTr="009756FD">
        <w:trPr>
          <w:cantSplit/>
          <w:trHeight w:val="348"/>
        </w:trPr>
        <w:tc>
          <w:tcPr>
            <w:tcW w:w="2410" w:type="dxa"/>
          </w:tcPr>
          <w:p w14:paraId="732F53A6" w14:textId="77777777" w:rsidR="009756FD" w:rsidRPr="009756FD" w:rsidRDefault="009756FD" w:rsidP="009756FD">
            <w:pPr>
              <w:ind w:firstLine="0"/>
              <w:rPr>
                <w:rFonts w:eastAsia="Calibri"/>
                <w:color w:val="000000"/>
                <w:sz w:val="24"/>
                <w:szCs w:val="24"/>
                <w:lang w:eastAsia="en-US"/>
              </w:rPr>
            </w:pPr>
          </w:p>
          <w:p w14:paraId="79A8EA95" w14:textId="77777777" w:rsidR="009756FD" w:rsidRPr="009756FD" w:rsidRDefault="009756FD" w:rsidP="009756FD">
            <w:pPr>
              <w:ind w:right="34" w:firstLine="0"/>
              <w:rPr>
                <w:rFonts w:eastAsia="Calibri"/>
                <w:color w:val="000000"/>
                <w:sz w:val="24"/>
                <w:szCs w:val="24"/>
                <w:lang w:eastAsia="en-US"/>
              </w:rPr>
            </w:pPr>
            <w:r w:rsidRPr="009756FD">
              <w:rPr>
                <w:sz w:val="24"/>
                <w:szCs w:val="24"/>
                <w:lang w:eastAsia="en-US"/>
              </w:rPr>
              <w:t>Дата выдачи задания</w:t>
            </w:r>
          </w:p>
        </w:tc>
        <w:tc>
          <w:tcPr>
            <w:tcW w:w="1418" w:type="dxa"/>
            <w:gridSpan w:val="2"/>
            <w:tcBorders>
              <w:top w:val="nil"/>
              <w:left w:val="nil"/>
              <w:bottom w:val="single" w:sz="4" w:space="0" w:color="auto"/>
              <w:right w:val="nil"/>
            </w:tcBorders>
          </w:tcPr>
          <w:p w14:paraId="603C49E4" w14:textId="77777777" w:rsidR="009756FD" w:rsidRPr="009756FD" w:rsidRDefault="009756FD" w:rsidP="009756FD">
            <w:pPr>
              <w:ind w:firstLine="0"/>
              <w:rPr>
                <w:rFonts w:eastAsia="Calibri"/>
                <w:color w:val="000000"/>
                <w:sz w:val="24"/>
                <w:szCs w:val="24"/>
                <w:lang w:eastAsia="en-US"/>
              </w:rPr>
            </w:pPr>
          </w:p>
        </w:tc>
        <w:tc>
          <w:tcPr>
            <w:tcW w:w="1984" w:type="dxa"/>
            <w:gridSpan w:val="2"/>
          </w:tcPr>
          <w:p w14:paraId="03EBA219" w14:textId="77777777" w:rsidR="009756FD" w:rsidRPr="009756FD" w:rsidRDefault="009756FD" w:rsidP="009756FD">
            <w:pPr>
              <w:ind w:firstLine="0"/>
              <w:rPr>
                <w:rFonts w:eastAsia="Calibri"/>
                <w:color w:val="000000"/>
                <w:sz w:val="24"/>
                <w:szCs w:val="24"/>
                <w:lang w:eastAsia="en-US"/>
              </w:rPr>
            </w:pPr>
          </w:p>
          <w:p w14:paraId="01B64CA3"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Руководитель</w:t>
            </w:r>
          </w:p>
        </w:tc>
        <w:tc>
          <w:tcPr>
            <w:tcW w:w="1418" w:type="dxa"/>
            <w:tcBorders>
              <w:top w:val="nil"/>
              <w:left w:val="nil"/>
              <w:bottom w:val="single" w:sz="4" w:space="0" w:color="auto"/>
              <w:right w:val="nil"/>
            </w:tcBorders>
          </w:tcPr>
          <w:p w14:paraId="49A6BB7E" w14:textId="77777777" w:rsidR="009756FD" w:rsidRPr="009756FD" w:rsidRDefault="009756FD" w:rsidP="009756FD">
            <w:pPr>
              <w:ind w:firstLine="0"/>
              <w:rPr>
                <w:rFonts w:eastAsia="Calibri"/>
                <w:i/>
                <w:color w:val="000000"/>
                <w:sz w:val="24"/>
                <w:szCs w:val="24"/>
                <w:lang w:eastAsia="en-US"/>
              </w:rPr>
            </w:pPr>
          </w:p>
        </w:tc>
        <w:tc>
          <w:tcPr>
            <w:tcW w:w="1842" w:type="dxa"/>
          </w:tcPr>
          <w:p w14:paraId="1C73A60C" w14:textId="77777777" w:rsidR="009756FD" w:rsidRPr="009756FD" w:rsidRDefault="009756FD" w:rsidP="009756FD">
            <w:pPr>
              <w:ind w:firstLine="0"/>
              <w:rPr>
                <w:rFonts w:eastAsia="Calibri"/>
                <w:color w:val="000000"/>
                <w:sz w:val="24"/>
                <w:szCs w:val="24"/>
                <w:lang w:eastAsia="en-US"/>
              </w:rPr>
            </w:pPr>
          </w:p>
          <w:p w14:paraId="1BB5D99A" w14:textId="77777777" w:rsidR="009756FD" w:rsidRPr="009756FD" w:rsidRDefault="009756FD" w:rsidP="009756FD">
            <w:pPr>
              <w:ind w:right="-250" w:firstLine="0"/>
              <w:rPr>
                <w:rFonts w:eastAsia="Calibri"/>
                <w:color w:val="000000"/>
                <w:sz w:val="24"/>
                <w:szCs w:val="24"/>
                <w:lang w:eastAsia="en-US"/>
              </w:rPr>
            </w:pPr>
            <w:r w:rsidRPr="009756FD">
              <w:rPr>
                <w:sz w:val="24"/>
                <w:szCs w:val="24"/>
                <w:lang w:eastAsia="en-US"/>
              </w:rPr>
              <w:t xml:space="preserve"> А. А. </w:t>
            </w:r>
            <w:proofErr w:type="spellStart"/>
            <w:r w:rsidRPr="009756FD">
              <w:rPr>
                <w:sz w:val="24"/>
                <w:szCs w:val="24"/>
                <w:lang w:eastAsia="en-US"/>
              </w:rPr>
              <w:t>Лобатый</w:t>
            </w:r>
            <w:proofErr w:type="spellEnd"/>
          </w:p>
        </w:tc>
      </w:tr>
      <w:tr w:rsidR="009756FD" w:rsidRPr="009756FD" w14:paraId="78D93417" w14:textId="77777777" w:rsidTr="009756FD">
        <w:trPr>
          <w:gridAfter w:val="1"/>
          <w:wAfter w:w="1842" w:type="dxa"/>
          <w:cantSplit/>
          <w:trHeight w:val="280"/>
        </w:trPr>
        <w:tc>
          <w:tcPr>
            <w:tcW w:w="3544" w:type="dxa"/>
            <w:gridSpan w:val="2"/>
          </w:tcPr>
          <w:p w14:paraId="326318BC" w14:textId="77777777" w:rsidR="009756FD" w:rsidRPr="009756FD" w:rsidRDefault="009756FD" w:rsidP="009756FD">
            <w:pPr>
              <w:ind w:firstLine="0"/>
              <w:rPr>
                <w:rFonts w:eastAsia="Calibri"/>
                <w:color w:val="000000"/>
                <w:sz w:val="24"/>
                <w:szCs w:val="24"/>
                <w:lang w:eastAsia="en-US"/>
              </w:rPr>
            </w:pPr>
          </w:p>
          <w:p w14:paraId="1EB8A09E" w14:textId="77777777" w:rsidR="009756FD" w:rsidRPr="009756FD" w:rsidRDefault="009756FD" w:rsidP="009756FD">
            <w:pPr>
              <w:ind w:firstLine="0"/>
              <w:rPr>
                <w:sz w:val="24"/>
                <w:szCs w:val="24"/>
                <w:lang w:eastAsia="en-US"/>
              </w:rPr>
            </w:pPr>
          </w:p>
          <w:p w14:paraId="2BF68958" w14:textId="77777777" w:rsidR="009756FD" w:rsidRPr="009756FD" w:rsidRDefault="009756FD" w:rsidP="009756FD">
            <w:pPr>
              <w:ind w:firstLine="0"/>
              <w:rPr>
                <w:rFonts w:eastAsia="Calibri"/>
                <w:color w:val="000000"/>
                <w:sz w:val="24"/>
                <w:szCs w:val="24"/>
                <w:lang w:eastAsia="en-US"/>
              </w:rPr>
            </w:pPr>
            <w:r w:rsidRPr="009756FD">
              <w:rPr>
                <w:sz w:val="24"/>
                <w:szCs w:val="24"/>
                <w:lang w:eastAsia="en-US"/>
              </w:rPr>
              <w:t>Задание принял к исполнению</w:t>
            </w:r>
          </w:p>
        </w:tc>
        <w:tc>
          <w:tcPr>
            <w:tcW w:w="1843" w:type="dxa"/>
            <w:gridSpan w:val="2"/>
            <w:tcBorders>
              <w:top w:val="nil"/>
              <w:left w:val="nil"/>
              <w:bottom w:val="single" w:sz="4" w:space="0" w:color="auto"/>
              <w:right w:val="nil"/>
            </w:tcBorders>
          </w:tcPr>
          <w:p w14:paraId="2BFFB46F" w14:textId="77777777" w:rsidR="009756FD" w:rsidRPr="009756FD" w:rsidRDefault="009756FD" w:rsidP="009756FD">
            <w:pPr>
              <w:ind w:firstLine="0"/>
              <w:rPr>
                <w:rFonts w:eastAsia="Calibri"/>
                <w:color w:val="000000"/>
                <w:sz w:val="24"/>
                <w:szCs w:val="24"/>
                <w:lang w:eastAsia="en-US"/>
              </w:rPr>
            </w:pPr>
          </w:p>
          <w:p w14:paraId="0BB9DA66" w14:textId="77777777" w:rsidR="009756FD" w:rsidRPr="009756FD" w:rsidRDefault="009756FD" w:rsidP="009756FD">
            <w:pPr>
              <w:ind w:firstLine="0"/>
              <w:rPr>
                <w:sz w:val="24"/>
                <w:szCs w:val="24"/>
                <w:lang w:eastAsia="en-US"/>
              </w:rPr>
            </w:pPr>
          </w:p>
          <w:p w14:paraId="73FC26E3" w14:textId="77777777" w:rsidR="009756FD" w:rsidRPr="009756FD" w:rsidRDefault="009756FD" w:rsidP="009756FD">
            <w:pPr>
              <w:pStyle w:val="15"/>
              <w:jc w:val="both"/>
              <w:rPr>
                <w:i/>
                <w:sz w:val="24"/>
                <w:szCs w:val="24"/>
                <w:lang w:eastAsia="en-US"/>
              </w:rPr>
            </w:pPr>
          </w:p>
        </w:tc>
        <w:tc>
          <w:tcPr>
            <w:tcW w:w="1843" w:type="dxa"/>
            <w:gridSpan w:val="2"/>
            <w:tcBorders>
              <w:top w:val="single" w:sz="4" w:space="0" w:color="auto"/>
              <w:left w:val="nil"/>
              <w:bottom w:val="nil"/>
              <w:right w:val="nil"/>
            </w:tcBorders>
          </w:tcPr>
          <w:p w14:paraId="2B6CB645" w14:textId="77777777" w:rsidR="009756FD" w:rsidRPr="009756FD" w:rsidRDefault="009756FD" w:rsidP="009756FD">
            <w:pPr>
              <w:ind w:firstLine="0"/>
              <w:rPr>
                <w:rFonts w:eastAsia="Calibri"/>
                <w:color w:val="000000"/>
                <w:sz w:val="24"/>
                <w:szCs w:val="24"/>
                <w:lang w:eastAsia="en-US"/>
              </w:rPr>
            </w:pPr>
          </w:p>
          <w:p w14:paraId="04994CD0" w14:textId="77777777" w:rsidR="009756FD" w:rsidRPr="009756FD" w:rsidRDefault="009756FD" w:rsidP="009756FD">
            <w:pPr>
              <w:ind w:firstLine="0"/>
              <w:rPr>
                <w:sz w:val="24"/>
                <w:szCs w:val="24"/>
                <w:lang w:eastAsia="en-US"/>
              </w:rPr>
            </w:pPr>
          </w:p>
          <w:p w14:paraId="08246F94" w14:textId="77777777" w:rsidR="009756FD" w:rsidRPr="009756FD" w:rsidRDefault="009756FD" w:rsidP="009756FD">
            <w:pPr>
              <w:ind w:right="-391" w:firstLine="0"/>
              <w:rPr>
                <w:rFonts w:eastAsia="Calibri"/>
                <w:color w:val="000000"/>
                <w:sz w:val="24"/>
                <w:szCs w:val="24"/>
                <w:lang w:eastAsia="en-US"/>
              </w:rPr>
            </w:pPr>
            <w:r w:rsidRPr="009756FD">
              <w:rPr>
                <w:sz w:val="24"/>
                <w:szCs w:val="24"/>
                <w:lang w:eastAsia="en-US"/>
              </w:rPr>
              <w:t xml:space="preserve"> С. В. Корзун</w:t>
            </w:r>
          </w:p>
        </w:tc>
      </w:tr>
    </w:tbl>
    <w:p w14:paraId="332D2B8C" w14:textId="77777777" w:rsidR="008C74CB" w:rsidRPr="009756FD" w:rsidRDefault="008C74CB" w:rsidP="009756FD">
      <w:pPr>
        <w:ind w:firstLine="0"/>
        <w:rPr>
          <w:sz w:val="24"/>
          <w:szCs w:val="24"/>
        </w:rPr>
      </w:pPr>
      <w:r w:rsidRPr="009756FD">
        <w:rPr>
          <w:sz w:val="24"/>
          <w:szCs w:val="24"/>
        </w:rPr>
        <w:br w:type="page"/>
      </w:r>
    </w:p>
    <w:p w14:paraId="60B8564D" w14:textId="2C8357A1" w:rsidR="004936FE" w:rsidRPr="00641E91" w:rsidRDefault="004936FE" w:rsidP="004936FE">
      <w:pPr>
        <w:pStyle w:val="1"/>
        <w:jc w:val="center"/>
      </w:pPr>
      <w:bookmarkStart w:id="3" w:name="_Toc119371482"/>
      <w:bookmarkStart w:id="4" w:name="_Toc135293577"/>
      <w:r w:rsidRPr="00641E91">
        <w:lastRenderedPageBreak/>
        <w:t>АННОТАЦИЯ</w:t>
      </w:r>
      <w:bookmarkEnd w:id="3"/>
      <w:bookmarkEnd w:id="4"/>
    </w:p>
    <w:p w14:paraId="1AD3B080" w14:textId="77777777" w:rsidR="004936FE" w:rsidRPr="00641E91" w:rsidRDefault="004936FE" w:rsidP="004936FE">
      <w:pPr>
        <w:rPr>
          <w:sz w:val="24"/>
        </w:rPr>
      </w:pPr>
    </w:p>
    <w:p w14:paraId="4626E0E3" w14:textId="2B22316B" w:rsidR="004936FE" w:rsidRPr="00641E91" w:rsidRDefault="004936FE" w:rsidP="004936FE">
      <w:pPr>
        <w:spacing w:line="360" w:lineRule="auto"/>
        <w:rPr>
          <w:sz w:val="24"/>
        </w:rPr>
      </w:pPr>
      <w:r w:rsidRPr="00641E91">
        <w:rPr>
          <w:sz w:val="24"/>
        </w:rPr>
        <w:t>Данная работа посвящена разработке веб</w:t>
      </w:r>
      <w:r w:rsidR="009F6181">
        <w:rPr>
          <w:sz w:val="24"/>
        </w:rPr>
        <w:t>-</w:t>
      </w:r>
      <w:r w:rsidR="007C536A" w:rsidRPr="00641E91">
        <w:rPr>
          <w:sz w:val="24"/>
        </w:rPr>
        <w:t xml:space="preserve">приложения </w:t>
      </w:r>
      <w:r w:rsidR="007B7FCD" w:rsidRPr="00641E91">
        <w:rPr>
          <w:sz w:val="24"/>
        </w:rPr>
        <w:t>«</w:t>
      </w:r>
      <w:r w:rsidR="001A3F45" w:rsidRPr="00641E91">
        <w:rPr>
          <w:sz w:val="24"/>
        </w:rPr>
        <w:t>Программное обеспечение  сайта игрового блога</w:t>
      </w:r>
      <w:r w:rsidR="007B7FCD" w:rsidRPr="00641E91">
        <w:rPr>
          <w:sz w:val="24"/>
        </w:rPr>
        <w:t>»</w:t>
      </w:r>
      <w:r w:rsidRPr="00641E91">
        <w:rPr>
          <w:sz w:val="24"/>
        </w:rPr>
        <w:t>.</w:t>
      </w:r>
    </w:p>
    <w:p w14:paraId="5C8E3BC1" w14:textId="69B62519" w:rsidR="004936FE" w:rsidRPr="00641E91" w:rsidRDefault="004936FE" w:rsidP="004936FE">
      <w:pPr>
        <w:spacing w:line="360" w:lineRule="auto"/>
        <w:rPr>
          <w:sz w:val="24"/>
        </w:rPr>
      </w:pPr>
      <w:r w:rsidRPr="00641E91">
        <w:rPr>
          <w:sz w:val="24"/>
        </w:rPr>
        <w:t>В первом разделе да</w:t>
      </w:r>
      <w:r w:rsidR="007C536A" w:rsidRPr="00641E91">
        <w:rPr>
          <w:sz w:val="24"/>
        </w:rPr>
        <w:t>но описание существующих сайтов</w:t>
      </w:r>
      <w:r w:rsidR="009F6181">
        <w:rPr>
          <w:sz w:val="24"/>
        </w:rPr>
        <w:t>-</w:t>
      </w:r>
      <w:r w:rsidR="007C536A" w:rsidRPr="00641E91">
        <w:rPr>
          <w:sz w:val="24"/>
        </w:rPr>
        <w:t>аналогов</w:t>
      </w:r>
      <w:r w:rsidRPr="00641E91">
        <w:rPr>
          <w:sz w:val="24"/>
        </w:rPr>
        <w:t>, показано техническое задание на разработку.</w:t>
      </w:r>
    </w:p>
    <w:p w14:paraId="57974C67" w14:textId="6005C874" w:rsidR="004936FE" w:rsidRPr="00641E91" w:rsidRDefault="004936FE" w:rsidP="004936FE">
      <w:pPr>
        <w:spacing w:line="360" w:lineRule="auto"/>
        <w:rPr>
          <w:sz w:val="24"/>
        </w:rPr>
      </w:pPr>
      <w:r w:rsidRPr="00641E91">
        <w:rPr>
          <w:sz w:val="24"/>
        </w:rPr>
        <w:t>Во втором разделе описан</w:t>
      </w:r>
      <w:r w:rsidR="00AF32E8" w:rsidRPr="00641E91">
        <w:rPr>
          <w:sz w:val="24"/>
        </w:rPr>
        <w:t xml:space="preserve"> подход к </w:t>
      </w:r>
      <w:r w:rsidRPr="00641E91">
        <w:rPr>
          <w:sz w:val="24"/>
        </w:rPr>
        <w:t xml:space="preserve"> </w:t>
      </w:r>
      <w:r w:rsidR="00AF32E8" w:rsidRPr="00641E91">
        <w:rPr>
          <w:sz w:val="24"/>
        </w:rPr>
        <w:t>проектированию</w:t>
      </w:r>
      <w:r w:rsidRPr="00641E91">
        <w:rPr>
          <w:sz w:val="24"/>
        </w:rPr>
        <w:t xml:space="preserve"> веб</w:t>
      </w:r>
      <w:r w:rsidR="009F6181">
        <w:rPr>
          <w:sz w:val="24"/>
        </w:rPr>
        <w:t>-</w:t>
      </w:r>
      <w:r w:rsidRPr="00641E91">
        <w:rPr>
          <w:sz w:val="24"/>
        </w:rPr>
        <w:t xml:space="preserve">приложения. Выполнены диаграммы </w:t>
      </w:r>
      <w:r w:rsidRPr="00641E91">
        <w:rPr>
          <w:sz w:val="24"/>
          <w:lang w:val="en-US"/>
        </w:rPr>
        <w:t>UML</w:t>
      </w:r>
      <w:r w:rsidRPr="00641E91">
        <w:rPr>
          <w:sz w:val="24"/>
        </w:rPr>
        <w:t xml:space="preserve">, выбраны средства разработки,  описан последовательно порядок разработки </w:t>
      </w:r>
      <w:r w:rsidR="00AF32E8" w:rsidRPr="00641E91">
        <w:rPr>
          <w:sz w:val="24"/>
        </w:rPr>
        <w:t>платформы</w:t>
      </w:r>
      <w:r w:rsidRPr="00641E91">
        <w:rPr>
          <w:sz w:val="24"/>
        </w:rPr>
        <w:t>.</w:t>
      </w:r>
    </w:p>
    <w:p w14:paraId="625AFDD5" w14:textId="7C9CA313" w:rsidR="004936FE" w:rsidRPr="00641E91" w:rsidRDefault="004936FE" w:rsidP="004936FE">
      <w:pPr>
        <w:spacing w:line="360" w:lineRule="auto"/>
        <w:rPr>
          <w:sz w:val="24"/>
        </w:rPr>
      </w:pPr>
      <w:r w:rsidRPr="00641E91">
        <w:rPr>
          <w:sz w:val="24"/>
        </w:rPr>
        <w:t xml:space="preserve">В третьем  </w:t>
      </w:r>
      <w:r w:rsidR="00AF32E8" w:rsidRPr="00641E91">
        <w:rPr>
          <w:sz w:val="24"/>
        </w:rPr>
        <w:t>описана разработка веб</w:t>
      </w:r>
      <w:r w:rsidR="009F6181">
        <w:rPr>
          <w:sz w:val="24"/>
        </w:rPr>
        <w:t>-</w:t>
      </w:r>
      <w:r w:rsidR="00AF32E8" w:rsidRPr="00641E91">
        <w:rPr>
          <w:sz w:val="24"/>
        </w:rPr>
        <w:t>платформы</w:t>
      </w:r>
      <w:r w:rsidRPr="00641E91">
        <w:rPr>
          <w:sz w:val="24"/>
        </w:rPr>
        <w:t>.</w:t>
      </w:r>
    </w:p>
    <w:p w14:paraId="1E6D2DF2" w14:textId="598D3653" w:rsidR="007F55C2" w:rsidRDefault="007F55C2" w:rsidP="007F55C2">
      <w:pPr>
        <w:spacing w:line="360" w:lineRule="auto"/>
        <w:rPr>
          <w:sz w:val="24"/>
        </w:rPr>
      </w:pPr>
      <w:r>
        <w:rPr>
          <w:sz w:val="24"/>
        </w:rPr>
        <w:t xml:space="preserve">В четвертом разделе дано технико-экономическое обоснование </w:t>
      </w:r>
      <w:proofErr w:type="gramStart"/>
      <w:r>
        <w:rPr>
          <w:sz w:val="24"/>
        </w:rPr>
        <w:t>разработанного</w:t>
      </w:r>
      <w:proofErr w:type="gramEnd"/>
      <w:r>
        <w:rPr>
          <w:sz w:val="24"/>
        </w:rPr>
        <w:t xml:space="preserve"> веб-приложения игрового блога.</w:t>
      </w:r>
    </w:p>
    <w:p w14:paraId="5D885004" w14:textId="1969F721" w:rsidR="007F55C2" w:rsidRDefault="007F55C2" w:rsidP="007F55C2">
      <w:pPr>
        <w:spacing w:line="360" w:lineRule="auto"/>
        <w:rPr>
          <w:sz w:val="24"/>
        </w:rPr>
      </w:pPr>
      <w:r>
        <w:rPr>
          <w:sz w:val="24"/>
        </w:rPr>
        <w:t>В пятом разделе рассмотрены вопросы охраны труда и техники безопасности в организации.</w:t>
      </w:r>
    </w:p>
    <w:p w14:paraId="57C8BC3A" w14:textId="15217522" w:rsidR="004936FE" w:rsidRPr="00641E91" w:rsidRDefault="004936FE" w:rsidP="004936FE">
      <w:pPr>
        <w:spacing w:line="360" w:lineRule="auto"/>
        <w:rPr>
          <w:sz w:val="24"/>
        </w:rPr>
      </w:pPr>
      <w:r w:rsidRPr="00641E91">
        <w:rPr>
          <w:sz w:val="24"/>
        </w:rPr>
        <w:t xml:space="preserve">Объем пояснительной записки составляет  </w:t>
      </w:r>
      <w:r w:rsidR="009F6181">
        <w:rPr>
          <w:sz w:val="24"/>
        </w:rPr>
        <w:t>7</w:t>
      </w:r>
      <w:r w:rsidR="00B77C0D">
        <w:rPr>
          <w:sz w:val="24"/>
        </w:rPr>
        <w:t>5</w:t>
      </w:r>
      <w:r w:rsidRPr="00641E91">
        <w:rPr>
          <w:sz w:val="24"/>
        </w:rPr>
        <w:t xml:space="preserve"> листов и содержит </w:t>
      </w:r>
      <w:r w:rsidR="009F6181">
        <w:rPr>
          <w:sz w:val="24"/>
        </w:rPr>
        <w:t>27</w:t>
      </w:r>
      <w:r w:rsidRPr="00641E91">
        <w:rPr>
          <w:sz w:val="24"/>
        </w:rPr>
        <w:t xml:space="preserve"> </w:t>
      </w:r>
      <w:r w:rsidR="008E4B1A" w:rsidRPr="00641E91">
        <w:rPr>
          <w:sz w:val="24"/>
        </w:rPr>
        <w:t>рисунк</w:t>
      </w:r>
      <w:r w:rsidR="00234077" w:rsidRPr="00641E91">
        <w:rPr>
          <w:sz w:val="24"/>
        </w:rPr>
        <w:t>ов</w:t>
      </w:r>
      <w:r w:rsidRPr="00641E91">
        <w:rPr>
          <w:sz w:val="24"/>
        </w:rPr>
        <w:t xml:space="preserve">, </w:t>
      </w:r>
      <w:r w:rsidR="009F6181">
        <w:rPr>
          <w:sz w:val="24"/>
        </w:rPr>
        <w:t>16</w:t>
      </w:r>
      <w:r w:rsidR="008E4B1A" w:rsidRPr="00641E91">
        <w:rPr>
          <w:sz w:val="24"/>
        </w:rPr>
        <w:t xml:space="preserve"> таблиц</w:t>
      </w:r>
      <w:r w:rsidRPr="00641E91">
        <w:rPr>
          <w:sz w:val="24"/>
        </w:rPr>
        <w:t xml:space="preserve">, </w:t>
      </w:r>
      <w:r w:rsidR="009F6181">
        <w:rPr>
          <w:sz w:val="24"/>
        </w:rPr>
        <w:t>31</w:t>
      </w:r>
      <w:r w:rsidRPr="00641E91">
        <w:rPr>
          <w:sz w:val="24"/>
        </w:rPr>
        <w:t xml:space="preserve"> литературны</w:t>
      </w:r>
      <w:r w:rsidR="009F6181">
        <w:rPr>
          <w:sz w:val="24"/>
        </w:rPr>
        <w:t>й источник</w:t>
      </w:r>
      <w:r w:rsidRPr="00641E91">
        <w:rPr>
          <w:sz w:val="24"/>
        </w:rPr>
        <w:t>.</w:t>
      </w:r>
    </w:p>
    <w:p w14:paraId="4AE9F3D5" w14:textId="77777777" w:rsidR="004936FE" w:rsidRPr="00641E91" w:rsidRDefault="004936FE" w:rsidP="004936FE">
      <w:pPr>
        <w:rPr>
          <w:b/>
          <w:szCs w:val="24"/>
        </w:rPr>
      </w:pPr>
      <w:r w:rsidRPr="00641E91">
        <w:br w:type="page"/>
      </w:r>
    </w:p>
    <w:p w14:paraId="0C3C0866" w14:textId="77777777" w:rsidR="004936FE" w:rsidRPr="00641E91" w:rsidRDefault="004936FE" w:rsidP="004936FE">
      <w:pPr>
        <w:pStyle w:val="1"/>
        <w:jc w:val="center"/>
      </w:pPr>
      <w:bookmarkStart w:id="5" w:name="_Toc119371483"/>
      <w:bookmarkStart w:id="6" w:name="_Toc135293578"/>
      <w:r w:rsidRPr="00641E91">
        <w:lastRenderedPageBreak/>
        <w:t>ПЕРЕЧЕНЬ СОКРАЩЕНИЙ, ТЕРМИНОВ, ОПРЕДЕЛЕНИЙ</w:t>
      </w:r>
      <w:bookmarkEnd w:id="5"/>
      <w:bookmarkEnd w:id="6"/>
    </w:p>
    <w:p w14:paraId="761AF89C" w14:textId="77777777" w:rsidR="004936FE" w:rsidRPr="00641E91" w:rsidRDefault="004936FE" w:rsidP="004936FE">
      <w:pPr>
        <w:spacing w:line="360" w:lineRule="auto"/>
        <w:rPr>
          <w:sz w:val="24"/>
        </w:rPr>
      </w:pPr>
    </w:p>
    <w:p w14:paraId="79E50EFB" w14:textId="135F37CB" w:rsidR="00530D13" w:rsidRPr="00641E91" w:rsidRDefault="00530D13" w:rsidP="00530D13">
      <w:pPr>
        <w:spacing w:line="360" w:lineRule="auto"/>
        <w:rPr>
          <w:sz w:val="24"/>
        </w:rPr>
      </w:pPr>
      <w:r w:rsidRPr="00641E91">
        <w:rPr>
          <w:sz w:val="24"/>
        </w:rPr>
        <w:t xml:space="preserve">АС </w:t>
      </w:r>
      <w:r w:rsidRPr="00641E91">
        <w:rPr>
          <w:sz w:val="24"/>
        </w:rPr>
        <w:tab/>
        <w:t>– Автоматизированная система</w:t>
      </w:r>
    </w:p>
    <w:p w14:paraId="637CAF7D" w14:textId="77777777" w:rsidR="00530D13" w:rsidRPr="00641E91" w:rsidRDefault="00530D13" w:rsidP="00530D13">
      <w:pPr>
        <w:spacing w:line="360" w:lineRule="auto"/>
        <w:rPr>
          <w:sz w:val="24"/>
        </w:rPr>
      </w:pPr>
      <w:r w:rsidRPr="00641E91">
        <w:rPr>
          <w:sz w:val="24"/>
        </w:rPr>
        <w:t xml:space="preserve">БД </w:t>
      </w:r>
      <w:r w:rsidRPr="00641E91">
        <w:rPr>
          <w:sz w:val="24"/>
        </w:rPr>
        <w:tab/>
        <w:t>– База данных</w:t>
      </w:r>
    </w:p>
    <w:p w14:paraId="62BFDA29" w14:textId="66EC580C" w:rsidR="00530D13" w:rsidRPr="00641E91" w:rsidRDefault="00530D13" w:rsidP="00530D13">
      <w:pPr>
        <w:spacing w:line="360" w:lineRule="auto"/>
        <w:rPr>
          <w:sz w:val="24"/>
        </w:rPr>
      </w:pPr>
      <w:proofErr w:type="gramStart"/>
      <w:r w:rsidRPr="00641E91">
        <w:rPr>
          <w:sz w:val="24"/>
        </w:rPr>
        <w:t>ИТ</w:t>
      </w:r>
      <w:proofErr w:type="gramEnd"/>
      <w:r w:rsidR="008C74CB">
        <w:rPr>
          <w:sz w:val="24"/>
        </w:rPr>
        <w:tab/>
      </w:r>
      <w:r w:rsidRPr="00641E91">
        <w:rPr>
          <w:sz w:val="24"/>
        </w:rPr>
        <w:t xml:space="preserve"> – Информационные технологии</w:t>
      </w:r>
    </w:p>
    <w:p w14:paraId="752133E1" w14:textId="13FABB6C" w:rsidR="00530D13" w:rsidRPr="00641E91" w:rsidRDefault="00530D13" w:rsidP="00530D13">
      <w:pPr>
        <w:spacing w:line="360" w:lineRule="auto"/>
        <w:rPr>
          <w:sz w:val="24"/>
        </w:rPr>
      </w:pPr>
      <w:r w:rsidRPr="00641E91">
        <w:rPr>
          <w:sz w:val="24"/>
        </w:rPr>
        <w:t xml:space="preserve">ИС </w:t>
      </w:r>
      <w:r w:rsidR="008C74CB">
        <w:rPr>
          <w:sz w:val="24"/>
        </w:rPr>
        <w:tab/>
      </w:r>
      <w:r w:rsidRPr="00641E91">
        <w:rPr>
          <w:sz w:val="24"/>
        </w:rPr>
        <w:t>– Информационная система</w:t>
      </w:r>
    </w:p>
    <w:p w14:paraId="15D0288A" w14:textId="14F4E9C4" w:rsidR="00530D13" w:rsidRPr="00641E91" w:rsidRDefault="00530D13" w:rsidP="00530D13">
      <w:pPr>
        <w:spacing w:line="360" w:lineRule="auto"/>
        <w:rPr>
          <w:sz w:val="24"/>
        </w:rPr>
      </w:pPr>
      <w:r w:rsidRPr="00641E91">
        <w:rPr>
          <w:sz w:val="24"/>
        </w:rPr>
        <w:t xml:space="preserve">ПО </w:t>
      </w:r>
      <w:r w:rsidR="008C74CB">
        <w:rPr>
          <w:sz w:val="24"/>
        </w:rPr>
        <w:tab/>
      </w:r>
      <w:r w:rsidRPr="00641E91">
        <w:rPr>
          <w:sz w:val="24"/>
        </w:rPr>
        <w:t>– Программное обеспечение</w:t>
      </w:r>
    </w:p>
    <w:p w14:paraId="4C7E8AF3" w14:textId="77777777" w:rsidR="009F6181" w:rsidRPr="00641E91" w:rsidRDefault="009F6181" w:rsidP="009F6181">
      <w:pPr>
        <w:spacing w:line="360" w:lineRule="auto"/>
        <w:rPr>
          <w:sz w:val="24"/>
        </w:rPr>
      </w:pPr>
      <w:r w:rsidRPr="00641E91">
        <w:rPr>
          <w:sz w:val="24"/>
        </w:rPr>
        <w:t>СУБД  – Система управления базами данных</w:t>
      </w:r>
    </w:p>
    <w:p w14:paraId="7119D43F" w14:textId="77777777" w:rsidR="00933227" w:rsidRPr="00641E91" w:rsidRDefault="00933227" w:rsidP="004936FE">
      <w:pPr>
        <w:spacing w:line="360" w:lineRule="auto"/>
        <w:rPr>
          <w:sz w:val="24"/>
        </w:rPr>
      </w:pPr>
    </w:p>
    <w:p w14:paraId="22A7A9D6" w14:textId="77777777" w:rsidR="00B86EAA" w:rsidRPr="00641E91" w:rsidRDefault="00B86EAA" w:rsidP="004936FE">
      <w:pPr>
        <w:spacing w:line="360" w:lineRule="auto"/>
        <w:rPr>
          <w:sz w:val="24"/>
        </w:rPr>
      </w:pPr>
    </w:p>
    <w:p w14:paraId="5D988611" w14:textId="0E9799CF" w:rsidR="004936FE" w:rsidRPr="00641E91" w:rsidRDefault="004936FE" w:rsidP="004936FE">
      <w:pPr>
        <w:spacing w:line="360" w:lineRule="auto"/>
        <w:rPr>
          <w:b/>
          <w:sz w:val="24"/>
          <w:szCs w:val="24"/>
        </w:rPr>
      </w:pPr>
      <w:r w:rsidRPr="00641E91">
        <w:rPr>
          <w:sz w:val="24"/>
        </w:rPr>
        <w:br w:type="page"/>
      </w:r>
    </w:p>
    <w:p w14:paraId="6FB781B6" w14:textId="0F651CE9" w:rsidR="00D91258" w:rsidRPr="00641E91" w:rsidRDefault="00222B6E" w:rsidP="00222B6E">
      <w:pPr>
        <w:pStyle w:val="1"/>
        <w:jc w:val="center"/>
      </w:pPr>
      <w:bookmarkStart w:id="7" w:name="_Toc117949854"/>
      <w:bookmarkStart w:id="8" w:name="_Toc132896730"/>
      <w:bookmarkStart w:id="9" w:name="_Toc135293579"/>
      <w:r w:rsidRPr="00641E91">
        <w:lastRenderedPageBreak/>
        <w:t>СОДЕРЖАНИЕ</w:t>
      </w:r>
      <w:bookmarkEnd w:id="7"/>
      <w:bookmarkEnd w:id="8"/>
      <w:bookmarkEnd w:id="9"/>
    </w:p>
    <w:p w14:paraId="468B0BB7" w14:textId="60C7635B" w:rsidR="00E84D53" w:rsidRPr="00E84D53" w:rsidRDefault="00E84D53" w:rsidP="008C74CB">
      <w:pPr>
        <w:spacing w:line="276" w:lineRule="auto"/>
        <w:rPr>
          <w:sz w:val="24"/>
          <w:szCs w:val="24"/>
        </w:rPr>
      </w:pPr>
    </w:p>
    <w:bookmarkStart w:id="10" w:name="_Toc135293580" w:displacedByCustomXml="next"/>
    <w:bookmarkStart w:id="11" w:name="_Toc117949855" w:displacedByCustomXml="next"/>
    <w:sdt>
      <w:sdtPr>
        <w:rPr>
          <w:rFonts w:ascii="Times New Roman" w:eastAsia="Times New Roman" w:hAnsi="Times New Roman" w:cs="Times New Roman"/>
          <w:b w:val="0"/>
          <w:bCs w:val="0"/>
          <w:color w:val="auto"/>
          <w:sz w:val="24"/>
          <w:szCs w:val="24"/>
        </w:rPr>
        <w:id w:val="-1579438863"/>
        <w:docPartObj>
          <w:docPartGallery w:val="Table of Contents"/>
          <w:docPartUnique/>
        </w:docPartObj>
      </w:sdtPr>
      <w:sdtEndPr/>
      <w:sdtContent>
        <w:p w14:paraId="5C3B7D43" w14:textId="6E34441F" w:rsidR="00892357" w:rsidRPr="009F6181" w:rsidRDefault="00892357" w:rsidP="00892357">
          <w:pPr>
            <w:pStyle w:val="af6"/>
            <w:spacing w:before="0"/>
            <w:ind w:left="709"/>
            <w:rPr>
              <w:rFonts w:ascii="Times New Roman" w:hAnsi="Times New Roman" w:cs="Times New Roman"/>
              <w:b w:val="0"/>
              <w:noProof/>
              <w:color w:val="auto"/>
              <w:sz w:val="24"/>
              <w:szCs w:val="24"/>
            </w:rPr>
          </w:pPr>
          <w:r w:rsidRPr="00E84D53">
            <w:rPr>
              <w:sz w:val="24"/>
              <w:szCs w:val="24"/>
            </w:rPr>
            <w:fldChar w:fldCharType="begin"/>
          </w:r>
          <w:r w:rsidRPr="00E84D53">
            <w:rPr>
              <w:sz w:val="24"/>
              <w:szCs w:val="24"/>
            </w:rPr>
            <w:instrText xml:space="preserve"> TOC \o "1-3" \h \z \u </w:instrText>
          </w:r>
          <w:r w:rsidRPr="00E84D53">
            <w:rPr>
              <w:sz w:val="24"/>
              <w:szCs w:val="24"/>
            </w:rPr>
            <w:fldChar w:fldCharType="separate"/>
          </w:r>
        </w:p>
        <w:p w14:paraId="7141600F" w14:textId="7198EF94" w:rsidR="00892357" w:rsidRPr="00E84D53" w:rsidRDefault="00D13A37" w:rsidP="00892357">
          <w:pPr>
            <w:pStyle w:val="12"/>
            <w:spacing w:line="276" w:lineRule="auto"/>
            <w:ind w:left="0"/>
            <w:rPr>
              <w:rFonts w:asciiTheme="minorHAnsi" w:eastAsiaTheme="minorEastAsia" w:hAnsiTheme="minorHAnsi" w:cstheme="minorBidi"/>
              <w:noProof/>
              <w:sz w:val="24"/>
              <w:szCs w:val="24"/>
            </w:rPr>
          </w:pPr>
          <w:hyperlink w:anchor="_Toc135293580" w:history="1">
            <w:r w:rsidR="00892357" w:rsidRPr="00E84D53">
              <w:rPr>
                <w:rStyle w:val="af4"/>
                <w:noProof/>
                <w:color w:val="auto"/>
                <w:sz w:val="24"/>
                <w:szCs w:val="24"/>
              </w:rPr>
              <w:t>Введение</w:t>
            </w:r>
            <w:r w:rsidR="00892357" w:rsidRPr="00E84D53">
              <w:rPr>
                <w:noProof/>
                <w:webHidden/>
                <w:sz w:val="24"/>
                <w:szCs w:val="24"/>
              </w:rPr>
              <w:tab/>
            </w:r>
            <w:r w:rsidR="003424DD">
              <w:rPr>
                <w:noProof/>
                <w:webHidden/>
                <w:sz w:val="24"/>
                <w:szCs w:val="24"/>
              </w:rPr>
              <w:t>7</w:t>
            </w:r>
          </w:hyperlink>
        </w:p>
        <w:p w14:paraId="740F0ECA" w14:textId="77777777" w:rsidR="00892357" w:rsidRPr="00E84D53" w:rsidRDefault="00D13A37" w:rsidP="00892357">
          <w:pPr>
            <w:pStyle w:val="12"/>
            <w:spacing w:line="276" w:lineRule="auto"/>
            <w:ind w:left="0"/>
            <w:rPr>
              <w:rFonts w:asciiTheme="minorHAnsi" w:eastAsiaTheme="minorEastAsia" w:hAnsiTheme="minorHAnsi" w:cstheme="minorBidi"/>
              <w:noProof/>
              <w:sz w:val="24"/>
              <w:szCs w:val="24"/>
            </w:rPr>
          </w:pPr>
          <w:hyperlink w:anchor="_Toc135293581" w:history="1">
            <w:r w:rsidR="00892357" w:rsidRPr="00E84D53">
              <w:rPr>
                <w:rStyle w:val="af4"/>
                <w:noProof/>
                <w:color w:val="auto"/>
                <w:sz w:val="24"/>
                <w:szCs w:val="24"/>
              </w:rPr>
              <w:t>1 Анализ предметной области игровых веб</w:t>
            </w:r>
            <w:r w:rsidR="00892357">
              <w:rPr>
                <w:rStyle w:val="af4"/>
                <w:noProof/>
                <w:color w:val="auto"/>
                <w:sz w:val="24"/>
                <w:szCs w:val="24"/>
              </w:rPr>
              <w:t>-</w:t>
            </w:r>
            <w:r w:rsidR="00892357" w:rsidRPr="00E84D53">
              <w:rPr>
                <w:rStyle w:val="af4"/>
                <w:noProof/>
                <w:color w:val="auto"/>
                <w:sz w:val="24"/>
                <w:szCs w:val="24"/>
              </w:rPr>
              <w:t>платформ</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_Toc135293581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9</w:t>
            </w:r>
            <w:r w:rsidR="00892357" w:rsidRPr="00E84D53">
              <w:rPr>
                <w:noProof/>
                <w:webHidden/>
                <w:sz w:val="24"/>
                <w:szCs w:val="24"/>
              </w:rPr>
              <w:fldChar w:fldCharType="end"/>
            </w:r>
          </w:hyperlink>
        </w:p>
        <w:p w14:paraId="00B75898"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82" w:history="1">
            <w:r w:rsidR="00892357" w:rsidRPr="00E84D53">
              <w:rPr>
                <w:rStyle w:val="af4"/>
                <w:noProof/>
                <w:color w:val="auto"/>
                <w:sz w:val="24"/>
                <w:szCs w:val="24"/>
              </w:rPr>
              <w:t xml:space="preserve">1.1 Игровые </w:t>
            </w:r>
            <w:r w:rsidR="00892357">
              <w:rPr>
                <w:rStyle w:val="af4"/>
                <w:noProof/>
                <w:color w:val="auto"/>
                <w:sz w:val="24"/>
                <w:szCs w:val="24"/>
              </w:rPr>
              <w:t>блоги</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_Toc135293582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9</w:t>
            </w:r>
            <w:r w:rsidR="00892357" w:rsidRPr="00E84D53">
              <w:rPr>
                <w:noProof/>
                <w:webHidden/>
                <w:sz w:val="24"/>
                <w:szCs w:val="24"/>
              </w:rPr>
              <w:fldChar w:fldCharType="end"/>
            </w:r>
          </w:hyperlink>
        </w:p>
        <w:p w14:paraId="14CE606A"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83" w:history="1">
            <w:r w:rsidR="00892357" w:rsidRPr="00E84D53">
              <w:rPr>
                <w:rStyle w:val="af4"/>
                <w:noProof/>
                <w:color w:val="auto"/>
                <w:sz w:val="24"/>
                <w:szCs w:val="24"/>
              </w:rPr>
              <w:t>1.2 Анализ имеющихся решений</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_Toc135293583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13</w:t>
            </w:r>
            <w:r w:rsidR="00892357" w:rsidRPr="00E84D53">
              <w:rPr>
                <w:noProof/>
                <w:webHidden/>
                <w:sz w:val="24"/>
                <w:szCs w:val="24"/>
              </w:rPr>
              <w:fldChar w:fldCharType="end"/>
            </w:r>
          </w:hyperlink>
        </w:p>
        <w:p w14:paraId="4C5587E4"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84" w:history="1">
            <w:r w:rsidR="00892357" w:rsidRPr="00E84D53">
              <w:rPr>
                <w:rStyle w:val="af4"/>
                <w:noProof/>
                <w:color w:val="auto"/>
                <w:sz w:val="24"/>
                <w:szCs w:val="24"/>
              </w:rPr>
              <w:t>1.3 Техническое задание на разработку веб</w:t>
            </w:r>
            <w:r w:rsidR="00892357">
              <w:rPr>
                <w:rStyle w:val="af4"/>
                <w:noProof/>
                <w:color w:val="auto"/>
                <w:sz w:val="24"/>
                <w:szCs w:val="24"/>
              </w:rPr>
              <w:t>-</w:t>
            </w:r>
            <w:r w:rsidR="00892357" w:rsidRPr="00E84D53">
              <w:rPr>
                <w:rStyle w:val="af4"/>
                <w:noProof/>
                <w:color w:val="auto"/>
                <w:sz w:val="24"/>
                <w:szCs w:val="24"/>
              </w:rPr>
              <w:t>приложения</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_Toc135293584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17</w:t>
            </w:r>
            <w:r w:rsidR="00892357" w:rsidRPr="00E84D53">
              <w:rPr>
                <w:noProof/>
                <w:webHidden/>
                <w:sz w:val="24"/>
                <w:szCs w:val="24"/>
              </w:rPr>
              <w:fldChar w:fldCharType="end"/>
            </w:r>
          </w:hyperlink>
        </w:p>
        <w:p w14:paraId="084B22D1" w14:textId="77777777" w:rsidR="00892357" w:rsidRPr="00E84D53" w:rsidRDefault="00D13A37" w:rsidP="00892357">
          <w:pPr>
            <w:pStyle w:val="12"/>
            <w:spacing w:line="276" w:lineRule="auto"/>
            <w:ind w:left="0"/>
            <w:rPr>
              <w:rFonts w:asciiTheme="minorHAnsi" w:eastAsiaTheme="minorEastAsia" w:hAnsiTheme="minorHAnsi" w:cstheme="minorBidi"/>
              <w:noProof/>
              <w:sz w:val="24"/>
              <w:szCs w:val="24"/>
            </w:rPr>
          </w:pPr>
          <w:hyperlink w:anchor="_Toc135293585" w:history="1">
            <w:r w:rsidR="00892357" w:rsidRPr="00E84D53">
              <w:rPr>
                <w:rStyle w:val="af4"/>
                <w:noProof/>
                <w:color w:val="auto"/>
                <w:sz w:val="24"/>
                <w:szCs w:val="24"/>
              </w:rPr>
              <w:t>2 Проектирование структуры веб</w:t>
            </w:r>
            <w:r w:rsidR="00892357">
              <w:rPr>
                <w:rStyle w:val="af4"/>
                <w:noProof/>
                <w:color w:val="auto"/>
                <w:sz w:val="24"/>
                <w:szCs w:val="24"/>
              </w:rPr>
              <w:t>-</w:t>
            </w:r>
            <w:r w:rsidR="00892357" w:rsidRPr="00E84D53">
              <w:rPr>
                <w:rStyle w:val="af4"/>
                <w:noProof/>
                <w:color w:val="auto"/>
                <w:sz w:val="24"/>
                <w:szCs w:val="24"/>
              </w:rPr>
              <w:t>платформы</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_Toc135293585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20</w:t>
            </w:r>
            <w:r w:rsidR="00892357" w:rsidRPr="00E84D53">
              <w:rPr>
                <w:noProof/>
                <w:webHidden/>
                <w:sz w:val="24"/>
                <w:szCs w:val="24"/>
              </w:rPr>
              <w:fldChar w:fldCharType="end"/>
            </w:r>
          </w:hyperlink>
        </w:p>
        <w:p w14:paraId="458353CA"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86" w:history="1">
            <w:r w:rsidR="00892357" w:rsidRPr="00E84D53">
              <w:rPr>
                <w:rStyle w:val="af4"/>
                <w:noProof/>
                <w:color w:val="auto"/>
                <w:sz w:val="24"/>
                <w:szCs w:val="24"/>
              </w:rPr>
              <w:t xml:space="preserve">2.1 Проектирование </w:t>
            </w:r>
            <w:r w:rsidR="00892357" w:rsidRPr="00E84D53">
              <w:rPr>
                <w:rStyle w:val="af4"/>
                <w:noProof/>
                <w:color w:val="auto"/>
                <w:sz w:val="24"/>
                <w:szCs w:val="24"/>
                <w:lang w:val="en-US"/>
              </w:rPr>
              <w:t>CASE</w:t>
            </w:r>
            <w:r w:rsidR="00892357">
              <w:rPr>
                <w:rStyle w:val="af4"/>
                <w:noProof/>
                <w:color w:val="auto"/>
                <w:sz w:val="24"/>
                <w:szCs w:val="24"/>
              </w:rPr>
              <w:t>-</w:t>
            </w:r>
            <w:r w:rsidR="00892357" w:rsidRPr="00E84D53">
              <w:rPr>
                <w:rStyle w:val="af4"/>
                <w:noProof/>
                <w:color w:val="auto"/>
                <w:sz w:val="24"/>
                <w:szCs w:val="24"/>
              </w:rPr>
              <w:t>структуры приложения</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_Toc135293586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20</w:t>
            </w:r>
            <w:r w:rsidR="00892357" w:rsidRPr="00E84D53">
              <w:rPr>
                <w:noProof/>
                <w:webHidden/>
                <w:sz w:val="24"/>
                <w:szCs w:val="24"/>
              </w:rPr>
              <w:fldChar w:fldCharType="end"/>
            </w:r>
          </w:hyperlink>
        </w:p>
        <w:p w14:paraId="5A323822"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87" w:history="1">
            <w:r w:rsidR="00892357" w:rsidRPr="00E84D53">
              <w:rPr>
                <w:rStyle w:val="af4"/>
                <w:noProof/>
                <w:color w:val="auto"/>
                <w:sz w:val="24"/>
                <w:szCs w:val="24"/>
              </w:rPr>
              <w:t>2.2 Проектирование графического интерфейса пользователя</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_Toc135293587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25</w:t>
            </w:r>
            <w:r w:rsidR="00892357" w:rsidRPr="00E84D53">
              <w:rPr>
                <w:noProof/>
                <w:webHidden/>
                <w:sz w:val="24"/>
                <w:szCs w:val="24"/>
              </w:rPr>
              <w:fldChar w:fldCharType="end"/>
            </w:r>
          </w:hyperlink>
        </w:p>
        <w:p w14:paraId="53A062B1"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88" w:history="1">
            <w:r w:rsidR="00892357" w:rsidRPr="00E84D53">
              <w:rPr>
                <w:rStyle w:val="af4"/>
                <w:noProof/>
                <w:color w:val="auto"/>
                <w:sz w:val="24"/>
                <w:szCs w:val="24"/>
              </w:rPr>
              <w:t>2.3 Проектирование логической модели и структуры базы данных</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_Toc135293588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28</w:t>
            </w:r>
            <w:r w:rsidR="00892357" w:rsidRPr="00E84D53">
              <w:rPr>
                <w:noProof/>
                <w:webHidden/>
                <w:sz w:val="24"/>
                <w:szCs w:val="24"/>
              </w:rPr>
              <w:fldChar w:fldCharType="end"/>
            </w:r>
          </w:hyperlink>
        </w:p>
        <w:p w14:paraId="4AF7012F"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89" w:history="1">
            <w:r w:rsidR="00892357" w:rsidRPr="00E84D53">
              <w:rPr>
                <w:rStyle w:val="af4"/>
                <w:noProof/>
                <w:color w:val="auto"/>
                <w:sz w:val="24"/>
                <w:szCs w:val="24"/>
              </w:rPr>
              <w:t>2.5 Выбор средств программирования</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_Toc135293589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31</w:t>
            </w:r>
            <w:r w:rsidR="00892357" w:rsidRPr="00E84D53">
              <w:rPr>
                <w:noProof/>
                <w:webHidden/>
                <w:sz w:val="24"/>
                <w:szCs w:val="24"/>
              </w:rPr>
              <w:fldChar w:fldCharType="end"/>
            </w:r>
          </w:hyperlink>
        </w:p>
        <w:p w14:paraId="00F53C99" w14:textId="77777777" w:rsidR="00892357" w:rsidRPr="00E84D53" w:rsidRDefault="00D13A37" w:rsidP="00892357">
          <w:pPr>
            <w:pStyle w:val="12"/>
            <w:spacing w:line="276" w:lineRule="auto"/>
            <w:ind w:left="0"/>
            <w:rPr>
              <w:rFonts w:asciiTheme="minorHAnsi" w:eastAsiaTheme="minorEastAsia" w:hAnsiTheme="minorHAnsi" w:cstheme="minorBidi"/>
              <w:noProof/>
              <w:sz w:val="24"/>
              <w:szCs w:val="24"/>
            </w:rPr>
          </w:pPr>
          <w:hyperlink w:anchor="_Toc135293590" w:history="1">
            <w:r w:rsidR="00892357" w:rsidRPr="00E84D53">
              <w:rPr>
                <w:rStyle w:val="af4"/>
                <w:noProof/>
                <w:color w:val="auto"/>
                <w:sz w:val="24"/>
                <w:szCs w:val="24"/>
              </w:rPr>
              <w:t>3 Реализация и развертывание веб</w:t>
            </w:r>
            <w:r w:rsidR="00892357">
              <w:rPr>
                <w:rStyle w:val="af4"/>
                <w:noProof/>
                <w:color w:val="auto"/>
                <w:sz w:val="24"/>
                <w:szCs w:val="24"/>
              </w:rPr>
              <w:t>-</w:t>
            </w:r>
            <w:r w:rsidR="00892357" w:rsidRPr="00E84D53">
              <w:rPr>
                <w:rStyle w:val="af4"/>
                <w:noProof/>
                <w:color w:val="auto"/>
                <w:sz w:val="24"/>
                <w:szCs w:val="24"/>
              </w:rPr>
              <w:t>платформы</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_Toc135293590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34</w:t>
            </w:r>
            <w:r w:rsidR="00892357" w:rsidRPr="00E84D53">
              <w:rPr>
                <w:noProof/>
                <w:webHidden/>
                <w:sz w:val="24"/>
                <w:szCs w:val="24"/>
              </w:rPr>
              <w:fldChar w:fldCharType="end"/>
            </w:r>
          </w:hyperlink>
        </w:p>
        <w:p w14:paraId="5B2268DC"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91" w:history="1">
            <w:r w:rsidR="00892357" w:rsidRPr="00E84D53">
              <w:rPr>
                <w:rStyle w:val="af4"/>
                <w:noProof/>
                <w:color w:val="auto"/>
                <w:sz w:val="24"/>
                <w:szCs w:val="24"/>
              </w:rPr>
              <w:t>3.1 Описание  классов и взаимодействия компонентов</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_Toc135293591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34</w:t>
            </w:r>
            <w:r w:rsidR="00892357" w:rsidRPr="00E84D53">
              <w:rPr>
                <w:noProof/>
                <w:webHidden/>
                <w:sz w:val="24"/>
                <w:szCs w:val="24"/>
              </w:rPr>
              <w:fldChar w:fldCharType="end"/>
            </w:r>
          </w:hyperlink>
        </w:p>
        <w:p w14:paraId="521DB15D"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92" w:history="1">
            <w:r w:rsidR="00892357" w:rsidRPr="00E84D53">
              <w:rPr>
                <w:rStyle w:val="af4"/>
                <w:noProof/>
                <w:color w:val="auto"/>
                <w:sz w:val="24"/>
                <w:szCs w:val="24"/>
              </w:rPr>
              <w:t>3.2 Разработка программного обеспечения</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_Toc135293592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38</w:t>
            </w:r>
            <w:r w:rsidR="00892357" w:rsidRPr="00E84D53">
              <w:rPr>
                <w:noProof/>
                <w:webHidden/>
                <w:sz w:val="24"/>
                <w:szCs w:val="24"/>
              </w:rPr>
              <w:fldChar w:fldCharType="end"/>
            </w:r>
          </w:hyperlink>
        </w:p>
        <w:p w14:paraId="582A223D"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93" w:history="1">
            <w:r w:rsidR="00892357" w:rsidRPr="00E84D53">
              <w:rPr>
                <w:rStyle w:val="af4"/>
                <w:noProof/>
                <w:color w:val="auto"/>
                <w:sz w:val="24"/>
                <w:szCs w:val="24"/>
              </w:rPr>
              <w:t>3.3 Тестирование приложения</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_Toc135293593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48</w:t>
            </w:r>
            <w:r w:rsidR="00892357" w:rsidRPr="00E84D53">
              <w:rPr>
                <w:noProof/>
                <w:webHidden/>
                <w:sz w:val="24"/>
                <w:szCs w:val="24"/>
              </w:rPr>
              <w:fldChar w:fldCharType="end"/>
            </w:r>
          </w:hyperlink>
        </w:p>
        <w:p w14:paraId="637055C0" w14:textId="77777777" w:rsidR="00892357" w:rsidRPr="00E84D53" w:rsidRDefault="00D13A37" w:rsidP="00892357">
          <w:pPr>
            <w:pStyle w:val="12"/>
            <w:spacing w:line="276" w:lineRule="auto"/>
            <w:ind w:left="0"/>
            <w:rPr>
              <w:rFonts w:asciiTheme="minorHAnsi" w:eastAsiaTheme="minorEastAsia" w:hAnsiTheme="minorHAnsi" w:cstheme="minorBidi"/>
              <w:noProof/>
              <w:sz w:val="24"/>
              <w:szCs w:val="24"/>
            </w:rPr>
          </w:pPr>
          <w:hyperlink w:anchor="_Toc135293594" w:history="1">
            <w:r w:rsidR="00892357" w:rsidRPr="00E84D53">
              <w:rPr>
                <w:rStyle w:val="af4"/>
                <w:noProof/>
                <w:color w:val="auto"/>
                <w:sz w:val="24"/>
                <w:szCs w:val="24"/>
              </w:rPr>
              <w:t>4 Т</w:t>
            </w:r>
            <w:r w:rsidR="00892357">
              <w:rPr>
                <w:rStyle w:val="af4"/>
                <w:noProof/>
                <w:color w:val="auto"/>
                <w:sz w:val="24"/>
                <w:szCs w:val="24"/>
              </w:rPr>
              <w:t>ехнико-</w:t>
            </w:r>
            <w:r w:rsidR="00892357" w:rsidRPr="00E84D53">
              <w:rPr>
                <w:rStyle w:val="af4"/>
                <w:noProof/>
                <w:color w:val="auto"/>
                <w:sz w:val="24"/>
                <w:szCs w:val="24"/>
              </w:rPr>
              <w:t>экономическое обоснование разработки игрового блога</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_Toc135293594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53</w:t>
            </w:r>
            <w:r w:rsidR="00892357" w:rsidRPr="00E84D53">
              <w:rPr>
                <w:noProof/>
                <w:webHidden/>
                <w:sz w:val="24"/>
                <w:szCs w:val="24"/>
              </w:rPr>
              <w:fldChar w:fldCharType="end"/>
            </w:r>
          </w:hyperlink>
        </w:p>
        <w:p w14:paraId="67968D8D"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95" w:history="1">
            <w:r w:rsidR="00892357" w:rsidRPr="00E84D53">
              <w:rPr>
                <w:rStyle w:val="af4"/>
                <w:noProof/>
                <w:color w:val="auto"/>
                <w:sz w:val="24"/>
                <w:szCs w:val="24"/>
              </w:rPr>
              <w:t>4.1 Краткая характеристика разрабатываемой системы</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_Toc135293595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53</w:t>
            </w:r>
            <w:r w:rsidR="00892357" w:rsidRPr="00E84D53">
              <w:rPr>
                <w:noProof/>
                <w:webHidden/>
                <w:sz w:val="24"/>
                <w:szCs w:val="24"/>
              </w:rPr>
              <w:fldChar w:fldCharType="end"/>
            </w:r>
          </w:hyperlink>
        </w:p>
        <w:p w14:paraId="15C13C28"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96" w:history="1">
            <w:r w:rsidR="00892357" w:rsidRPr="00E84D53">
              <w:rPr>
                <w:rStyle w:val="af4"/>
                <w:rFonts w:eastAsiaTheme="majorEastAsia"/>
                <w:noProof/>
                <w:color w:val="auto"/>
                <w:sz w:val="24"/>
                <w:szCs w:val="24"/>
              </w:rPr>
              <w:t>4.2 Расчет себестоимости и цены программного продукта</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_Toc135293596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53</w:t>
            </w:r>
            <w:r w:rsidR="00892357" w:rsidRPr="00E84D53">
              <w:rPr>
                <w:noProof/>
                <w:webHidden/>
                <w:sz w:val="24"/>
                <w:szCs w:val="24"/>
              </w:rPr>
              <w:fldChar w:fldCharType="end"/>
            </w:r>
          </w:hyperlink>
        </w:p>
        <w:p w14:paraId="312D8D85"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97" w:history="1">
            <w:r w:rsidR="00892357" w:rsidRPr="00E84D53">
              <w:rPr>
                <w:rStyle w:val="af4"/>
                <w:noProof/>
                <w:color w:val="auto"/>
                <w:sz w:val="24"/>
                <w:szCs w:val="24"/>
              </w:rPr>
              <w:t>4.3 Расчет экономического эффекта от внедрения разработки</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_Toc135293597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60</w:t>
            </w:r>
            <w:r w:rsidR="00892357" w:rsidRPr="00E84D53">
              <w:rPr>
                <w:noProof/>
                <w:webHidden/>
                <w:sz w:val="24"/>
                <w:szCs w:val="24"/>
              </w:rPr>
              <w:fldChar w:fldCharType="end"/>
            </w:r>
          </w:hyperlink>
        </w:p>
        <w:p w14:paraId="3B9AE9A1" w14:textId="77777777" w:rsidR="00892357" w:rsidRPr="00E84D53" w:rsidRDefault="00D13A37" w:rsidP="00892357">
          <w:pPr>
            <w:pStyle w:val="12"/>
            <w:spacing w:line="276" w:lineRule="auto"/>
            <w:ind w:left="0"/>
            <w:rPr>
              <w:rFonts w:asciiTheme="minorHAnsi" w:eastAsiaTheme="minorEastAsia" w:hAnsiTheme="minorHAnsi" w:cstheme="minorBidi"/>
              <w:noProof/>
              <w:sz w:val="24"/>
              <w:szCs w:val="24"/>
            </w:rPr>
          </w:pPr>
          <w:hyperlink w:anchor="_Toc135293598" w:history="1">
            <w:r w:rsidR="00892357" w:rsidRPr="00E84D53">
              <w:rPr>
                <w:rStyle w:val="af4"/>
                <w:noProof/>
                <w:color w:val="auto"/>
                <w:sz w:val="24"/>
                <w:szCs w:val="24"/>
              </w:rPr>
              <w:t>5 Охрана труда</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_Toc135293598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62</w:t>
            </w:r>
            <w:r w:rsidR="00892357" w:rsidRPr="00E84D53">
              <w:rPr>
                <w:noProof/>
                <w:webHidden/>
                <w:sz w:val="24"/>
                <w:szCs w:val="24"/>
              </w:rPr>
              <w:fldChar w:fldCharType="end"/>
            </w:r>
          </w:hyperlink>
        </w:p>
        <w:p w14:paraId="410195D0"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599" w:history="1">
            <w:r w:rsidR="00892357" w:rsidRPr="00E84D53">
              <w:rPr>
                <w:rStyle w:val="af4"/>
                <w:noProof/>
                <w:color w:val="auto"/>
                <w:sz w:val="24"/>
                <w:szCs w:val="24"/>
              </w:rPr>
              <w:t>5.1 Система управления охраной труда организации</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_Toc135293599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62</w:t>
            </w:r>
            <w:r w:rsidR="00892357" w:rsidRPr="00E84D53">
              <w:rPr>
                <w:noProof/>
                <w:webHidden/>
                <w:sz w:val="24"/>
                <w:szCs w:val="24"/>
              </w:rPr>
              <w:fldChar w:fldCharType="end"/>
            </w:r>
          </w:hyperlink>
        </w:p>
        <w:p w14:paraId="74DD1B9C"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600" w:history="1">
            <w:r w:rsidR="00892357" w:rsidRPr="00E84D53">
              <w:rPr>
                <w:rStyle w:val="af4"/>
                <w:noProof/>
                <w:color w:val="auto"/>
                <w:sz w:val="24"/>
                <w:szCs w:val="24"/>
              </w:rPr>
              <w:t>5.2 Идентификация и анализ вредных и опасных факторов</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_Toc135293600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64</w:t>
            </w:r>
            <w:r w:rsidR="00892357" w:rsidRPr="00E84D53">
              <w:rPr>
                <w:noProof/>
                <w:webHidden/>
                <w:sz w:val="24"/>
                <w:szCs w:val="24"/>
              </w:rPr>
              <w:fldChar w:fldCharType="end"/>
            </w:r>
          </w:hyperlink>
        </w:p>
        <w:p w14:paraId="617921B6"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601" w:history="1">
            <w:r w:rsidR="00892357" w:rsidRPr="00E84D53">
              <w:rPr>
                <w:rStyle w:val="af4"/>
                <w:noProof/>
                <w:color w:val="auto"/>
                <w:sz w:val="24"/>
                <w:szCs w:val="24"/>
              </w:rPr>
              <w:t>5.3 Организационные, технологические и иные решения по устранению опасных и вредных факторов</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_Toc135293601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65</w:t>
            </w:r>
            <w:r w:rsidR="00892357" w:rsidRPr="00E84D53">
              <w:rPr>
                <w:noProof/>
                <w:webHidden/>
                <w:sz w:val="24"/>
                <w:szCs w:val="24"/>
              </w:rPr>
              <w:fldChar w:fldCharType="end"/>
            </w:r>
          </w:hyperlink>
        </w:p>
        <w:p w14:paraId="7F0F2EA3"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602" w:history="1">
            <w:r w:rsidR="00892357" w:rsidRPr="00E84D53">
              <w:rPr>
                <w:rStyle w:val="af4"/>
                <w:noProof/>
                <w:color w:val="auto"/>
                <w:sz w:val="24"/>
                <w:szCs w:val="24"/>
              </w:rPr>
              <w:t>5.4 Электромагнитное излучение</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_Toc135293602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67</w:t>
            </w:r>
            <w:r w:rsidR="00892357" w:rsidRPr="00E84D53">
              <w:rPr>
                <w:noProof/>
                <w:webHidden/>
                <w:sz w:val="24"/>
                <w:szCs w:val="24"/>
              </w:rPr>
              <w:fldChar w:fldCharType="end"/>
            </w:r>
          </w:hyperlink>
        </w:p>
        <w:p w14:paraId="047D1629" w14:textId="77777777" w:rsidR="00892357" w:rsidRPr="00E84D53" w:rsidRDefault="00D13A37" w:rsidP="00892357">
          <w:pPr>
            <w:pStyle w:val="22"/>
            <w:tabs>
              <w:tab w:val="right" w:leader="dot" w:pos="9628"/>
            </w:tabs>
            <w:spacing w:line="276" w:lineRule="auto"/>
            <w:ind w:left="709" w:firstLine="0"/>
            <w:rPr>
              <w:rFonts w:asciiTheme="minorHAnsi" w:eastAsiaTheme="minorEastAsia" w:hAnsiTheme="minorHAnsi" w:cstheme="minorBidi"/>
              <w:noProof/>
              <w:sz w:val="24"/>
              <w:szCs w:val="24"/>
            </w:rPr>
          </w:pPr>
          <w:hyperlink w:anchor="_Toc135293603" w:history="1">
            <w:r w:rsidR="00892357" w:rsidRPr="00E84D53">
              <w:rPr>
                <w:rStyle w:val="af4"/>
                <w:noProof/>
                <w:color w:val="auto"/>
                <w:sz w:val="24"/>
                <w:szCs w:val="24"/>
              </w:rPr>
              <w:t>5.5 Выводы и предложения</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_Toc135293603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70</w:t>
            </w:r>
            <w:r w:rsidR="00892357" w:rsidRPr="00E84D53">
              <w:rPr>
                <w:noProof/>
                <w:webHidden/>
                <w:sz w:val="24"/>
                <w:szCs w:val="24"/>
              </w:rPr>
              <w:fldChar w:fldCharType="end"/>
            </w:r>
          </w:hyperlink>
        </w:p>
        <w:p w14:paraId="4DC7C895" w14:textId="77777777" w:rsidR="00892357" w:rsidRPr="00E84D53" w:rsidRDefault="00D13A37" w:rsidP="00892357">
          <w:pPr>
            <w:pStyle w:val="12"/>
            <w:spacing w:line="276" w:lineRule="auto"/>
            <w:ind w:left="0"/>
            <w:rPr>
              <w:rFonts w:asciiTheme="minorHAnsi" w:eastAsiaTheme="minorEastAsia" w:hAnsiTheme="minorHAnsi" w:cstheme="minorBidi"/>
              <w:noProof/>
              <w:sz w:val="24"/>
              <w:szCs w:val="24"/>
            </w:rPr>
          </w:pPr>
          <w:hyperlink w:anchor="_Toc135293604" w:history="1">
            <w:r w:rsidR="00892357" w:rsidRPr="00E84D53">
              <w:rPr>
                <w:rStyle w:val="af4"/>
                <w:noProof/>
                <w:color w:val="auto"/>
                <w:sz w:val="24"/>
                <w:szCs w:val="24"/>
              </w:rPr>
              <w:t>Заключение</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_Toc135293604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71</w:t>
            </w:r>
            <w:r w:rsidR="00892357" w:rsidRPr="00E84D53">
              <w:rPr>
                <w:noProof/>
                <w:webHidden/>
                <w:sz w:val="24"/>
                <w:szCs w:val="24"/>
              </w:rPr>
              <w:fldChar w:fldCharType="end"/>
            </w:r>
          </w:hyperlink>
        </w:p>
        <w:p w14:paraId="0466E3FC" w14:textId="77777777" w:rsidR="00892357" w:rsidRPr="00E84D53" w:rsidRDefault="00D13A37" w:rsidP="00892357">
          <w:pPr>
            <w:pStyle w:val="12"/>
            <w:spacing w:line="276" w:lineRule="auto"/>
            <w:ind w:left="0"/>
            <w:rPr>
              <w:rFonts w:asciiTheme="minorHAnsi" w:eastAsiaTheme="minorEastAsia" w:hAnsiTheme="minorHAnsi" w:cstheme="minorBidi"/>
              <w:noProof/>
              <w:sz w:val="24"/>
              <w:szCs w:val="24"/>
            </w:rPr>
          </w:pPr>
          <w:hyperlink w:anchor="_Toc135293605" w:history="1">
            <w:r w:rsidR="00892357" w:rsidRPr="00E84D53">
              <w:rPr>
                <w:rStyle w:val="af4"/>
                <w:noProof/>
                <w:color w:val="auto"/>
                <w:sz w:val="24"/>
                <w:szCs w:val="24"/>
              </w:rPr>
              <w:t>Список источников</w:t>
            </w:r>
            <w:r w:rsidR="00892357" w:rsidRPr="00E84D53">
              <w:rPr>
                <w:noProof/>
                <w:webHidden/>
                <w:sz w:val="24"/>
                <w:szCs w:val="24"/>
              </w:rPr>
              <w:tab/>
            </w:r>
            <w:r w:rsidR="00892357" w:rsidRPr="00E84D53">
              <w:rPr>
                <w:noProof/>
                <w:webHidden/>
                <w:sz w:val="24"/>
                <w:szCs w:val="24"/>
              </w:rPr>
              <w:fldChar w:fldCharType="begin"/>
            </w:r>
            <w:r w:rsidR="00892357" w:rsidRPr="00E84D53">
              <w:rPr>
                <w:noProof/>
                <w:webHidden/>
                <w:sz w:val="24"/>
                <w:szCs w:val="24"/>
              </w:rPr>
              <w:instrText xml:space="preserve"> PAGEREF _Toc135293605 \h </w:instrText>
            </w:r>
            <w:r w:rsidR="00892357" w:rsidRPr="00E84D53">
              <w:rPr>
                <w:noProof/>
                <w:webHidden/>
                <w:sz w:val="24"/>
                <w:szCs w:val="24"/>
              </w:rPr>
            </w:r>
            <w:r w:rsidR="00892357" w:rsidRPr="00E84D53">
              <w:rPr>
                <w:noProof/>
                <w:webHidden/>
                <w:sz w:val="24"/>
                <w:szCs w:val="24"/>
              </w:rPr>
              <w:fldChar w:fldCharType="separate"/>
            </w:r>
            <w:r w:rsidR="003424DD">
              <w:rPr>
                <w:noProof/>
                <w:webHidden/>
                <w:sz w:val="24"/>
                <w:szCs w:val="24"/>
              </w:rPr>
              <w:t>73</w:t>
            </w:r>
            <w:r w:rsidR="00892357" w:rsidRPr="00E84D53">
              <w:rPr>
                <w:noProof/>
                <w:webHidden/>
                <w:sz w:val="24"/>
                <w:szCs w:val="24"/>
              </w:rPr>
              <w:fldChar w:fldCharType="end"/>
            </w:r>
          </w:hyperlink>
        </w:p>
        <w:p w14:paraId="0BCC5268" w14:textId="77777777" w:rsidR="003424DD" w:rsidRPr="003424DD" w:rsidRDefault="00892357" w:rsidP="003424DD">
          <w:pPr>
            <w:pStyle w:val="12"/>
            <w:spacing w:line="276" w:lineRule="auto"/>
            <w:ind w:left="0"/>
            <w:rPr>
              <w:rFonts w:asciiTheme="minorHAnsi" w:eastAsiaTheme="minorEastAsia" w:hAnsiTheme="minorHAnsi" w:cstheme="minorBidi"/>
              <w:noProof/>
              <w:sz w:val="24"/>
              <w:szCs w:val="24"/>
            </w:rPr>
          </w:pPr>
          <w:r w:rsidRPr="00E84D53">
            <w:rPr>
              <w:bCs/>
              <w:sz w:val="24"/>
              <w:szCs w:val="24"/>
            </w:rPr>
            <w:fldChar w:fldCharType="end"/>
          </w:r>
          <w:hyperlink w:anchor="_Toc135293606" w:history="1">
            <w:r w:rsidR="003424DD" w:rsidRPr="003424DD">
              <w:rPr>
                <w:rStyle w:val="af4"/>
                <w:noProof/>
                <w:color w:val="auto"/>
                <w:sz w:val="24"/>
                <w:szCs w:val="24"/>
                <w:u w:val="none"/>
              </w:rPr>
              <w:t>Приложение А Код программы</w:t>
            </w:r>
            <w:r w:rsidR="003424DD" w:rsidRPr="003424DD">
              <w:rPr>
                <w:noProof/>
                <w:webHidden/>
                <w:sz w:val="24"/>
                <w:szCs w:val="24"/>
              </w:rPr>
              <w:tab/>
            </w:r>
            <w:r w:rsidR="003424DD" w:rsidRPr="003424DD">
              <w:rPr>
                <w:noProof/>
                <w:webHidden/>
                <w:sz w:val="24"/>
                <w:szCs w:val="24"/>
              </w:rPr>
              <w:fldChar w:fldCharType="begin"/>
            </w:r>
            <w:r w:rsidR="003424DD" w:rsidRPr="003424DD">
              <w:rPr>
                <w:noProof/>
                <w:webHidden/>
                <w:sz w:val="24"/>
                <w:szCs w:val="24"/>
              </w:rPr>
              <w:instrText xml:space="preserve"> PAGEREF _Toc135293606 \h </w:instrText>
            </w:r>
            <w:r w:rsidR="003424DD" w:rsidRPr="003424DD">
              <w:rPr>
                <w:noProof/>
                <w:webHidden/>
                <w:sz w:val="24"/>
                <w:szCs w:val="24"/>
              </w:rPr>
            </w:r>
            <w:r w:rsidR="003424DD" w:rsidRPr="003424DD">
              <w:rPr>
                <w:noProof/>
                <w:webHidden/>
                <w:sz w:val="24"/>
                <w:szCs w:val="24"/>
              </w:rPr>
              <w:fldChar w:fldCharType="separate"/>
            </w:r>
            <w:r w:rsidR="003424DD" w:rsidRPr="003424DD">
              <w:rPr>
                <w:noProof/>
                <w:webHidden/>
                <w:sz w:val="24"/>
                <w:szCs w:val="24"/>
              </w:rPr>
              <w:t>76</w:t>
            </w:r>
            <w:r w:rsidR="003424DD" w:rsidRPr="003424DD">
              <w:rPr>
                <w:noProof/>
                <w:webHidden/>
                <w:sz w:val="24"/>
                <w:szCs w:val="24"/>
              </w:rPr>
              <w:fldChar w:fldCharType="end"/>
            </w:r>
          </w:hyperlink>
        </w:p>
        <w:p w14:paraId="38822158" w14:textId="77777777" w:rsidR="003424DD" w:rsidRPr="003424DD" w:rsidRDefault="00D13A37" w:rsidP="003424DD">
          <w:pPr>
            <w:pStyle w:val="12"/>
            <w:spacing w:line="276" w:lineRule="auto"/>
            <w:ind w:left="0"/>
            <w:rPr>
              <w:rFonts w:asciiTheme="minorHAnsi" w:eastAsiaTheme="minorEastAsia" w:hAnsiTheme="minorHAnsi" w:cstheme="minorBidi"/>
              <w:noProof/>
              <w:sz w:val="24"/>
              <w:szCs w:val="24"/>
            </w:rPr>
          </w:pPr>
          <w:hyperlink w:anchor="_Toc135293607" w:history="1">
            <w:r w:rsidR="003424DD" w:rsidRPr="003424DD">
              <w:rPr>
                <w:rStyle w:val="af4"/>
                <w:noProof/>
                <w:color w:val="auto"/>
                <w:sz w:val="24"/>
                <w:szCs w:val="24"/>
                <w:u w:val="none"/>
              </w:rPr>
              <w:t>Приложение Б Презентация</w:t>
            </w:r>
            <w:r w:rsidR="003424DD" w:rsidRPr="003424DD">
              <w:rPr>
                <w:noProof/>
                <w:webHidden/>
                <w:sz w:val="24"/>
                <w:szCs w:val="24"/>
              </w:rPr>
              <w:tab/>
            </w:r>
            <w:r w:rsidR="003424DD" w:rsidRPr="003424DD">
              <w:rPr>
                <w:noProof/>
                <w:webHidden/>
                <w:sz w:val="24"/>
                <w:szCs w:val="24"/>
              </w:rPr>
              <w:fldChar w:fldCharType="begin"/>
            </w:r>
            <w:r w:rsidR="003424DD" w:rsidRPr="003424DD">
              <w:rPr>
                <w:noProof/>
                <w:webHidden/>
                <w:sz w:val="24"/>
                <w:szCs w:val="24"/>
              </w:rPr>
              <w:instrText xml:space="preserve"> PAGEREF _Toc135293607 \h </w:instrText>
            </w:r>
            <w:r w:rsidR="003424DD" w:rsidRPr="003424DD">
              <w:rPr>
                <w:noProof/>
                <w:webHidden/>
                <w:sz w:val="24"/>
                <w:szCs w:val="24"/>
              </w:rPr>
            </w:r>
            <w:r w:rsidR="003424DD" w:rsidRPr="003424DD">
              <w:rPr>
                <w:noProof/>
                <w:webHidden/>
                <w:sz w:val="24"/>
                <w:szCs w:val="24"/>
              </w:rPr>
              <w:fldChar w:fldCharType="separate"/>
            </w:r>
            <w:r w:rsidR="003424DD" w:rsidRPr="003424DD">
              <w:rPr>
                <w:noProof/>
                <w:webHidden/>
                <w:sz w:val="24"/>
                <w:szCs w:val="24"/>
              </w:rPr>
              <w:t>103</w:t>
            </w:r>
            <w:r w:rsidR="003424DD" w:rsidRPr="003424DD">
              <w:rPr>
                <w:noProof/>
                <w:webHidden/>
                <w:sz w:val="24"/>
                <w:szCs w:val="24"/>
              </w:rPr>
              <w:fldChar w:fldCharType="end"/>
            </w:r>
          </w:hyperlink>
        </w:p>
        <w:p w14:paraId="277FBF5D" w14:textId="77777777" w:rsidR="00892357" w:rsidRDefault="00D13A37" w:rsidP="00892357">
          <w:pPr>
            <w:spacing w:line="276" w:lineRule="auto"/>
            <w:rPr>
              <w:sz w:val="24"/>
              <w:szCs w:val="24"/>
            </w:rPr>
          </w:pPr>
        </w:p>
      </w:sdtContent>
    </w:sdt>
    <w:p w14:paraId="52C78000" w14:textId="77777777" w:rsidR="00892357" w:rsidRDefault="00892357"/>
    <w:p w14:paraId="72373E32" w14:textId="77777777" w:rsidR="00E84D53" w:rsidRDefault="00E84D53">
      <w:pPr>
        <w:rPr>
          <w:b/>
          <w:szCs w:val="24"/>
        </w:rPr>
      </w:pPr>
      <w:r>
        <w:br w:type="page"/>
      </w:r>
    </w:p>
    <w:p w14:paraId="0000000B" w14:textId="6E3E9717" w:rsidR="006817F0" w:rsidRPr="00641E91" w:rsidRDefault="00222B6E" w:rsidP="00892357">
      <w:pPr>
        <w:pStyle w:val="1"/>
        <w:jc w:val="center"/>
      </w:pPr>
      <w:r w:rsidRPr="00641E91">
        <w:lastRenderedPageBreak/>
        <w:t>ВВЕДЕНИЕ</w:t>
      </w:r>
      <w:bookmarkEnd w:id="11"/>
      <w:bookmarkEnd w:id="10"/>
    </w:p>
    <w:p w14:paraId="6B3A1CF0" w14:textId="77777777" w:rsidR="009A50E3" w:rsidRPr="00641E91" w:rsidRDefault="009A50E3" w:rsidP="009A50E3">
      <w:pPr>
        <w:spacing w:line="360" w:lineRule="auto"/>
        <w:rPr>
          <w:sz w:val="24"/>
          <w:szCs w:val="24"/>
        </w:rPr>
      </w:pPr>
    </w:p>
    <w:p w14:paraId="2AE71AEA" w14:textId="0A1AE10C" w:rsidR="001A3F45" w:rsidRPr="00641E91" w:rsidRDefault="00AB2DC5" w:rsidP="00AB2DC5">
      <w:pPr>
        <w:spacing w:line="360" w:lineRule="auto"/>
        <w:ind w:firstLine="698"/>
        <w:rPr>
          <w:sz w:val="24"/>
          <w:szCs w:val="24"/>
        </w:rPr>
      </w:pPr>
      <w:r>
        <w:rPr>
          <w:sz w:val="24"/>
          <w:szCs w:val="24"/>
        </w:rPr>
        <w:t xml:space="preserve">Популярность игр сформировала понятие </w:t>
      </w:r>
      <w:proofErr w:type="gramStart"/>
      <w:r>
        <w:rPr>
          <w:sz w:val="24"/>
          <w:szCs w:val="24"/>
        </w:rPr>
        <w:t>игрового</w:t>
      </w:r>
      <w:proofErr w:type="gramEnd"/>
      <w:r>
        <w:rPr>
          <w:sz w:val="24"/>
          <w:szCs w:val="24"/>
        </w:rPr>
        <w:t xml:space="preserve"> блога. </w:t>
      </w:r>
      <w:r w:rsidR="00530D13" w:rsidRPr="00641E91">
        <w:rPr>
          <w:sz w:val="24"/>
          <w:szCs w:val="24"/>
        </w:rPr>
        <w:t xml:space="preserve">Около трети населения мира регулярно играет в компьютерные игры на компьютерах, мобильных девайсах и игровых приставках. Некоторые считают, что игры  это пустая трата времени. Однако в игры можно не просто играть, но и получать доход. В этом сегменте рынка огромный оборот денег, а звезды </w:t>
      </w:r>
      <w:proofErr w:type="spellStart"/>
      <w:r w:rsidR="00530D13" w:rsidRPr="00641E91">
        <w:rPr>
          <w:sz w:val="24"/>
          <w:szCs w:val="24"/>
        </w:rPr>
        <w:t>киберспорта</w:t>
      </w:r>
      <w:proofErr w:type="spellEnd"/>
      <w:r w:rsidR="00530D13" w:rsidRPr="00641E91">
        <w:rPr>
          <w:sz w:val="24"/>
          <w:szCs w:val="24"/>
        </w:rPr>
        <w:t xml:space="preserve"> и стримеры зарабатывают миллионы. В 2020 году доход игровой индустрии составил 155 </w:t>
      </w:r>
      <w:proofErr w:type="gramStart"/>
      <w:r w:rsidR="00530D13" w:rsidRPr="00641E91">
        <w:rPr>
          <w:sz w:val="24"/>
          <w:szCs w:val="24"/>
        </w:rPr>
        <w:t>млрд</w:t>
      </w:r>
      <w:proofErr w:type="gramEnd"/>
      <w:r w:rsidR="00530D13" w:rsidRPr="00641E91">
        <w:rPr>
          <w:sz w:val="24"/>
          <w:szCs w:val="24"/>
        </w:rPr>
        <w:t xml:space="preserve"> долл</w:t>
      </w:r>
      <w:r w:rsidR="001D2231">
        <w:rPr>
          <w:sz w:val="24"/>
          <w:szCs w:val="24"/>
        </w:rPr>
        <w:t>аров</w:t>
      </w:r>
      <w:r w:rsidR="00530D13" w:rsidRPr="00641E91">
        <w:rPr>
          <w:sz w:val="24"/>
          <w:szCs w:val="24"/>
        </w:rPr>
        <w:t>, а к 2025 году может превысить 260 млрд долл</w:t>
      </w:r>
      <w:r w:rsidR="001D2231">
        <w:rPr>
          <w:sz w:val="24"/>
          <w:szCs w:val="24"/>
        </w:rPr>
        <w:t>аров</w:t>
      </w:r>
      <w:r w:rsidR="00530D13" w:rsidRPr="00641E91">
        <w:rPr>
          <w:sz w:val="24"/>
          <w:szCs w:val="24"/>
        </w:rPr>
        <w:t>.</w:t>
      </w:r>
    </w:p>
    <w:p w14:paraId="2B3092A8" w14:textId="793A82DC" w:rsidR="00A14F0B" w:rsidRPr="00641E91" w:rsidRDefault="00A14F0B" w:rsidP="00A14F0B">
      <w:pPr>
        <w:spacing w:line="360" w:lineRule="auto"/>
        <w:ind w:firstLine="698"/>
        <w:rPr>
          <w:sz w:val="24"/>
          <w:szCs w:val="24"/>
        </w:rPr>
      </w:pPr>
      <w:r w:rsidRPr="00641E91">
        <w:rPr>
          <w:sz w:val="24"/>
          <w:szCs w:val="24"/>
        </w:rPr>
        <w:t xml:space="preserve">Сегодня быстрорастущей нишей для </w:t>
      </w:r>
      <w:proofErr w:type="spellStart"/>
      <w:r w:rsidRPr="00641E91">
        <w:rPr>
          <w:sz w:val="24"/>
          <w:szCs w:val="24"/>
        </w:rPr>
        <w:t>блоггеров</w:t>
      </w:r>
      <w:proofErr w:type="spellEnd"/>
      <w:r w:rsidRPr="00641E91">
        <w:rPr>
          <w:sz w:val="24"/>
          <w:szCs w:val="24"/>
        </w:rPr>
        <w:t xml:space="preserve"> является ведение блогов по видеоиграм из</w:t>
      </w:r>
      <w:r w:rsidR="00A7643C">
        <w:rPr>
          <w:sz w:val="24"/>
          <w:szCs w:val="24"/>
        </w:rPr>
        <w:t>-</w:t>
      </w:r>
      <w:r w:rsidRPr="00641E91">
        <w:rPr>
          <w:sz w:val="24"/>
          <w:szCs w:val="24"/>
        </w:rPr>
        <w:t xml:space="preserve">за огромной аудитории, увлеченной играми. Основное внимание следует уделять привлечению аудитории </w:t>
      </w:r>
      <w:proofErr w:type="gramStart"/>
      <w:r w:rsidRPr="00641E91">
        <w:rPr>
          <w:sz w:val="24"/>
          <w:szCs w:val="24"/>
        </w:rPr>
        <w:t>к</w:t>
      </w:r>
      <w:proofErr w:type="gramEnd"/>
      <w:r w:rsidRPr="00641E91">
        <w:rPr>
          <w:sz w:val="24"/>
          <w:szCs w:val="24"/>
        </w:rPr>
        <w:t xml:space="preserve"> релевантному контенту по видеоиграм, чтобы привлечь больше последователей. </w:t>
      </w:r>
      <w:proofErr w:type="spellStart"/>
      <w:r w:rsidRPr="00641E91">
        <w:rPr>
          <w:sz w:val="24"/>
          <w:szCs w:val="24"/>
        </w:rPr>
        <w:t>Блоггерам</w:t>
      </w:r>
      <w:proofErr w:type="spellEnd"/>
      <w:r w:rsidRPr="00641E91">
        <w:rPr>
          <w:sz w:val="24"/>
          <w:szCs w:val="24"/>
        </w:rPr>
        <w:t xml:space="preserve"> нужно знать, как расти подписчиков </w:t>
      </w:r>
      <w:proofErr w:type="spellStart"/>
      <w:r w:rsidRPr="00641E91">
        <w:rPr>
          <w:sz w:val="24"/>
          <w:szCs w:val="24"/>
        </w:rPr>
        <w:t>Twitch</w:t>
      </w:r>
      <w:proofErr w:type="spellEnd"/>
      <w:r w:rsidRPr="00641E91">
        <w:rPr>
          <w:sz w:val="24"/>
          <w:szCs w:val="24"/>
        </w:rPr>
        <w:t xml:space="preserve"> для охвата целевой аудитории и повышения вовлеченности. Некоторые люди зарабатывают на жизнь тем, что пишут в блогах о своих любимых играх.</w:t>
      </w:r>
      <w:r w:rsidR="00AB2DC5" w:rsidRPr="00AB2DC5">
        <w:rPr>
          <w:sz w:val="24"/>
          <w:szCs w:val="24"/>
        </w:rPr>
        <w:t xml:space="preserve"> </w:t>
      </w:r>
      <w:r w:rsidR="00AB2DC5">
        <w:rPr>
          <w:sz w:val="24"/>
          <w:szCs w:val="24"/>
        </w:rPr>
        <w:t xml:space="preserve">Игровой блог представляет собой </w:t>
      </w:r>
      <w:r w:rsidR="00AB2DC5" w:rsidRPr="00AB2DC5">
        <w:rPr>
          <w:sz w:val="24"/>
          <w:szCs w:val="24"/>
        </w:rPr>
        <w:t>журнал событий, интернет-дневник, дневник в реальном времени</w:t>
      </w:r>
      <w:r w:rsidR="00AB2DC5">
        <w:rPr>
          <w:sz w:val="24"/>
          <w:szCs w:val="24"/>
        </w:rPr>
        <w:t xml:space="preserve"> </w:t>
      </w:r>
      <w:r w:rsidR="00AB2DC5" w:rsidRPr="00641E91">
        <w:rPr>
          <w:sz w:val="24"/>
          <w:szCs w:val="24"/>
        </w:rPr>
        <w:t>–</w:t>
      </w:r>
      <w:r w:rsidR="00AB2DC5">
        <w:rPr>
          <w:sz w:val="24"/>
          <w:szCs w:val="24"/>
        </w:rPr>
        <w:t xml:space="preserve"> </w:t>
      </w:r>
      <w:r w:rsidR="00AB2DC5" w:rsidRPr="00AB2DC5">
        <w:rPr>
          <w:sz w:val="24"/>
          <w:szCs w:val="24"/>
        </w:rPr>
        <w:t xml:space="preserve"> веб-сайт</w:t>
      </w:r>
      <w:r w:rsidR="00AB2DC5">
        <w:rPr>
          <w:sz w:val="24"/>
          <w:szCs w:val="24"/>
        </w:rPr>
        <w:t xml:space="preserve">, основное содержимое которого </w:t>
      </w:r>
      <w:r w:rsidR="00AB2DC5" w:rsidRPr="00641E91">
        <w:rPr>
          <w:sz w:val="24"/>
          <w:szCs w:val="24"/>
        </w:rPr>
        <w:t>–</w:t>
      </w:r>
      <w:r w:rsidR="00AB2DC5" w:rsidRPr="00AB2DC5">
        <w:rPr>
          <w:sz w:val="24"/>
          <w:szCs w:val="24"/>
        </w:rPr>
        <w:t xml:space="preserve"> регулярно добавляемые пользователем записи, содержащие текс</w:t>
      </w:r>
      <w:r w:rsidR="00AB2DC5">
        <w:rPr>
          <w:sz w:val="24"/>
          <w:szCs w:val="24"/>
        </w:rPr>
        <w:t xml:space="preserve">т, изображения или мультимедиа. </w:t>
      </w:r>
      <w:r w:rsidR="00AB2DC5" w:rsidRPr="00AB2DC5">
        <w:rPr>
          <w:sz w:val="24"/>
          <w:szCs w:val="24"/>
        </w:rPr>
        <w:t>Для блогов характерна возможность публикации отзывов посетителями; она делает блоги средой сетевого общения, имеющей ряд преимуществ перед электронной почтой, группами новостей и чатами.</w:t>
      </w:r>
    </w:p>
    <w:p w14:paraId="3ADA129F" w14:textId="3E9C5013" w:rsidR="00A14F0B" w:rsidRPr="00641E91" w:rsidRDefault="00A14F0B" w:rsidP="00A14F0B">
      <w:pPr>
        <w:spacing w:line="360" w:lineRule="auto"/>
        <w:ind w:firstLine="698"/>
        <w:rPr>
          <w:sz w:val="24"/>
          <w:szCs w:val="24"/>
        </w:rPr>
      </w:pPr>
      <w:r w:rsidRPr="00641E91">
        <w:rPr>
          <w:sz w:val="24"/>
          <w:szCs w:val="24"/>
        </w:rPr>
        <w:t xml:space="preserve">Игровой </w:t>
      </w:r>
      <w:proofErr w:type="spellStart"/>
      <w:r w:rsidRPr="00641E91">
        <w:rPr>
          <w:sz w:val="24"/>
          <w:szCs w:val="24"/>
        </w:rPr>
        <w:t>трейдинг</w:t>
      </w:r>
      <w:proofErr w:type="spellEnd"/>
      <w:r w:rsidRPr="00641E91">
        <w:rPr>
          <w:sz w:val="24"/>
          <w:szCs w:val="24"/>
        </w:rPr>
        <w:t xml:space="preserve"> </w:t>
      </w:r>
      <w:r w:rsidR="00227411" w:rsidRPr="00641E91">
        <w:rPr>
          <w:sz w:val="24"/>
          <w:szCs w:val="24"/>
        </w:rPr>
        <w:t>–</w:t>
      </w:r>
      <w:r w:rsidRPr="00641E91">
        <w:rPr>
          <w:sz w:val="24"/>
          <w:szCs w:val="24"/>
        </w:rPr>
        <w:t xml:space="preserve"> это продажа </w:t>
      </w:r>
      <w:proofErr w:type="spellStart"/>
      <w:r w:rsidRPr="00641E91">
        <w:rPr>
          <w:sz w:val="24"/>
          <w:szCs w:val="24"/>
        </w:rPr>
        <w:t>внутриигровых</w:t>
      </w:r>
      <w:proofErr w:type="spellEnd"/>
      <w:r w:rsidRPr="00641E91">
        <w:rPr>
          <w:sz w:val="24"/>
          <w:szCs w:val="24"/>
        </w:rPr>
        <w:t xml:space="preserve"> предметов, наград, артефактов, персонажей и игровой валюты. Такой способ требует не только опыта в самой игре, но и полного погружения, чтобы хорошо разобраться в потребностях игроков.</w:t>
      </w:r>
    </w:p>
    <w:p w14:paraId="0F755D77" w14:textId="0287168C" w:rsidR="00A14F0B" w:rsidRPr="00641E91" w:rsidRDefault="00A14F0B" w:rsidP="00A14F0B">
      <w:pPr>
        <w:spacing w:line="360" w:lineRule="auto"/>
        <w:ind w:firstLine="698"/>
        <w:rPr>
          <w:sz w:val="24"/>
          <w:szCs w:val="24"/>
        </w:rPr>
      </w:pPr>
      <w:r w:rsidRPr="00641E91">
        <w:rPr>
          <w:sz w:val="24"/>
          <w:szCs w:val="24"/>
        </w:rPr>
        <w:t xml:space="preserve">Самый большой спрос на игровые товары и услуги </w:t>
      </w:r>
      <w:r w:rsidR="00227411" w:rsidRPr="00641E91">
        <w:rPr>
          <w:sz w:val="24"/>
          <w:szCs w:val="24"/>
        </w:rPr>
        <w:t>–</w:t>
      </w:r>
      <w:r w:rsidRPr="00641E91">
        <w:rPr>
          <w:sz w:val="24"/>
          <w:szCs w:val="24"/>
        </w:rPr>
        <w:t xml:space="preserve"> в жанровых играх, механика которых построена на соперничестве друг с другом или где можно выставить свои достижения напоказ. Некоторые геймеры готовы заплатить за подобные услуги, так как не у всех есть достаточно свободного времени и терпения, чтобы получить необходимые игровые атрибуты или прокачать своего героя естественным образом в ходе игры.</w:t>
      </w:r>
    </w:p>
    <w:p w14:paraId="5385B54B" w14:textId="4B88D0D1" w:rsidR="00AD3FCD" w:rsidRDefault="00234077" w:rsidP="00AD3FCD">
      <w:pPr>
        <w:spacing w:line="360" w:lineRule="auto"/>
        <w:ind w:firstLine="698"/>
        <w:rPr>
          <w:sz w:val="24"/>
          <w:szCs w:val="24"/>
        </w:rPr>
      </w:pPr>
      <w:r w:rsidRPr="00641E91">
        <w:rPr>
          <w:sz w:val="24"/>
          <w:szCs w:val="24"/>
        </w:rPr>
        <w:t xml:space="preserve">Актуальность работы </w:t>
      </w:r>
      <w:r w:rsidR="00933227" w:rsidRPr="00641E91">
        <w:rPr>
          <w:sz w:val="24"/>
          <w:szCs w:val="24"/>
        </w:rPr>
        <w:t>обусловлена</w:t>
      </w:r>
      <w:r w:rsidRPr="00641E91">
        <w:rPr>
          <w:sz w:val="24"/>
          <w:szCs w:val="24"/>
        </w:rPr>
        <w:t xml:space="preserve"> </w:t>
      </w:r>
      <w:r w:rsidR="00933227" w:rsidRPr="00641E91">
        <w:rPr>
          <w:sz w:val="24"/>
          <w:szCs w:val="24"/>
        </w:rPr>
        <w:t>развитием</w:t>
      </w:r>
      <w:r w:rsidRPr="00641E91">
        <w:rPr>
          <w:sz w:val="24"/>
          <w:szCs w:val="24"/>
        </w:rPr>
        <w:t xml:space="preserve"> веб</w:t>
      </w:r>
      <w:r w:rsidR="00B66BD7">
        <w:rPr>
          <w:sz w:val="24"/>
          <w:szCs w:val="24"/>
        </w:rPr>
        <w:t>-</w:t>
      </w:r>
      <w:r w:rsidRPr="00641E91">
        <w:rPr>
          <w:sz w:val="24"/>
          <w:szCs w:val="24"/>
        </w:rPr>
        <w:t xml:space="preserve">сервисов для </w:t>
      </w:r>
      <w:r w:rsidR="000322D2" w:rsidRPr="00641E91">
        <w:rPr>
          <w:sz w:val="24"/>
          <w:szCs w:val="24"/>
        </w:rPr>
        <w:t xml:space="preserve">удаленного </w:t>
      </w:r>
      <w:r w:rsidR="001A3F45" w:rsidRPr="00641E91">
        <w:rPr>
          <w:sz w:val="24"/>
          <w:szCs w:val="24"/>
        </w:rPr>
        <w:t>использования</w:t>
      </w:r>
      <w:r w:rsidRPr="00641E91">
        <w:rPr>
          <w:sz w:val="24"/>
          <w:szCs w:val="24"/>
        </w:rPr>
        <w:t xml:space="preserve"> за счет </w:t>
      </w:r>
      <w:r w:rsidR="00933227" w:rsidRPr="00641E91">
        <w:rPr>
          <w:sz w:val="24"/>
          <w:szCs w:val="24"/>
        </w:rPr>
        <w:t>удобного и наглядного</w:t>
      </w:r>
      <w:r w:rsidRPr="00641E91">
        <w:rPr>
          <w:sz w:val="24"/>
          <w:szCs w:val="24"/>
        </w:rPr>
        <w:t xml:space="preserve"> предоставления информации.</w:t>
      </w:r>
      <w:r w:rsidR="00AD3FCD" w:rsidRPr="00AD3FCD">
        <w:rPr>
          <w:sz w:val="24"/>
          <w:szCs w:val="24"/>
        </w:rPr>
        <w:t xml:space="preserve"> Разработка игр – перспективное направление современности. Игры интересны, они привлекают внимание, пользуются популярностью у широкого круга людей, а значит, направление всегда будет актуальным и будет только развиваться.</w:t>
      </w:r>
    </w:p>
    <w:p w14:paraId="044D2AB7" w14:textId="5904206A" w:rsidR="0096775D" w:rsidRPr="00641E91" w:rsidRDefault="00234077" w:rsidP="00234077">
      <w:pPr>
        <w:pStyle w:val="a7"/>
        <w:tabs>
          <w:tab w:val="left" w:pos="993"/>
        </w:tabs>
        <w:spacing w:line="360" w:lineRule="auto"/>
        <w:ind w:left="0"/>
        <w:rPr>
          <w:sz w:val="24"/>
          <w:szCs w:val="24"/>
        </w:rPr>
      </w:pPr>
      <w:r w:rsidRPr="00641E91">
        <w:rPr>
          <w:sz w:val="24"/>
          <w:szCs w:val="24"/>
        </w:rPr>
        <w:t xml:space="preserve">Целью </w:t>
      </w:r>
      <w:r w:rsidR="001A3F45" w:rsidRPr="00641E91">
        <w:rPr>
          <w:sz w:val="24"/>
          <w:szCs w:val="24"/>
        </w:rPr>
        <w:t>проекта</w:t>
      </w:r>
      <w:r w:rsidRPr="00641E91">
        <w:rPr>
          <w:sz w:val="24"/>
          <w:szCs w:val="24"/>
        </w:rPr>
        <w:t xml:space="preserve"> является создание </w:t>
      </w:r>
      <w:proofErr w:type="spellStart"/>
      <w:r w:rsidRPr="00641E91">
        <w:rPr>
          <w:sz w:val="24"/>
          <w:szCs w:val="24"/>
        </w:rPr>
        <w:t>web</w:t>
      </w:r>
      <w:proofErr w:type="spellEnd"/>
      <w:r w:rsidR="00B66BD7">
        <w:rPr>
          <w:sz w:val="24"/>
          <w:szCs w:val="24"/>
        </w:rPr>
        <w:t>-</w:t>
      </w:r>
      <w:r w:rsidRPr="00641E91">
        <w:rPr>
          <w:sz w:val="24"/>
          <w:szCs w:val="24"/>
        </w:rPr>
        <w:t xml:space="preserve">приложения, представляющего собой интернет – </w:t>
      </w:r>
      <w:r w:rsidR="000322D2" w:rsidRPr="00641E91">
        <w:rPr>
          <w:sz w:val="24"/>
          <w:szCs w:val="24"/>
        </w:rPr>
        <w:t>платформу</w:t>
      </w:r>
      <w:r w:rsidRPr="00641E91">
        <w:rPr>
          <w:sz w:val="24"/>
          <w:szCs w:val="24"/>
        </w:rPr>
        <w:t>, котор</w:t>
      </w:r>
      <w:r w:rsidR="000322D2" w:rsidRPr="00641E91">
        <w:rPr>
          <w:sz w:val="24"/>
          <w:szCs w:val="24"/>
        </w:rPr>
        <w:t>ая</w:t>
      </w:r>
      <w:r w:rsidRPr="00641E91">
        <w:rPr>
          <w:sz w:val="24"/>
          <w:szCs w:val="24"/>
        </w:rPr>
        <w:t xml:space="preserve"> позволит размещать в сети интернет информацию и </w:t>
      </w:r>
      <w:r w:rsidR="000322D2" w:rsidRPr="00641E91">
        <w:rPr>
          <w:sz w:val="24"/>
          <w:szCs w:val="24"/>
        </w:rPr>
        <w:t>осуществить</w:t>
      </w:r>
      <w:r w:rsidRPr="00641E91">
        <w:rPr>
          <w:sz w:val="24"/>
          <w:szCs w:val="24"/>
        </w:rPr>
        <w:t xml:space="preserve"> </w:t>
      </w:r>
      <w:r w:rsidR="000322D2" w:rsidRPr="00641E91">
        <w:rPr>
          <w:sz w:val="24"/>
          <w:szCs w:val="24"/>
        </w:rPr>
        <w:t xml:space="preserve">удаленное </w:t>
      </w:r>
      <w:r w:rsidR="001A3F45" w:rsidRPr="00641E91">
        <w:rPr>
          <w:sz w:val="24"/>
          <w:szCs w:val="24"/>
        </w:rPr>
        <w:t>управление</w:t>
      </w:r>
      <w:r w:rsidRPr="00641E91">
        <w:rPr>
          <w:sz w:val="24"/>
          <w:szCs w:val="24"/>
        </w:rPr>
        <w:t xml:space="preserve">. </w:t>
      </w:r>
    </w:p>
    <w:p w14:paraId="098F886F" w14:textId="7D358499" w:rsidR="009A50E3" w:rsidRPr="00641E91" w:rsidRDefault="00234077" w:rsidP="009A50E3">
      <w:pPr>
        <w:spacing w:line="360" w:lineRule="auto"/>
        <w:rPr>
          <w:sz w:val="24"/>
          <w:szCs w:val="24"/>
        </w:rPr>
      </w:pPr>
      <w:r w:rsidRPr="00641E91">
        <w:rPr>
          <w:sz w:val="24"/>
          <w:szCs w:val="24"/>
        </w:rPr>
        <w:lastRenderedPageBreak/>
        <w:t>З</w:t>
      </w:r>
      <w:r w:rsidR="009A50E3" w:rsidRPr="00641E91">
        <w:rPr>
          <w:sz w:val="24"/>
          <w:szCs w:val="24"/>
        </w:rPr>
        <w:t>адачи:</w:t>
      </w:r>
    </w:p>
    <w:p w14:paraId="6271CA3C" w14:textId="3E1CF36C" w:rsidR="009A50E3" w:rsidRPr="00641E91" w:rsidRDefault="00234077" w:rsidP="0056186F">
      <w:pPr>
        <w:pStyle w:val="a7"/>
        <w:numPr>
          <w:ilvl w:val="0"/>
          <w:numId w:val="4"/>
        </w:numPr>
        <w:tabs>
          <w:tab w:val="left" w:pos="993"/>
        </w:tabs>
        <w:spacing w:line="360" w:lineRule="auto"/>
        <w:ind w:left="0" w:firstLine="698"/>
        <w:rPr>
          <w:sz w:val="24"/>
          <w:szCs w:val="24"/>
        </w:rPr>
      </w:pPr>
      <w:r w:rsidRPr="00641E91">
        <w:rPr>
          <w:sz w:val="24"/>
          <w:szCs w:val="24"/>
        </w:rPr>
        <w:t>Разработка технической концепции веб</w:t>
      </w:r>
      <w:r w:rsidR="00B66BD7">
        <w:rPr>
          <w:sz w:val="24"/>
          <w:szCs w:val="24"/>
        </w:rPr>
        <w:t>-</w:t>
      </w:r>
      <w:r w:rsidRPr="00641E91">
        <w:rPr>
          <w:sz w:val="24"/>
          <w:szCs w:val="24"/>
        </w:rPr>
        <w:t>приложения.</w:t>
      </w:r>
    </w:p>
    <w:p w14:paraId="42685DAD" w14:textId="34D75D4B" w:rsidR="009A50E3" w:rsidRPr="00641E91" w:rsidRDefault="00234077" w:rsidP="0056186F">
      <w:pPr>
        <w:pStyle w:val="a7"/>
        <w:numPr>
          <w:ilvl w:val="0"/>
          <w:numId w:val="4"/>
        </w:numPr>
        <w:tabs>
          <w:tab w:val="left" w:pos="993"/>
        </w:tabs>
        <w:spacing w:line="360" w:lineRule="auto"/>
        <w:ind w:left="0" w:firstLine="698"/>
        <w:rPr>
          <w:sz w:val="24"/>
          <w:szCs w:val="24"/>
        </w:rPr>
      </w:pPr>
      <w:r w:rsidRPr="00641E91">
        <w:rPr>
          <w:sz w:val="24"/>
          <w:szCs w:val="24"/>
        </w:rPr>
        <w:t>А</w:t>
      </w:r>
      <w:r w:rsidR="009A50E3" w:rsidRPr="00641E91">
        <w:rPr>
          <w:sz w:val="24"/>
          <w:szCs w:val="24"/>
        </w:rPr>
        <w:t>нализ особенностей сущ</w:t>
      </w:r>
      <w:r w:rsidRPr="00641E91">
        <w:rPr>
          <w:sz w:val="24"/>
          <w:szCs w:val="24"/>
        </w:rPr>
        <w:t xml:space="preserve">ествующих аналогов </w:t>
      </w:r>
      <w:proofErr w:type="gramStart"/>
      <w:r w:rsidRPr="00641E91">
        <w:rPr>
          <w:sz w:val="24"/>
          <w:szCs w:val="24"/>
        </w:rPr>
        <w:t>интернет</w:t>
      </w:r>
      <w:r w:rsidR="00B66BD7">
        <w:rPr>
          <w:sz w:val="24"/>
          <w:szCs w:val="24"/>
        </w:rPr>
        <w:t>-</w:t>
      </w:r>
      <w:r w:rsidR="000322D2" w:rsidRPr="00641E91">
        <w:rPr>
          <w:sz w:val="24"/>
          <w:szCs w:val="24"/>
        </w:rPr>
        <w:t>платформ</w:t>
      </w:r>
      <w:proofErr w:type="gramEnd"/>
      <w:r w:rsidRPr="00641E91">
        <w:rPr>
          <w:sz w:val="24"/>
          <w:szCs w:val="24"/>
        </w:rPr>
        <w:t>.</w:t>
      </w:r>
    </w:p>
    <w:p w14:paraId="38DE95AF" w14:textId="645594E5" w:rsidR="009A50E3" w:rsidRPr="00641E91" w:rsidRDefault="00234077" w:rsidP="0056186F">
      <w:pPr>
        <w:pStyle w:val="a7"/>
        <w:numPr>
          <w:ilvl w:val="0"/>
          <w:numId w:val="4"/>
        </w:numPr>
        <w:tabs>
          <w:tab w:val="left" w:pos="993"/>
        </w:tabs>
        <w:spacing w:line="360" w:lineRule="auto"/>
        <w:ind w:left="0" w:firstLine="698"/>
        <w:rPr>
          <w:sz w:val="24"/>
          <w:szCs w:val="24"/>
        </w:rPr>
      </w:pPr>
      <w:r w:rsidRPr="00641E91">
        <w:rPr>
          <w:sz w:val="24"/>
          <w:szCs w:val="24"/>
        </w:rPr>
        <w:t>Р</w:t>
      </w:r>
      <w:r w:rsidR="009A50E3" w:rsidRPr="00641E91">
        <w:rPr>
          <w:sz w:val="24"/>
          <w:szCs w:val="24"/>
        </w:rPr>
        <w:t xml:space="preserve">азработка </w:t>
      </w:r>
      <w:r w:rsidRPr="00641E91">
        <w:rPr>
          <w:sz w:val="24"/>
          <w:szCs w:val="24"/>
        </w:rPr>
        <w:t>диаграмм, интерфейса, прототипа приложения.</w:t>
      </w:r>
    </w:p>
    <w:p w14:paraId="66F96550" w14:textId="602133E2" w:rsidR="009A50E3" w:rsidRPr="00641E91" w:rsidRDefault="00234077" w:rsidP="0056186F">
      <w:pPr>
        <w:pStyle w:val="a7"/>
        <w:numPr>
          <w:ilvl w:val="0"/>
          <w:numId w:val="4"/>
        </w:numPr>
        <w:tabs>
          <w:tab w:val="left" w:pos="993"/>
        </w:tabs>
        <w:spacing w:line="360" w:lineRule="auto"/>
        <w:ind w:left="0" w:firstLine="698"/>
        <w:rPr>
          <w:sz w:val="24"/>
          <w:szCs w:val="24"/>
        </w:rPr>
      </w:pPr>
      <w:r w:rsidRPr="00641E91">
        <w:rPr>
          <w:sz w:val="24"/>
          <w:szCs w:val="24"/>
        </w:rPr>
        <w:t>Описание</w:t>
      </w:r>
      <w:r w:rsidR="009A50E3" w:rsidRPr="00641E91">
        <w:rPr>
          <w:sz w:val="24"/>
          <w:szCs w:val="24"/>
        </w:rPr>
        <w:t xml:space="preserve"> </w:t>
      </w:r>
      <w:r w:rsidRPr="00641E91">
        <w:rPr>
          <w:sz w:val="24"/>
          <w:szCs w:val="24"/>
        </w:rPr>
        <w:t>функций программным языком.</w:t>
      </w:r>
    </w:p>
    <w:p w14:paraId="08B09A43" w14:textId="685742F1" w:rsidR="009A50E3" w:rsidRPr="00641E91" w:rsidRDefault="00234077" w:rsidP="0056186F">
      <w:pPr>
        <w:pStyle w:val="a7"/>
        <w:numPr>
          <w:ilvl w:val="0"/>
          <w:numId w:val="4"/>
        </w:numPr>
        <w:tabs>
          <w:tab w:val="left" w:pos="993"/>
        </w:tabs>
        <w:spacing w:line="360" w:lineRule="auto"/>
        <w:ind w:left="0" w:firstLine="698"/>
        <w:rPr>
          <w:sz w:val="24"/>
          <w:szCs w:val="24"/>
        </w:rPr>
      </w:pPr>
      <w:r w:rsidRPr="00641E91">
        <w:rPr>
          <w:sz w:val="24"/>
          <w:szCs w:val="24"/>
        </w:rPr>
        <w:t>Т</w:t>
      </w:r>
      <w:r w:rsidR="009A50E3" w:rsidRPr="00641E91">
        <w:rPr>
          <w:sz w:val="24"/>
          <w:szCs w:val="24"/>
        </w:rPr>
        <w:t xml:space="preserve">естирование </w:t>
      </w:r>
      <w:r w:rsidR="000322D2" w:rsidRPr="00641E91">
        <w:rPr>
          <w:sz w:val="24"/>
          <w:szCs w:val="24"/>
        </w:rPr>
        <w:t>платформы</w:t>
      </w:r>
      <w:r w:rsidRPr="00641E91">
        <w:rPr>
          <w:sz w:val="24"/>
          <w:szCs w:val="24"/>
        </w:rPr>
        <w:t xml:space="preserve"> и е</w:t>
      </w:r>
      <w:r w:rsidR="000322D2" w:rsidRPr="00641E91">
        <w:rPr>
          <w:sz w:val="24"/>
          <w:szCs w:val="24"/>
        </w:rPr>
        <w:t>е</w:t>
      </w:r>
      <w:r w:rsidRPr="00641E91">
        <w:rPr>
          <w:sz w:val="24"/>
          <w:szCs w:val="24"/>
        </w:rPr>
        <w:t xml:space="preserve"> развертывание</w:t>
      </w:r>
      <w:r w:rsidR="009A50E3" w:rsidRPr="00641E91">
        <w:rPr>
          <w:sz w:val="24"/>
          <w:szCs w:val="24"/>
        </w:rPr>
        <w:t>.</w:t>
      </w:r>
    </w:p>
    <w:p w14:paraId="38C25C95" w14:textId="77777777" w:rsidR="009A50E3" w:rsidRPr="00641E91" w:rsidRDefault="009A50E3" w:rsidP="00EB1720">
      <w:pPr>
        <w:spacing w:line="360" w:lineRule="auto"/>
        <w:rPr>
          <w:sz w:val="24"/>
          <w:szCs w:val="24"/>
        </w:rPr>
      </w:pPr>
    </w:p>
    <w:p w14:paraId="674F6686" w14:textId="2E110B0F" w:rsidR="00D91258" w:rsidRPr="00641E91" w:rsidRDefault="00D91258" w:rsidP="00A14F0B">
      <w:pPr>
        <w:spacing w:line="360" w:lineRule="auto"/>
        <w:ind w:firstLine="0"/>
        <w:rPr>
          <w:sz w:val="24"/>
          <w:szCs w:val="24"/>
        </w:rPr>
      </w:pPr>
      <w:r w:rsidRPr="00641E91">
        <w:rPr>
          <w:sz w:val="24"/>
          <w:szCs w:val="24"/>
        </w:rPr>
        <w:br w:type="page"/>
      </w:r>
    </w:p>
    <w:p w14:paraId="21D420DD" w14:textId="77777777" w:rsidR="003B43F6" w:rsidRDefault="000322D2" w:rsidP="00BC0309">
      <w:pPr>
        <w:pStyle w:val="1"/>
        <w:jc w:val="left"/>
      </w:pPr>
      <w:bookmarkStart w:id="12" w:name="_Toc117949856"/>
      <w:bookmarkStart w:id="13" w:name="_Toc135293581"/>
      <w:r w:rsidRPr="00641E91">
        <w:lastRenderedPageBreak/>
        <w:t xml:space="preserve">1 </w:t>
      </w:r>
      <w:bookmarkEnd w:id="12"/>
      <w:r w:rsidRPr="00641E91">
        <w:t xml:space="preserve">АНАЛИЗ ПРЕДМЕТНОЙ ОБЛАСТИ </w:t>
      </w:r>
      <w:proofErr w:type="gramStart"/>
      <w:r w:rsidR="001A3F45" w:rsidRPr="00641E91">
        <w:t>ИГРОВЫХ</w:t>
      </w:r>
      <w:proofErr w:type="gramEnd"/>
      <w:r w:rsidR="001A3F45" w:rsidRPr="00641E91">
        <w:t xml:space="preserve"> </w:t>
      </w:r>
    </w:p>
    <w:p w14:paraId="0000000C" w14:textId="61FD92BA" w:rsidR="006817F0" w:rsidRPr="00641E91" w:rsidRDefault="000322D2" w:rsidP="003B43F6">
      <w:pPr>
        <w:pStyle w:val="1"/>
        <w:ind w:firstLine="0"/>
        <w:jc w:val="left"/>
      </w:pPr>
      <w:r w:rsidRPr="00641E91">
        <w:t>ВЕБ</w:t>
      </w:r>
      <w:r w:rsidR="003B43F6">
        <w:t>-</w:t>
      </w:r>
      <w:r w:rsidRPr="00641E91">
        <w:t>ПЛАТФОРМ</w:t>
      </w:r>
      <w:bookmarkEnd w:id="13"/>
      <w:r w:rsidRPr="00641E91">
        <w:t xml:space="preserve"> </w:t>
      </w:r>
    </w:p>
    <w:p w14:paraId="00C69FAB" w14:textId="77777777" w:rsidR="00222B6E" w:rsidRPr="00641E91" w:rsidRDefault="00222B6E" w:rsidP="00D91258">
      <w:pPr>
        <w:spacing w:line="360" w:lineRule="auto"/>
        <w:rPr>
          <w:b/>
          <w:sz w:val="24"/>
          <w:szCs w:val="24"/>
        </w:rPr>
      </w:pPr>
    </w:p>
    <w:p w14:paraId="7B2A4FBC" w14:textId="66719AB5" w:rsidR="000B3F84" w:rsidRPr="00641E91" w:rsidRDefault="006F1A45" w:rsidP="000B3F84">
      <w:pPr>
        <w:pStyle w:val="2"/>
        <w:rPr>
          <w:rStyle w:val="20"/>
          <w:b/>
        </w:rPr>
      </w:pPr>
      <w:bookmarkStart w:id="14" w:name="_Toc135293582"/>
      <w:bookmarkStart w:id="15" w:name="_Toc117949857"/>
      <w:r w:rsidRPr="00641E91">
        <w:rPr>
          <w:rStyle w:val="20"/>
          <w:b/>
        </w:rPr>
        <w:t xml:space="preserve">1.1 </w:t>
      </w:r>
      <w:r w:rsidR="001A3F45" w:rsidRPr="00641E91">
        <w:rPr>
          <w:rStyle w:val="20"/>
          <w:b/>
        </w:rPr>
        <w:t xml:space="preserve">Игровые </w:t>
      </w:r>
      <w:bookmarkEnd w:id="14"/>
      <w:r w:rsidR="00C07B6E">
        <w:rPr>
          <w:rStyle w:val="20"/>
          <w:b/>
        </w:rPr>
        <w:t>блоги</w:t>
      </w:r>
    </w:p>
    <w:bookmarkEnd w:id="15"/>
    <w:p w14:paraId="3D98D8E4" w14:textId="77777777" w:rsidR="00F45704" w:rsidRPr="00641E91" w:rsidRDefault="00F45704" w:rsidP="00F45704">
      <w:pPr>
        <w:spacing w:line="360" w:lineRule="auto"/>
        <w:rPr>
          <w:sz w:val="24"/>
          <w:szCs w:val="24"/>
        </w:rPr>
      </w:pPr>
    </w:p>
    <w:p w14:paraId="15FC3595" w14:textId="77777777" w:rsidR="008C7B56" w:rsidRPr="00641E91" w:rsidRDefault="008C7B56" w:rsidP="00760036">
      <w:pPr>
        <w:spacing w:line="360" w:lineRule="auto"/>
        <w:rPr>
          <w:sz w:val="24"/>
          <w:szCs w:val="24"/>
        </w:rPr>
      </w:pPr>
      <w:r w:rsidRPr="00641E91">
        <w:rPr>
          <w:sz w:val="24"/>
          <w:szCs w:val="24"/>
        </w:rPr>
        <w:t>Бесплатные онлайн игры на персональном компьютере давно уже являются главным увлечением геймеров. Различные компании  десятилетиями конкурировали на рынке, так как самое интересное в решениях как в игровой платформе – это технологические новинки. Благодаря конкуренции нашлись способы сделать игры более увлекательными и обеспечить полный эффект присутствия.</w:t>
      </w:r>
    </w:p>
    <w:p w14:paraId="62BEEEDE" w14:textId="6C859D05" w:rsidR="00403894" w:rsidRPr="00641E91" w:rsidRDefault="00403894" w:rsidP="00760036">
      <w:pPr>
        <w:spacing w:line="360" w:lineRule="auto"/>
        <w:rPr>
          <w:sz w:val="24"/>
          <w:szCs w:val="24"/>
        </w:rPr>
      </w:pPr>
      <w:r w:rsidRPr="00641E91">
        <w:rPr>
          <w:sz w:val="24"/>
          <w:szCs w:val="24"/>
        </w:rPr>
        <w:t xml:space="preserve">Быстрорастущей нишей для </w:t>
      </w:r>
      <w:proofErr w:type="spellStart"/>
      <w:r w:rsidRPr="00641E91">
        <w:rPr>
          <w:sz w:val="24"/>
          <w:szCs w:val="24"/>
        </w:rPr>
        <w:t>блоггеров</w:t>
      </w:r>
      <w:proofErr w:type="spellEnd"/>
      <w:r w:rsidRPr="00641E91">
        <w:rPr>
          <w:sz w:val="24"/>
          <w:szCs w:val="24"/>
        </w:rPr>
        <w:t xml:space="preserve"> является ведение блогов по видеоиграм из</w:t>
      </w:r>
      <w:r w:rsidR="008C7B56" w:rsidRPr="00641E91">
        <w:rPr>
          <w:sz w:val="24"/>
          <w:szCs w:val="24"/>
        </w:rPr>
        <w:t>–</w:t>
      </w:r>
      <w:r w:rsidRPr="00641E91">
        <w:rPr>
          <w:sz w:val="24"/>
          <w:szCs w:val="24"/>
        </w:rPr>
        <w:t xml:space="preserve">за огромной аудитории, увлеченной играми. Основное внимание следует уделять привлечению аудитории </w:t>
      </w:r>
      <w:proofErr w:type="gramStart"/>
      <w:r w:rsidRPr="00641E91">
        <w:rPr>
          <w:sz w:val="24"/>
          <w:szCs w:val="24"/>
        </w:rPr>
        <w:t>к</w:t>
      </w:r>
      <w:proofErr w:type="gramEnd"/>
      <w:r w:rsidRPr="00641E91">
        <w:rPr>
          <w:sz w:val="24"/>
          <w:szCs w:val="24"/>
        </w:rPr>
        <w:t xml:space="preserve"> релевантному контенту по видеоиграм, чтобы привлечь больше последователей. </w:t>
      </w:r>
      <w:proofErr w:type="spellStart"/>
      <w:r w:rsidRPr="00641E91">
        <w:rPr>
          <w:sz w:val="24"/>
          <w:szCs w:val="24"/>
        </w:rPr>
        <w:t>Блоггерам</w:t>
      </w:r>
      <w:proofErr w:type="spellEnd"/>
      <w:r w:rsidRPr="00641E91">
        <w:rPr>
          <w:sz w:val="24"/>
          <w:szCs w:val="24"/>
        </w:rPr>
        <w:t xml:space="preserve"> нужно знать, как увеличить подписчиков для охвата целевой аудитории и повышения вовлеченности. </w:t>
      </w:r>
    </w:p>
    <w:p w14:paraId="1755BF4E" w14:textId="76E1D09C" w:rsidR="00403894" w:rsidRPr="00641E91" w:rsidRDefault="00403894" w:rsidP="00760036">
      <w:pPr>
        <w:spacing w:line="360" w:lineRule="auto"/>
        <w:rPr>
          <w:sz w:val="24"/>
          <w:szCs w:val="24"/>
        </w:rPr>
      </w:pPr>
      <w:r w:rsidRPr="00641E91">
        <w:rPr>
          <w:sz w:val="24"/>
          <w:szCs w:val="24"/>
        </w:rPr>
        <w:t xml:space="preserve">В индустрии блогов о видеоиграх существует жесткая конкуренция. От выбранного подхода зависит, будет он успешным или нет. Терпение и профессионализм </w:t>
      </w:r>
      <w:r w:rsidR="008C7B56" w:rsidRPr="00641E91">
        <w:rPr>
          <w:sz w:val="24"/>
          <w:szCs w:val="24"/>
        </w:rPr>
        <w:t>–</w:t>
      </w:r>
      <w:r w:rsidRPr="00641E91">
        <w:rPr>
          <w:sz w:val="24"/>
          <w:szCs w:val="24"/>
        </w:rPr>
        <w:t xml:space="preserve"> вот некоторые из атрибутов, которые нужно развивать, чтобы выжить в соревнованиях.</w:t>
      </w:r>
    </w:p>
    <w:p w14:paraId="55A35120" w14:textId="2BB65D11" w:rsidR="00403894" w:rsidRPr="00641E91" w:rsidRDefault="00403894" w:rsidP="00403894">
      <w:pPr>
        <w:spacing w:line="360" w:lineRule="auto"/>
        <w:rPr>
          <w:sz w:val="24"/>
          <w:szCs w:val="24"/>
        </w:rPr>
      </w:pPr>
      <w:r w:rsidRPr="00641E91">
        <w:rPr>
          <w:sz w:val="24"/>
          <w:szCs w:val="24"/>
        </w:rPr>
        <w:t xml:space="preserve">Определение конкретной среды. Следует учитывать перспективу целевой ниши, чтобы убедиться, что создается </w:t>
      </w:r>
      <w:proofErr w:type="gramStart"/>
      <w:r w:rsidRPr="00641E91">
        <w:rPr>
          <w:sz w:val="24"/>
          <w:szCs w:val="24"/>
        </w:rPr>
        <w:t>релевантный</w:t>
      </w:r>
      <w:proofErr w:type="gramEnd"/>
      <w:r w:rsidRPr="00641E91">
        <w:rPr>
          <w:sz w:val="24"/>
          <w:szCs w:val="24"/>
        </w:rPr>
        <w:t xml:space="preserve"> контент. Это повлияет на рейтинги и удерживание внимание аудитории. Можно выбрать нишу в зависимости от типа игр, например, </w:t>
      </w:r>
      <w:proofErr w:type="spellStart"/>
      <w:r w:rsidRPr="00641E91">
        <w:rPr>
          <w:sz w:val="24"/>
          <w:szCs w:val="24"/>
        </w:rPr>
        <w:t>экшн</w:t>
      </w:r>
      <w:proofErr w:type="spellEnd"/>
      <w:r w:rsidR="008C74CB">
        <w:rPr>
          <w:sz w:val="24"/>
          <w:szCs w:val="24"/>
        </w:rPr>
        <w:t>-</w:t>
      </w:r>
      <w:r w:rsidRPr="00641E91">
        <w:rPr>
          <w:sz w:val="24"/>
          <w:szCs w:val="24"/>
        </w:rPr>
        <w:t xml:space="preserve">игр или </w:t>
      </w:r>
      <w:proofErr w:type="spellStart"/>
      <w:r w:rsidRPr="00641E91">
        <w:rPr>
          <w:sz w:val="24"/>
          <w:szCs w:val="24"/>
        </w:rPr>
        <w:t>шутеров</w:t>
      </w:r>
      <w:proofErr w:type="spellEnd"/>
      <w:r w:rsidRPr="00641E91">
        <w:rPr>
          <w:sz w:val="24"/>
          <w:szCs w:val="24"/>
        </w:rPr>
        <w:t xml:space="preserve"> от первого лица. Некоторые </w:t>
      </w:r>
      <w:proofErr w:type="spellStart"/>
      <w:r w:rsidRPr="00641E91">
        <w:rPr>
          <w:sz w:val="24"/>
          <w:szCs w:val="24"/>
        </w:rPr>
        <w:t>блогеры</w:t>
      </w:r>
      <w:proofErr w:type="spellEnd"/>
      <w:r w:rsidRPr="00641E91">
        <w:rPr>
          <w:sz w:val="24"/>
          <w:szCs w:val="24"/>
        </w:rPr>
        <w:t xml:space="preserve"> также выбирают нишу в зависимости от конкретных систем, таких как </w:t>
      </w:r>
      <w:proofErr w:type="spellStart"/>
      <w:r w:rsidRPr="00641E91">
        <w:rPr>
          <w:sz w:val="24"/>
          <w:szCs w:val="24"/>
        </w:rPr>
        <w:t>Nintendo</w:t>
      </w:r>
      <w:proofErr w:type="spellEnd"/>
      <w:r w:rsidRPr="00641E91">
        <w:rPr>
          <w:sz w:val="24"/>
          <w:szCs w:val="24"/>
        </w:rPr>
        <w:t xml:space="preserve"> 3DS или игры для ПК.</w:t>
      </w:r>
    </w:p>
    <w:p w14:paraId="62A48B60" w14:textId="05EE626D" w:rsidR="00403894" w:rsidRPr="00641E91" w:rsidRDefault="00403894" w:rsidP="00403894">
      <w:pPr>
        <w:spacing w:line="360" w:lineRule="auto"/>
        <w:rPr>
          <w:sz w:val="24"/>
          <w:szCs w:val="24"/>
        </w:rPr>
      </w:pPr>
      <w:r w:rsidRPr="00641E91">
        <w:rPr>
          <w:sz w:val="24"/>
          <w:szCs w:val="24"/>
        </w:rPr>
        <w:t xml:space="preserve">  </w:t>
      </w:r>
      <w:proofErr w:type="spellStart"/>
      <w:r w:rsidR="00831CAF">
        <w:rPr>
          <w:sz w:val="24"/>
          <w:szCs w:val="24"/>
        </w:rPr>
        <w:t>П</w:t>
      </w:r>
      <w:r w:rsidRPr="00641E91">
        <w:rPr>
          <w:sz w:val="24"/>
          <w:szCs w:val="24"/>
        </w:rPr>
        <w:t>редзаказ</w:t>
      </w:r>
      <w:proofErr w:type="spellEnd"/>
      <w:r w:rsidRPr="00641E91">
        <w:rPr>
          <w:sz w:val="24"/>
          <w:szCs w:val="24"/>
        </w:rPr>
        <w:t xml:space="preserve"> видеоигр. Продвижение предварительных заказов на видеоигры привлекает больше внимания к блогу и привлекает больше подписчиков. Это также увеличивает посещаемость сайта. Игры с предварительным заказом включают бонусы и аксессуары для потенциальных клиентов, которые помогают повысить заметность в сети.</w:t>
      </w:r>
    </w:p>
    <w:p w14:paraId="59B03FFF" w14:textId="52F415FF" w:rsidR="00403894" w:rsidRPr="00641E91" w:rsidRDefault="00403894" w:rsidP="00403894">
      <w:pPr>
        <w:spacing w:line="360" w:lineRule="auto"/>
        <w:rPr>
          <w:sz w:val="24"/>
          <w:szCs w:val="24"/>
        </w:rPr>
      </w:pPr>
      <w:r w:rsidRPr="00641E91">
        <w:rPr>
          <w:sz w:val="24"/>
          <w:szCs w:val="24"/>
        </w:rPr>
        <w:t xml:space="preserve">Создание и поддержка актуального списка рассылки. Людям сложно оторваться от хобби. Игры </w:t>
      </w:r>
      <w:r w:rsidR="008C7B56" w:rsidRPr="00641E91">
        <w:rPr>
          <w:sz w:val="24"/>
          <w:szCs w:val="24"/>
        </w:rPr>
        <w:t>–</w:t>
      </w:r>
      <w:r w:rsidRPr="00641E91">
        <w:rPr>
          <w:sz w:val="24"/>
          <w:szCs w:val="24"/>
        </w:rPr>
        <w:t xml:space="preserve"> это хобби, и люди будут постоянно интересоваться новейшими играми. Наличие списка адресов электронной почты для информирования аудитории о новых играх, новых телефонах или любом другом игровом оборудовании увеличит ваши затраты на доход от рекламы.</w:t>
      </w:r>
    </w:p>
    <w:p w14:paraId="1AC4945C" w14:textId="77777777" w:rsidR="00403894" w:rsidRPr="00641E91" w:rsidRDefault="00403894" w:rsidP="00403894">
      <w:pPr>
        <w:spacing w:line="360" w:lineRule="auto"/>
        <w:rPr>
          <w:sz w:val="24"/>
          <w:szCs w:val="24"/>
        </w:rPr>
      </w:pPr>
      <w:r w:rsidRPr="00641E91">
        <w:rPr>
          <w:sz w:val="24"/>
          <w:szCs w:val="24"/>
        </w:rPr>
        <w:t xml:space="preserve">Лучший план создания успешного блога о видеоиграх должен в первую очередь сосредоточиться на причине его создания. Некоторые люди просто увлечены видеоиграми, в то время как другие хотят расширить сообщество подписчиков. Рассмотрение конкретного </w:t>
      </w:r>
      <w:r w:rsidRPr="00641E91">
        <w:rPr>
          <w:sz w:val="24"/>
          <w:szCs w:val="24"/>
        </w:rPr>
        <w:lastRenderedPageBreak/>
        <w:t xml:space="preserve">типа видеоигры, о которой вы хотите вести блог, также может помочь вам создать захватывающий блог. Другие люди могут предпочесть вести блог об игровых технологиях, оборудовании или даже об игровой индустрии. Определение целевой ниши может облегчить выбор направления блога. Такие факторы также помогут подобрать подходящее название для </w:t>
      </w:r>
      <w:proofErr w:type="gramStart"/>
      <w:r w:rsidRPr="00641E91">
        <w:rPr>
          <w:sz w:val="24"/>
          <w:szCs w:val="24"/>
        </w:rPr>
        <w:t>вашего</w:t>
      </w:r>
      <w:proofErr w:type="gramEnd"/>
      <w:r w:rsidRPr="00641E91">
        <w:rPr>
          <w:sz w:val="24"/>
          <w:szCs w:val="24"/>
        </w:rPr>
        <w:t xml:space="preserve"> блога.</w:t>
      </w:r>
    </w:p>
    <w:p w14:paraId="14032589" w14:textId="068039F6" w:rsidR="00403894" w:rsidRPr="00641E91" w:rsidRDefault="00403894" w:rsidP="00403894">
      <w:pPr>
        <w:spacing w:line="360" w:lineRule="auto"/>
        <w:rPr>
          <w:sz w:val="24"/>
          <w:szCs w:val="24"/>
        </w:rPr>
      </w:pPr>
      <w:r w:rsidRPr="00641E91">
        <w:rPr>
          <w:sz w:val="24"/>
          <w:szCs w:val="24"/>
        </w:rPr>
        <w:t>Доменное имя и веб</w:t>
      </w:r>
      <w:r w:rsidR="00A7643C">
        <w:rPr>
          <w:sz w:val="24"/>
          <w:szCs w:val="24"/>
        </w:rPr>
        <w:t>-</w:t>
      </w:r>
      <w:r w:rsidRPr="00641E91">
        <w:rPr>
          <w:sz w:val="24"/>
          <w:szCs w:val="24"/>
        </w:rPr>
        <w:t>хостинг. Желательно использовать доменное имя с тем же именем, что и имя блога. Важно предусмотреть возможность регистрации названия блога, чтобы помочь создать свой ресурс более узнаваемым. Существует множество онлайн</w:t>
      </w:r>
      <w:r w:rsidR="008C7B56" w:rsidRPr="00641E91">
        <w:rPr>
          <w:sz w:val="24"/>
          <w:szCs w:val="24"/>
        </w:rPr>
        <w:t>–</w:t>
      </w:r>
      <w:r w:rsidRPr="00641E91">
        <w:rPr>
          <w:sz w:val="24"/>
          <w:szCs w:val="24"/>
        </w:rPr>
        <w:t xml:space="preserve">платформ, </w:t>
      </w:r>
      <w:proofErr w:type="gramStart"/>
      <w:r w:rsidRPr="00641E91">
        <w:rPr>
          <w:sz w:val="24"/>
          <w:szCs w:val="24"/>
        </w:rPr>
        <w:t>таких</w:t>
      </w:r>
      <w:proofErr w:type="gramEnd"/>
      <w:r w:rsidRPr="00641E91">
        <w:rPr>
          <w:sz w:val="24"/>
          <w:szCs w:val="24"/>
        </w:rPr>
        <w:t xml:space="preserve"> как </w:t>
      </w:r>
      <w:proofErr w:type="spellStart"/>
      <w:r w:rsidRPr="00641E91">
        <w:rPr>
          <w:sz w:val="24"/>
          <w:szCs w:val="24"/>
        </w:rPr>
        <w:t>Bluehost</w:t>
      </w:r>
      <w:proofErr w:type="spellEnd"/>
      <w:r w:rsidRPr="00641E91">
        <w:rPr>
          <w:sz w:val="24"/>
          <w:szCs w:val="24"/>
        </w:rPr>
        <w:t>, на которых можно купить доменное имя.</w:t>
      </w:r>
    </w:p>
    <w:p w14:paraId="081E454A" w14:textId="25A3465F" w:rsidR="00403894" w:rsidRPr="00641E91" w:rsidRDefault="00403894" w:rsidP="00403894">
      <w:pPr>
        <w:spacing w:line="360" w:lineRule="auto"/>
        <w:rPr>
          <w:sz w:val="24"/>
          <w:szCs w:val="24"/>
        </w:rPr>
      </w:pPr>
      <w:r w:rsidRPr="00641E91">
        <w:rPr>
          <w:sz w:val="24"/>
          <w:szCs w:val="24"/>
        </w:rPr>
        <w:t>При выборе веб</w:t>
      </w:r>
      <w:r w:rsidR="00A7643C">
        <w:rPr>
          <w:sz w:val="24"/>
          <w:szCs w:val="24"/>
        </w:rPr>
        <w:t>-</w:t>
      </w:r>
      <w:r w:rsidRPr="00641E91">
        <w:rPr>
          <w:sz w:val="24"/>
          <w:szCs w:val="24"/>
        </w:rPr>
        <w:t>хостинга учитывается масштабируемость, надежность и удобство использования. Одними из лучших веб</w:t>
      </w:r>
      <w:r w:rsidR="008C74CB">
        <w:rPr>
          <w:sz w:val="24"/>
          <w:szCs w:val="24"/>
        </w:rPr>
        <w:t>-</w:t>
      </w:r>
      <w:proofErr w:type="spellStart"/>
      <w:r w:rsidRPr="00641E91">
        <w:rPr>
          <w:sz w:val="24"/>
          <w:szCs w:val="24"/>
        </w:rPr>
        <w:t>хостинговых</w:t>
      </w:r>
      <w:proofErr w:type="spellEnd"/>
      <w:r w:rsidRPr="00641E91">
        <w:rPr>
          <w:sz w:val="24"/>
          <w:szCs w:val="24"/>
        </w:rPr>
        <w:t xml:space="preserve"> компаний являются </w:t>
      </w:r>
      <w:proofErr w:type="spellStart"/>
      <w:r w:rsidRPr="00641E91">
        <w:rPr>
          <w:sz w:val="24"/>
          <w:szCs w:val="24"/>
        </w:rPr>
        <w:t>Hostgator</w:t>
      </w:r>
      <w:proofErr w:type="spellEnd"/>
      <w:r w:rsidRPr="00641E91">
        <w:rPr>
          <w:sz w:val="24"/>
          <w:szCs w:val="24"/>
        </w:rPr>
        <w:t xml:space="preserve">, </w:t>
      </w:r>
      <w:proofErr w:type="spellStart"/>
      <w:r w:rsidRPr="00641E91">
        <w:rPr>
          <w:sz w:val="24"/>
          <w:szCs w:val="24"/>
        </w:rPr>
        <w:t>Bluehost</w:t>
      </w:r>
      <w:proofErr w:type="spellEnd"/>
      <w:r w:rsidRPr="00641E91">
        <w:rPr>
          <w:sz w:val="24"/>
          <w:szCs w:val="24"/>
        </w:rPr>
        <w:t xml:space="preserve"> и </w:t>
      </w:r>
      <w:proofErr w:type="spellStart"/>
      <w:r w:rsidRPr="00641E91">
        <w:rPr>
          <w:sz w:val="24"/>
          <w:szCs w:val="24"/>
        </w:rPr>
        <w:t>DreamHost</w:t>
      </w:r>
      <w:proofErr w:type="spellEnd"/>
      <w:r w:rsidRPr="00641E91">
        <w:rPr>
          <w:sz w:val="24"/>
          <w:szCs w:val="24"/>
        </w:rPr>
        <w:t xml:space="preserve">. Чтобы добиться успеха в видеоиграх, нужно постоянно публиковать </w:t>
      </w:r>
      <w:proofErr w:type="gramStart"/>
      <w:r w:rsidRPr="00641E91">
        <w:rPr>
          <w:sz w:val="24"/>
          <w:szCs w:val="24"/>
        </w:rPr>
        <w:t>релевантный</w:t>
      </w:r>
      <w:proofErr w:type="gramEnd"/>
      <w:r w:rsidRPr="00641E91">
        <w:rPr>
          <w:sz w:val="24"/>
          <w:szCs w:val="24"/>
        </w:rPr>
        <w:t xml:space="preserve"> контент. Наличие </w:t>
      </w:r>
      <w:proofErr w:type="gramStart"/>
      <w:r w:rsidRPr="00641E91">
        <w:rPr>
          <w:sz w:val="24"/>
          <w:szCs w:val="24"/>
        </w:rPr>
        <w:t>эффективного</w:t>
      </w:r>
      <w:proofErr w:type="gramEnd"/>
      <w:r w:rsidRPr="00641E91">
        <w:rPr>
          <w:sz w:val="24"/>
          <w:szCs w:val="24"/>
        </w:rPr>
        <w:t xml:space="preserve"> веб</w:t>
      </w:r>
      <w:r w:rsidR="00A7643C">
        <w:rPr>
          <w:sz w:val="24"/>
          <w:szCs w:val="24"/>
        </w:rPr>
        <w:t>-</w:t>
      </w:r>
      <w:r w:rsidRPr="00641E91">
        <w:rPr>
          <w:sz w:val="24"/>
          <w:szCs w:val="24"/>
        </w:rPr>
        <w:t>хостинга обеспечивает бесперебойную работу блога.</w:t>
      </w:r>
    </w:p>
    <w:p w14:paraId="2D0D1832" w14:textId="43533383" w:rsidR="00403894" w:rsidRPr="00641E91" w:rsidRDefault="00403894" w:rsidP="00403894">
      <w:pPr>
        <w:spacing w:line="360" w:lineRule="auto"/>
        <w:rPr>
          <w:sz w:val="24"/>
          <w:szCs w:val="24"/>
        </w:rPr>
      </w:pPr>
      <w:r w:rsidRPr="00641E91">
        <w:rPr>
          <w:sz w:val="24"/>
          <w:szCs w:val="24"/>
        </w:rPr>
        <w:t>Установка системы управления контентом. Чтобы выбрать лучшую систему управления контентом, следует учитывать следующие факторы:</w:t>
      </w:r>
    </w:p>
    <w:p w14:paraId="66759F92" w14:textId="59C937E3" w:rsidR="00403894" w:rsidRPr="00641E91" w:rsidRDefault="00403894" w:rsidP="00403894">
      <w:pPr>
        <w:pStyle w:val="a7"/>
        <w:numPr>
          <w:ilvl w:val="0"/>
          <w:numId w:val="41"/>
        </w:numPr>
        <w:tabs>
          <w:tab w:val="left" w:pos="1134"/>
        </w:tabs>
        <w:spacing w:line="360" w:lineRule="auto"/>
        <w:ind w:left="0" w:firstLine="698"/>
        <w:rPr>
          <w:sz w:val="24"/>
          <w:szCs w:val="24"/>
        </w:rPr>
      </w:pPr>
      <w:r w:rsidRPr="00641E91">
        <w:rPr>
          <w:sz w:val="24"/>
          <w:szCs w:val="24"/>
        </w:rPr>
        <w:t>удобство для пользователя;</w:t>
      </w:r>
    </w:p>
    <w:p w14:paraId="4977928F" w14:textId="1771F39B" w:rsidR="00403894" w:rsidRPr="00641E91" w:rsidRDefault="00403894" w:rsidP="00403894">
      <w:pPr>
        <w:pStyle w:val="a7"/>
        <w:numPr>
          <w:ilvl w:val="0"/>
          <w:numId w:val="41"/>
        </w:numPr>
        <w:tabs>
          <w:tab w:val="left" w:pos="1134"/>
        </w:tabs>
        <w:spacing w:line="360" w:lineRule="auto"/>
        <w:ind w:left="0" w:firstLine="698"/>
        <w:rPr>
          <w:sz w:val="24"/>
          <w:szCs w:val="24"/>
        </w:rPr>
      </w:pPr>
      <w:r w:rsidRPr="00641E91">
        <w:rPr>
          <w:sz w:val="24"/>
          <w:szCs w:val="24"/>
        </w:rPr>
        <w:t>дизайн и простые варианты настройки;</w:t>
      </w:r>
    </w:p>
    <w:p w14:paraId="0B3E4EB8" w14:textId="099B499E" w:rsidR="00403894" w:rsidRPr="00641E91" w:rsidRDefault="00403894" w:rsidP="00403894">
      <w:pPr>
        <w:pStyle w:val="a7"/>
        <w:numPr>
          <w:ilvl w:val="0"/>
          <w:numId w:val="41"/>
        </w:numPr>
        <w:tabs>
          <w:tab w:val="left" w:pos="1134"/>
        </w:tabs>
        <w:spacing w:line="360" w:lineRule="auto"/>
        <w:ind w:left="0" w:firstLine="698"/>
        <w:rPr>
          <w:sz w:val="24"/>
          <w:szCs w:val="24"/>
        </w:rPr>
      </w:pPr>
      <w:r w:rsidRPr="00641E91">
        <w:rPr>
          <w:sz w:val="24"/>
          <w:szCs w:val="24"/>
        </w:rPr>
        <w:t>дополнения и расширения;</w:t>
      </w:r>
    </w:p>
    <w:p w14:paraId="705EA95B" w14:textId="2563F0BE" w:rsidR="00403894" w:rsidRPr="00641E91" w:rsidRDefault="00403894" w:rsidP="00403894">
      <w:pPr>
        <w:pStyle w:val="a7"/>
        <w:numPr>
          <w:ilvl w:val="0"/>
          <w:numId w:val="41"/>
        </w:numPr>
        <w:tabs>
          <w:tab w:val="left" w:pos="1134"/>
        </w:tabs>
        <w:spacing w:line="360" w:lineRule="auto"/>
        <w:ind w:left="0" w:firstLine="698"/>
        <w:rPr>
          <w:sz w:val="24"/>
          <w:szCs w:val="24"/>
        </w:rPr>
      </w:pPr>
      <w:r w:rsidRPr="00641E91">
        <w:rPr>
          <w:sz w:val="24"/>
          <w:szCs w:val="24"/>
        </w:rPr>
        <w:t>переносимость данных;</w:t>
      </w:r>
    </w:p>
    <w:p w14:paraId="7A93F0F4" w14:textId="0617614C" w:rsidR="00403894" w:rsidRPr="00641E91" w:rsidRDefault="00403894" w:rsidP="00403894">
      <w:pPr>
        <w:pStyle w:val="a7"/>
        <w:numPr>
          <w:ilvl w:val="0"/>
          <w:numId w:val="41"/>
        </w:numPr>
        <w:tabs>
          <w:tab w:val="left" w:pos="1134"/>
        </w:tabs>
        <w:spacing w:line="360" w:lineRule="auto"/>
        <w:ind w:left="0" w:firstLine="698"/>
        <w:rPr>
          <w:sz w:val="24"/>
          <w:szCs w:val="24"/>
        </w:rPr>
      </w:pPr>
      <w:r w:rsidRPr="00641E91">
        <w:rPr>
          <w:sz w:val="24"/>
          <w:szCs w:val="24"/>
        </w:rPr>
        <w:t>варианты поддержки;</w:t>
      </w:r>
    </w:p>
    <w:p w14:paraId="188FCC3C" w14:textId="49FC63E5" w:rsidR="00403894" w:rsidRPr="00641E91" w:rsidRDefault="00403894" w:rsidP="00403894">
      <w:pPr>
        <w:pStyle w:val="a7"/>
        <w:numPr>
          <w:ilvl w:val="0"/>
          <w:numId w:val="41"/>
        </w:numPr>
        <w:tabs>
          <w:tab w:val="left" w:pos="1134"/>
        </w:tabs>
        <w:spacing w:line="360" w:lineRule="auto"/>
        <w:ind w:left="0" w:firstLine="698"/>
        <w:rPr>
          <w:sz w:val="24"/>
          <w:szCs w:val="24"/>
        </w:rPr>
      </w:pPr>
      <w:r w:rsidRPr="00641E91">
        <w:rPr>
          <w:sz w:val="24"/>
          <w:szCs w:val="24"/>
        </w:rPr>
        <w:t>цена.</w:t>
      </w:r>
    </w:p>
    <w:p w14:paraId="457A1714" w14:textId="77777777" w:rsidR="00403894" w:rsidRPr="00641E91" w:rsidRDefault="00403894" w:rsidP="00403894">
      <w:pPr>
        <w:spacing w:line="360" w:lineRule="auto"/>
        <w:rPr>
          <w:sz w:val="24"/>
          <w:szCs w:val="24"/>
        </w:rPr>
      </w:pPr>
      <w:r w:rsidRPr="00641E91">
        <w:rPr>
          <w:sz w:val="24"/>
          <w:szCs w:val="24"/>
        </w:rPr>
        <w:t xml:space="preserve">Рассмотрение вышеперечисленных факторов может помочь определить лучшую систему CMS для своего блога о видеоиграх. </w:t>
      </w:r>
    </w:p>
    <w:p w14:paraId="3E13D755" w14:textId="6FE0E38D" w:rsidR="00403894" w:rsidRPr="00641E91" w:rsidRDefault="00403894" w:rsidP="00403894">
      <w:pPr>
        <w:spacing w:line="360" w:lineRule="auto"/>
        <w:rPr>
          <w:sz w:val="24"/>
          <w:szCs w:val="24"/>
        </w:rPr>
      </w:pPr>
      <w:r w:rsidRPr="00641E91">
        <w:rPr>
          <w:sz w:val="24"/>
          <w:szCs w:val="24"/>
        </w:rPr>
        <w:t xml:space="preserve">Настройка блога видеоигр. Перед запуском блог следует настроить так, чтобы он отражал направленность бренда и привлекал целевую аудиторию. Важно определить собственную тему для блога о видеоиграх. Следует установить плагины для поисковой оптимизации. Некоторые подходящие плагины для установки для </w:t>
      </w:r>
      <w:proofErr w:type="gramStart"/>
      <w:r w:rsidRPr="00641E91">
        <w:rPr>
          <w:sz w:val="24"/>
          <w:szCs w:val="24"/>
        </w:rPr>
        <w:t>игровых</w:t>
      </w:r>
      <w:proofErr w:type="gramEnd"/>
      <w:r w:rsidRPr="00641E91">
        <w:rPr>
          <w:sz w:val="24"/>
          <w:szCs w:val="24"/>
        </w:rPr>
        <w:t xml:space="preserve"> блогов </w:t>
      </w:r>
      <w:r w:rsidR="008C7B56" w:rsidRPr="00641E91">
        <w:rPr>
          <w:sz w:val="24"/>
          <w:szCs w:val="24"/>
        </w:rPr>
        <w:t>–</w:t>
      </w:r>
      <w:r w:rsidRPr="00641E91">
        <w:rPr>
          <w:sz w:val="24"/>
          <w:szCs w:val="24"/>
        </w:rPr>
        <w:t xml:space="preserve"> это WP </w:t>
      </w:r>
      <w:proofErr w:type="spellStart"/>
      <w:r w:rsidRPr="00641E91">
        <w:rPr>
          <w:sz w:val="24"/>
          <w:szCs w:val="24"/>
        </w:rPr>
        <w:t>review</w:t>
      </w:r>
      <w:proofErr w:type="spellEnd"/>
      <w:r w:rsidRPr="00641E91">
        <w:rPr>
          <w:sz w:val="24"/>
          <w:szCs w:val="24"/>
        </w:rPr>
        <w:t xml:space="preserve">, </w:t>
      </w:r>
      <w:proofErr w:type="spellStart"/>
      <w:r w:rsidRPr="00641E91">
        <w:rPr>
          <w:sz w:val="24"/>
          <w:szCs w:val="24"/>
        </w:rPr>
        <w:t>Yoast</w:t>
      </w:r>
      <w:proofErr w:type="spellEnd"/>
      <w:r w:rsidRPr="00641E91">
        <w:rPr>
          <w:sz w:val="24"/>
          <w:szCs w:val="24"/>
        </w:rPr>
        <w:t xml:space="preserve"> SEO и </w:t>
      </w:r>
      <w:proofErr w:type="spellStart"/>
      <w:r w:rsidRPr="00641E91">
        <w:rPr>
          <w:sz w:val="24"/>
          <w:szCs w:val="24"/>
        </w:rPr>
        <w:t>Jetpack</w:t>
      </w:r>
      <w:proofErr w:type="spellEnd"/>
      <w:r w:rsidRPr="00641E91">
        <w:rPr>
          <w:sz w:val="24"/>
          <w:szCs w:val="24"/>
        </w:rPr>
        <w:t xml:space="preserve">. </w:t>
      </w:r>
      <w:r w:rsidR="008C7B56" w:rsidRPr="00641E91">
        <w:rPr>
          <w:sz w:val="24"/>
          <w:szCs w:val="24"/>
        </w:rPr>
        <w:t>Важно</w:t>
      </w:r>
      <w:r w:rsidRPr="00641E91">
        <w:rPr>
          <w:sz w:val="24"/>
          <w:szCs w:val="24"/>
        </w:rPr>
        <w:t xml:space="preserve"> оформить сайт цветами, соответствующими логотипу бренда. Хорошо создавать </w:t>
      </w:r>
      <w:proofErr w:type="gramStart"/>
      <w:r w:rsidRPr="00641E91">
        <w:rPr>
          <w:sz w:val="24"/>
          <w:szCs w:val="24"/>
        </w:rPr>
        <w:t>привлекательные</w:t>
      </w:r>
      <w:proofErr w:type="gramEnd"/>
      <w:r w:rsidRPr="00641E91">
        <w:rPr>
          <w:sz w:val="24"/>
          <w:szCs w:val="24"/>
        </w:rPr>
        <w:t xml:space="preserve"> веб</w:t>
      </w:r>
      <w:r w:rsidR="0095104C">
        <w:rPr>
          <w:sz w:val="24"/>
          <w:szCs w:val="24"/>
        </w:rPr>
        <w:t>-</w:t>
      </w:r>
      <w:r w:rsidRPr="00641E91">
        <w:rPr>
          <w:sz w:val="24"/>
          <w:szCs w:val="24"/>
        </w:rPr>
        <w:t xml:space="preserve">сайты, чтобы привлекать больше трафика. </w:t>
      </w:r>
    </w:p>
    <w:p w14:paraId="3BB8C892" w14:textId="0FED10F2" w:rsidR="00403894" w:rsidRPr="00641E91" w:rsidRDefault="00403894" w:rsidP="00403894">
      <w:pPr>
        <w:spacing w:line="360" w:lineRule="auto"/>
        <w:rPr>
          <w:sz w:val="24"/>
          <w:szCs w:val="24"/>
        </w:rPr>
      </w:pPr>
      <w:r w:rsidRPr="00641E91">
        <w:rPr>
          <w:sz w:val="24"/>
          <w:szCs w:val="24"/>
        </w:rPr>
        <w:t>Размещ</w:t>
      </w:r>
      <w:r w:rsidR="008C7B56" w:rsidRPr="00641E91">
        <w:rPr>
          <w:sz w:val="24"/>
          <w:szCs w:val="24"/>
        </w:rPr>
        <w:t>ение</w:t>
      </w:r>
      <w:r w:rsidRPr="00641E91">
        <w:rPr>
          <w:sz w:val="24"/>
          <w:szCs w:val="24"/>
        </w:rPr>
        <w:t xml:space="preserve"> </w:t>
      </w:r>
      <w:proofErr w:type="gramStart"/>
      <w:r w:rsidRPr="00641E91">
        <w:rPr>
          <w:sz w:val="24"/>
          <w:szCs w:val="24"/>
        </w:rPr>
        <w:t>релевантн</w:t>
      </w:r>
      <w:r w:rsidR="008C7B56" w:rsidRPr="00641E91">
        <w:rPr>
          <w:sz w:val="24"/>
          <w:szCs w:val="24"/>
        </w:rPr>
        <w:t>ого</w:t>
      </w:r>
      <w:proofErr w:type="gramEnd"/>
      <w:r w:rsidRPr="00641E91">
        <w:rPr>
          <w:sz w:val="24"/>
          <w:szCs w:val="24"/>
        </w:rPr>
        <w:t xml:space="preserve"> контент</w:t>
      </w:r>
      <w:r w:rsidR="008C7B56" w:rsidRPr="00641E91">
        <w:rPr>
          <w:sz w:val="24"/>
          <w:szCs w:val="24"/>
        </w:rPr>
        <w:t xml:space="preserve">а. Для </w:t>
      </w:r>
      <w:r w:rsidRPr="00641E91">
        <w:rPr>
          <w:sz w:val="24"/>
          <w:szCs w:val="24"/>
        </w:rPr>
        <w:t xml:space="preserve"> публик</w:t>
      </w:r>
      <w:r w:rsidR="008C7B56" w:rsidRPr="00641E91">
        <w:rPr>
          <w:sz w:val="24"/>
          <w:szCs w:val="24"/>
        </w:rPr>
        <w:t>ации</w:t>
      </w:r>
      <w:r w:rsidRPr="00641E91">
        <w:rPr>
          <w:sz w:val="24"/>
          <w:szCs w:val="24"/>
        </w:rPr>
        <w:t xml:space="preserve"> релевантн</w:t>
      </w:r>
      <w:r w:rsidR="008C7B56" w:rsidRPr="00641E91">
        <w:rPr>
          <w:sz w:val="24"/>
          <w:szCs w:val="24"/>
        </w:rPr>
        <w:t>ого</w:t>
      </w:r>
      <w:r w:rsidRPr="00641E91">
        <w:rPr>
          <w:sz w:val="24"/>
          <w:szCs w:val="24"/>
        </w:rPr>
        <w:t xml:space="preserve"> и захватывающ</w:t>
      </w:r>
      <w:r w:rsidR="008C7B56" w:rsidRPr="00641E91">
        <w:rPr>
          <w:sz w:val="24"/>
          <w:szCs w:val="24"/>
        </w:rPr>
        <w:t>его</w:t>
      </w:r>
      <w:r w:rsidRPr="00641E91">
        <w:rPr>
          <w:sz w:val="24"/>
          <w:szCs w:val="24"/>
        </w:rPr>
        <w:t xml:space="preserve"> контент</w:t>
      </w:r>
      <w:r w:rsidR="008C7B56" w:rsidRPr="00641E91">
        <w:rPr>
          <w:sz w:val="24"/>
          <w:szCs w:val="24"/>
        </w:rPr>
        <w:t>а</w:t>
      </w:r>
      <w:r w:rsidRPr="00641E91">
        <w:rPr>
          <w:sz w:val="24"/>
          <w:szCs w:val="24"/>
        </w:rPr>
        <w:t xml:space="preserve"> для целевой ниши, следует учитывать игровые новости, руководства по играм и </w:t>
      </w:r>
      <w:proofErr w:type="gramStart"/>
      <w:r w:rsidR="008C7B56" w:rsidRPr="00641E91">
        <w:rPr>
          <w:sz w:val="24"/>
          <w:szCs w:val="24"/>
        </w:rPr>
        <w:t>фоновый</w:t>
      </w:r>
      <w:proofErr w:type="gramEnd"/>
      <w:r w:rsidRPr="00641E91">
        <w:rPr>
          <w:sz w:val="24"/>
          <w:szCs w:val="24"/>
        </w:rPr>
        <w:t xml:space="preserve"> контент. Сосредоточьтесь на мнениях сообщества и интервью о видеоиграх, которые помогут сделать сайт более популярным и увеличить количество подписчиков.</w:t>
      </w:r>
    </w:p>
    <w:p w14:paraId="4C88690C" w14:textId="77777777" w:rsidR="00C07B6E" w:rsidRPr="00C07B6E" w:rsidRDefault="00C07B6E" w:rsidP="00C07B6E">
      <w:pPr>
        <w:spacing w:line="360" w:lineRule="auto"/>
        <w:rPr>
          <w:sz w:val="24"/>
          <w:szCs w:val="24"/>
        </w:rPr>
      </w:pPr>
      <w:r w:rsidRPr="00C07B6E">
        <w:rPr>
          <w:sz w:val="24"/>
          <w:szCs w:val="24"/>
        </w:rPr>
        <w:lastRenderedPageBreak/>
        <w:t>В настоящее время особенность блогов заключается не только в структуре записей, но и в простоте добавления новых записей. Пользователь просто обращается к веб-серверу, проходит процесс идентификации пользователя, после чего он добавляет новую запись к своей коллекции. Сервер представляет информацию как последовательность сообщений, помещая в самом верху самые свежие сообщения. Структура коллекции напоминает привычную последовательную структуру дневника или журнала.</w:t>
      </w:r>
    </w:p>
    <w:p w14:paraId="149A2296" w14:textId="497B29FF" w:rsidR="00C07B6E" w:rsidRPr="00C07B6E" w:rsidRDefault="00C07B6E" w:rsidP="00C07B6E">
      <w:pPr>
        <w:spacing w:line="360" w:lineRule="auto"/>
        <w:rPr>
          <w:sz w:val="24"/>
          <w:szCs w:val="24"/>
        </w:rPr>
      </w:pPr>
      <w:r w:rsidRPr="00C07B6E">
        <w:rPr>
          <w:sz w:val="24"/>
          <w:szCs w:val="24"/>
        </w:rPr>
        <w:t>Мотивация участ</w:t>
      </w:r>
      <w:r>
        <w:rPr>
          <w:sz w:val="24"/>
          <w:szCs w:val="24"/>
        </w:rPr>
        <w:t xml:space="preserve">ия и функции блогов. </w:t>
      </w:r>
      <w:r w:rsidRPr="00C07B6E">
        <w:rPr>
          <w:sz w:val="24"/>
          <w:szCs w:val="24"/>
        </w:rPr>
        <w:t>Следует учитывать, что чтение блогов и авторство –  два разных по содержанию процесса. Люди, пользующиеся коммуникативными возможностями блогов вне контекста ведения собственного блога, отмечают возможности общения с людьми, с которыми они не имеют возможности общаться непосредственно, например, с друзьями, живущими в других городах. Альтернативная экономика сообщений[8], действующая в блогах, делает такую форму общения наиболее удобной, так как она не предполагает обязательной взаимности и других ограничений общения «один на один».</w:t>
      </w:r>
    </w:p>
    <w:p w14:paraId="092A1FB6" w14:textId="2CD3DE44" w:rsidR="00C07B6E" w:rsidRPr="00C07B6E" w:rsidRDefault="00C07B6E" w:rsidP="00C07B6E">
      <w:pPr>
        <w:spacing w:line="360" w:lineRule="auto"/>
        <w:rPr>
          <w:sz w:val="24"/>
          <w:szCs w:val="24"/>
        </w:rPr>
      </w:pPr>
      <w:r>
        <w:rPr>
          <w:sz w:val="24"/>
          <w:szCs w:val="24"/>
        </w:rPr>
        <w:t>В</w:t>
      </w:r>
      <w:r w:rsidRPr="00C07B6E">
        <w:rPr>
          <w:sz w:val="24"/>
          <w:szCs w:val="24"/>
        </w:rPr>
        <w:t>ыделя</w:t>
      </w:r>
      <w:r>
        <w:rPr>
          <w:sz w:val="24"/>
          <w:szCs w:val="24"/>
        </w:rPr>
        <w:t>ют</w:t>
      </w:r>
      <w:r w:rsidRPr="00C07B6E">
        <w:rPr>
          <w:sz w:val="24"/>
          <w:szCs w:val="24"/>
        </w:rPr>
        <w:t xml:space="preserve"> помимо поддержания контакта с </w:t>
      </w:r>
      <w:proofErr w:type="gramStart"/>
      <w:r w:rsidRPr="00C07B6E">
        <w:rPr>
          <w:sz w:val="24"/>
          <w:szCs w:val="24"/>
        </w:rPr>
        <w:t>близкими</w:t>
      </w:r>
      <w:proofErr w:type="gramEnd"/>
      <w:r w:rsidRPr="00C07B6E">
        <w:rPr>
          <w:sz w:val="24"/>
          <w:szCs w:val="24"/>
        </w:rPr>
        <w:t>, следующие цели, которые может преследовать читатель блогов:</w:t>
      </w:r>
    </w:p>
    <w:p w14:paraId="56B940AE" w14:textId="77777777" w:rsidR="00C07B6E" w:rsidRPr="00C07B6E" w:rsidRDefault="00C07B6E" w:rsidP="00C07B6E">
      <w:pPr>
        <w:pStyle w:val="a7"/>
        <w:numPr>
          <w:ilvl w:val="0"/>
          <w:numId w:val="49"/>
        </w:numPr>
        <w:tabs>
          <w:tab w:val="left" w:pos="1134"/>
        </w:tabs>
        <w:spacing w:line="360" w:lineRule="auto"/>
        <w:ind w:left="0" w:firstLine="698"/>
        <w:rPr>
          <w:sz w:val="24"/>
          <w:szCs w:val="24"/>
        </w:rPr>
      </w:pPr>
      <w:r w:rsidRPr="00C07B6E">
        <w:rPr>
          <w:sz w:val="24"/>
          <w:szCs w:val="24"/>
        </w:rPr>
        <w:t>получение информации;</w:t>
      </w:r>
    </w:p>
    <w:p w14:paraId="1BF3299B" w14:textId="77777777" w:rsidR="00C07B6E" w:rsidRPr="00C07B6E" w:rsidRDefault="00C07B6E" w:rsidP="00C07B6E">
      <w:pPr>
        <w:pStyle w:val="a7"/>
        <w:numPr>
          <w:ilvl w:val="0"/>
          <w:numId w:val="49"/>
        </w:numPr>
        <w:tabs>
          <w:tab w:val="left" w:pos="1134"/>
        </w:tabs>
        <w:spacing w:line="360" w:lineRule="auto"/>
        <w:ind w:left="0" w:firstLine="698"/>
        <w:rPr>
          <w:sz w:val="24"/>
          <w:szCs w:val="24"/>
        </w:rPr>
      </w:pPr>
      <w:r w:rsidRPr="00C07B6E">
        <w:rPr>
          <w:sz w:val="24"/>
          <w:szCs w:val="24"/>
        </w:rPr>
        <w:t>чтение-развлечение;</w:t>
      </w:r>
    </w:p>
    <w:p w14:paraId="5A8FE358" w14:textId="77777777" w:rsidR="00C07B6E" w:rsidRPr="00C07B6E" w:rsidRDefault="00C07B6E" w:rsidP="00C07B6E">
      <w:pPr>
        <w:pStyle w:val="a7"/>
        <w:numPr>
          <w:ilvl w:val="0"/>
          <w:numId w:val="49"/>
        </w:numPr>
        <w:tabs>
          <w:tab w:val="left" w:pos="1134"/>
        </w:tabs>
        <w:spacing w:line="360" w:lineRule="auto"/>
        <w:ind w:left="0" w:firstLine="698"/>
        <w:rPr>
          <w:sz w:val="24"/>
          <w:szCs w:val="24"/>
        </w:rPr>
      </w:pPr>
      <w:r w:rsidRPr="00C07B6E">
        <w:rPr>
          <w:sz w:val="24"/>
          <w:szCs w:val="24"/>
        </w:rPr>
        <w:t xml:space="preserve">отслеживание реакции публики </w:t>
      </w:r>
      <w:proofErr w:type="gramStart"/>
      <w:r w:rsidRPr="00C07B6E">
        <w:rPr>
          <w:sz w:val="24"/>
          <w:szCs w:val="24"/>
        </w:rPr>
        <w:t>на те</w:t>
      </w:r>
      <w:proofErr w:type="gramEnd"/>
      <w:r w:rsidRPr="00C07B6E">
        <w:rPr>
          <w:sz w:val="24"/>
          <w:szCs w:val="24"/>
        </w:rPr>
        <w:t xml:space="preserve"> или иные действия (в самом деле, блоги представляют собой готовую огромную фокус-группу);</w:t>
      </w:r>
    </w:p>
    <w:p w14:paraId="5D117E1C" w14:textId="77777777" w:rsidR="00C07B6E" w:rsidRPr="00C07B6E" w:rsidRDefault="00C07B6E" w:rsidP="00C07B6E">
      <w:pPr>
        <w:pStyle w:val="a7"/>
        <w:numPr>
          <w:ilvl w:val="0"/>
          <w:numId w:val="49"/>
        </w:numPr>
        <w:tabs>
          <w:tab w:val="left" w:pos="1134"/>
        </w:tabs>
        <w:spacing w:line="360" w:lineRule="auto"/>
        <w:ind w:left="0" w:firstLine="698"/>
        <w:rPr>
          <w:sz w:val="24"/>
          <w:szCs w:val="24"/>
        </w:rPr>
      </w:pPr>
      <w:r w:rsidRPr="00C07B6E">
        <w:rPr>
          <w:sz w:val="24"/>
          <w:szCs w:val="24"/>
        </w:rPr>
        <w:t xml:space="preserve">чтение ради социализации, ощущения себя </w:t>
      </w:r>
      <w:proofErr w:type="gramStart"/>
      <w:r w:rsidRPr="00C07B6E">
        <w:rPr>
          <w:sz w:val="24"/>
          <w:szCs w:val="24"/>
        </w:rPr>
        <w:t>причастным</w:t>
      </w:r>
      <w:proofErr w:type="gramEnd"/>
      <w:r w:rsidRPr="00C07B6E">
        <w:rPr>
          <w:sz w:val="24"/>
          <w:szCs w:val="24"/>
        </w:rPr>
        <w:t xml:space="preserve"> к жизни известных людей.</w:t>
      </w:r>
    </w:p>
    <w:p w14:paraId="031FDB88" w14:textId="68C2C29D" w:rsidR="00C07B6E" w:rsidRPr="00C07B6E" w:rsidRDefault="00C07B6E" w:rsidP="00C07B6E">
      <w:pPr>
        <w:spacing w:line="360" w:lineRule="auto"/>
        <w:rPr>
          <w:sz w:val="24"/>
          <w:szCs w:val="24"/>
        </w:rPr>
      </w:pPr>
      <w:r>
        <w:rPr>
          <w:sz w:val="24"/>
          <w:szCs w:val="24"/>
        </w:rPr>
        <w:t>В</w:t>
      </w:r>
      <w:r w:rsidRPr="00C07B6E">
        <w:rPr>
          <w:sz w:val="24"/>
          <w:szCs w:val="24"/>
        </w:rPr>
        <w:t>ыделены следующие функции блогов</w:t>
      </w:r>
      <w:r w:rsidR="00A7643C">
        <w:rPr>
          <w:sz w:val="24"/>
          <w:szCs w:val="24"/>
        </w:rPr>
        <w:t>.</w:t>
      </w:r>
    </w:p>
    <w:p w14:paraId="51E8686F" w14:textId="2D06AB67" w:rsidR="00C07B6E" w:rsidRDefault="00C07B6E" w:rsidP="00C07B6E">
      <w:pPr>
        <w:spacing w:line="360" w:lineRule="auto"/>
        <w:rPr>
          <w:sz w:val="24"/>
          <w:szCs w:val="24"/>
        </w:rPr>
      </w:pPr>
      <w:r>
        <w:rPr>
          <w:sz w:val="24"/>
          <w:szCs w:val="24"/>
        </w:rPr>
        <w:t xml:space="preserve">Коммуникативная функция. </w:t>
      </w:r>
      <w:r w:rsidRPr="00C07B6E">
        <w:rPr>
          <w:sz w:val="24"/>
          <w:szCs w:val="24"/>
        </w:rPr>
        <w:t xml:space="preserve">Коммуникативная функция упоминается чаще всего. Большинство </w:t>
      </w:r>
      <w:proofErr w:type="spellStart"/>
      <w:r w:rsidRPr="00C07B6E">
        <w:rPr>
          <w:sz w:val="24"/>
          <w:szCs w:val="24"/>
        </w:rPr>
        <w:t>блогеров</w:t>
      </w:r>
      <w:proofErr w:type="spellEnd"/>
      <w:r w:rsidRPr="00C07B6E">
        <w:rPr>
          <w:sz w:val="24"/>
          <w:szCs w:val="24"/>
        </w:rPr>
        <w:t xml:space="preserve"> говорят, что ведут или читают блоги ради общения с интересными им людьми. В первую очередь это возможность сказать что-то один раз так, чтобы это услышали многие. Каждый прочтёт об этом в удобное ему время или не будет читать вовсе, решив, что это ему неинтересно. </w:t>
      </w:r>
    </w:p>
    <w:p w14:paraId="5BFB5971" w14:textId="091C15BF" w:rsidR="00C07B6E" w:rsidRPr="00C07B6E" w:rsidRDefault="00C07B6E" w:rsidP="00C07B6E">
      <w:pPr>
        <w:spacing w:line="360" w:lineRule="auto"/>
        <w:rPr>
          <w:sz w:val="24"/>
          <w:szCs w:val="24"/>
        </w:rPr>
      </w:pPr>
      <w:r w:rsidRPr="00C07B6E">
        <w:rPr>
          <w:sz w:val="24"/>
          <w:szCs w:val="24"/>
        </w:rPr>
        <w:t xml:space="preserve">Как для «читателей», так и для «писателей» можно выделить два направления коммуникативной мотивации в использовании блогов –  общение со знакомыми и расширение круга общения. В то время как одни люди заводят блог для удобства коммуникации с имеющимися знакомыми, другие заводят блог для того, чтобы познакомиться с новыми людьми, для расширения своей аудитории. В этих двух формулировках –  «познакомиться с новыми людьми» и «расширить аудиторию», которые </w:t>
      </w:r>
      <w:r w:rsidRPr="00C07B6E">
        <w:rPr>
          <w:sz w:val="24"/>
          <w:szCs w:val="24"/>
        </w:rPr>
        <w:lastRenderedPageBreak/>
        <w:t>действительно употреблялись участниками опроса,</w:t>
      </w:r>
      <w:r w:rsidRPr="00C07B6E">
        <w:t xml:space="preserve"> </w:t>
      </w:r>
      <w:r w:rsidRPr="00C07B6E">
        <w:rPr>
          <w:sz w:val="24"/>
          <w:szCs w:val="24"/>
        </w:rPr>
        <w:t>–  находит своё отражение ещё одно различие: в то время как одним нужны друзья, другим –  слушатели.</w:t>
      </w:r>
    </w:p>
    <w:p w14:paraId="3E9D5A02" w14:textId="1174C543" w:rsidR="00C07B6E" w:rsidRPr="00C07B6E" w:rsidRDefault="00C07B6E" w:rsidP="00C07B6E">
      <w:pPr>
        <w:spacing w:line="360" w:lineRule="auto"/>
        <w:rPr>
          <w:sz w:val="24"/>
          <w:szCs w:val="24"/>
        </w:rPr>
      </w:pPr>
      <w:r>
        <w:rPr>
          <w:sz w:val="24"/>
          <w:szCs w:val="24"/>
        </w:rPr>
        <w:t xml:space="preserve">Функция </w:t>
      </w:r>
      <w:proofErr w:type="spellStart"/>
      <w:r>
        <w:rPr>
          <w:sz w:val="24"/>
          <w:szCs w:val="24"/>
        </w:rPr>
        <w:t>самопрезентации</w:t>
      </w:r>
      <w:proofErr w:type="spellEnd"/>
      <w:r>
        <w:rPr>
          <w:sz w:val="24"/>
          <w:szCs w:val="24"/>
        </w:rPr>
        <w:t xml:space="preserve">. </w:t>
      </w:r>
      <w:r w:rsidRPr="00C07B6E">
        <w:rPr>
          <w:sz w:val="24"/>
          <w:szCs w:val="24"/>
        </w:rPr>
        <w:t>Несколько респондентов отмечали, что изначально задумывали создать персональную страни</w:t>
      </w:r>
      <w:r>
        <w:rPr>
          <w:sz w:val="24"/>
          <w:szCs w:val="24"/>
        </w:rPr>
        <w:t>цу</w:t>
      </w:r>
      <w:r w:rsidRPr="00C07B6E">
        <w:rPr>
          <w:sz w:val="24"/>
          <w:szCs w:val="24"/>
        </w:rPr>
        <w:t xml:space="preserve"> (сайт в Интернете), но позже, узнав о том, насколько легко вести блог, предпочли эту форму изложения информации о себе. Существует класс блогов, предназначенных для публикации и обсуждения произведений автора (прозы, стихов, фотографий, рисунков), однако и обычный </w:t>
      </w:r>
      <w:proofErr w:type="gramStart"/>
      <w:r w:rsidRPr="00C07B6E">
        <w:rPr>
          <w:sz w:val="24"/>
          <w:szCs w:val="24"/>
        </w:rPr>
        <w:t>дневник</w:t>
      </w:r>
      <w:proofErr w:type="gramEnd"/>
      <w:r w:rsidRPr="00C07B6E">
        <w:rPr>
          <w:sz w:val="24"/>
          <w:szCs w:val="24"/>
        </w:rPr>
        <w:t xml:space="preserve"> несомненно несёт информацию о личности автора. «Веду дневник, чтобы меня читали», –  могут сказать многие </w:t>
      </w:r>
      <w:proofErr w:type="spellStart"/>
      <w:r w:rsidRPr="00C07B6E">
        <w:rPr>
          <w:sz w:val="24"/>
          <w:szCs w:val="24"/>
        </w:rPr>
        <w:t>блогеры</w:t>
      </w:r>
      <w:proofErr w:type="spellEnd"/>
      <w:r w:rsidRPr="00C07B6E">
        <w:rPr>
          <w:sz w:val="24"/>
          <w:szCs w:val="24"/>
        </w:rPr>
        <w:t>.</w:t>
      </w:r>
    </w:p>
    <w:p w14:paraId="3B95FC37" w14:textId="67B66436" w:rsidR="00C07B6E" w:rsidRPr="00C07B6E" w:rsidRDefault="00C07B6E" w:rsidP="00C07B6E">
      <w:pPr>
        <w:spacing w:line="360" w:lineRule="auto"/>
        <w:rPr>
          <w:sz w:val="24"/>
          <w:szCs w:val="24"/>
        </w:rPr>
      </w:pPr>
      <w:r>
        <w:rPr>
          <w:sz w:val="24"/>
          <w:szCs w:val="24"/>
        </w:rPr>
        <w:t xml:space="preserve">Функция развлечения. </w:t>
      </w:r>
      <w:proofErr w:type="gramStart"/>
      <w:r w:rsidRPr="00C07B6E">
        <w:rPr>
          <w:sz w:val="24"/>
          <w:szCs w:val="24"/>
        </w:rPr>
        <w:t xml:space="preserve">Многие люди предпочитают ведение блога, чтение блогов и дискуссии в комментариях в качестве развлекательного времяпрепровождения, особенно, если они по каким-либо причинам ограничены в других средствах развлечения, кроме Интернета, и имеют довольно много свободного времени, которое надо тратить, например, молодые матери составляют заметную часть сообщества </w:t>
      </w:r>
      <w:proofErr w:type="spellStart"/>
      <w:r w:rsidRPr="00C07B6E">
        <w:rPr>
          <w:sz w:val="24"/>
          <w:szCs w:val="24"/>
        </w:rPr>
        <w:t>блогеров</w:t>
      </w:r>
      <w:proofErr w:type="spellEnd"/>
      <w:r w:rsidRPr="00C07B6E">
        <w:rPr>
          <w:sz w:val="24"/>
          <w:szCs w:val="24"/>
        </w:rPr>
        <w:t xml:space="preserve"> –  им всегда есть о чём написать в свой блог, у них много вопросов, с которыми</w:t>
      </w:r>
      <w:proofErr w:type="gramEnd"/>
      <w:r w:rsidRPr="00C07B6E">
        <w:rPr>
          <w:sz w:val="24"/>
          <w:szCs w:val="24"/>
        </w:rPr>
        <w:t xml:space="preserve"> они могут обратиться к другим и т. д. Блоги представляют собой неисчерпаемый источник развлекательного чтения.</w:t>
      </w:r>
    </w:p>
    <w:p w14:paraId="183D016D" w14:textId="77777777" w:rsidR="00C07B6E" w:rsidRPr="00C07B6E" w:rsidRDefault="00C07B6E" w:rsidP="00C07B6E">
      <w:pPr>
        <w:spacing w:line="360" w:lineRule="auto"/>
        <w:rPr>
          <w:sz w:val="24"/>
          <w:szCs w:val="24"/>
        </w:rPr>
      </w:pPr>
      <w:r w:rsidRPr="00C07B6E">
        <w:rPr>
          <w:sz w:val="24"/>
          <w:szCs w:val="24"/>
        </w:rPr>
        <w:t xml:space="preserve">Некоторые пользователи используют блоги, чтобы тратить время, которого у них много, другие же используют его из-за нехватки свободного времени для полноценного общения. Таким образом, механизм сообщества </w:t>
      </w:r>
      <w:proofErr w:type="spellStart"/>
      <w:r w:rsidRPr="00C07B6E">
        <w:rPr>
          <w:sz w:val="24"/>
          <w:szCs w:val="24"/>
        </w:rPr>
        <w:t>блогеров</w:t>
      </w:r>
      <w:proofErr w:type="spellEnd"/>
      <w:r w:rsidRPr="00C07B6E">
        <w:rPr>
          <w:sz w:val="24"/>
          <w:szCs w:val="24"/>
        </w:rPr>
        <w:t xml:space="preserve"> позволяет вести общение в удобном для каждого пользователя режиме и с той интенсивностью, которая ему нужна (или которую он может себе позволить).</w:t>
      </w:r>
    </w:p>
    <w:p w14:paraId="63996199" w14:textId="0E0EF304" w:rsidR="00C07B6E" w:rsidRPr="00C07B6E" w:rsidRDefault="00C07B6E" w:rsidP="00C07B6E">
      <w:pPr>
        <w:spacing w:line="360" w:lineRule="auto"/>
        <w:rPr>
          <w:sz w:val="24"/>
          <w:szCs w:val="24"/>
        </w:rPr>
      </w:pPr>
      <w:r w:rsidRPr="00C07B6E">
        <w:rPr>
          <w:sz w:val="24"/>
          <w:szCs w:val="24"/>
        </w:rPr>
        <w:t>Функция сплочени</w:t>
      </w:r>
      <w:r>
        <w:rPr>
          <w:sz w:val="24"/>
          <w:szCs w:val="24"/>
        </w:rPr>
        <w:t>я и удержания социальных связей. С</w:t>
      </w:r>
      <w:r w:rsidRPr="00C07B6E">
        <w:rPr>
          <w:sz w:val="24"/>
          <w:szCs w:val="24"/>
        </w:rPr>
        <w:t xml:space="preserve">ообщество </w:t>
      </w:r>
      <w:r>
        <w:rPr>
          <w:sz w:val="24"/>
          <w:szCs w:val="24"/>
        </w:rPr>
        <w:t>о</w:t>
      </w:r>
      <w:r w:rsidRPr="00C07B6E">
        <w:rPr>
          <w:sz w:val="24"/>
          <w:szCs w:val="24"/>
        </w:rPr>
        <w:t>бъединяет десятки тысяч пользователей, среди которых многие могут найти людей, с которыми они были когда-то знакомы. Блоги, выполняя функции социальных сетей, позволяют поддерживать прервавшиеся в реальной жизни социальные связи и лучше узнавать своих знакомых.</w:t>
      </w:r>
    </w:p>
    <w:p w14:paraId="1956AAE1" w14:textId="612F6449" w:rsidR="00C07B6E" w:rsidRPr="00C07B6E" w:rsidRDefault="00C07B6E" w:rsidP="00C07B6E">
      <w:pPr>
        <w:spacing w:line="360" w:lineRule="auto"/>
        <w:rPr>
          <w:sz w:val="24"/>
          <w:szCs w:val="24"/>
        </w:rPr>
      </w:pPr>
      <w:proofErr w:type="gramStart"/>
      <w:r w:rsidRPr="00C07B6E">
        <w:rPr>
          <w:sz w:val="24"/>
          <w:szCs w:val="24"/>
        </w:rPr>
        <w:t xml:space="preserve">Благодаря особенности отложенной многопользовательской коммуникации некоторые из респондентов используют блоги с нетрадиционной целью </w:t>
      </w:r>
      <w:r w:rsidRPr="00641E91">
        <w:rPr>
          <w:sz w:val="24"/>
          <w:szCs w:val="24"/>
        </w:rPr>
        <w:t xml:space="preserve">– </w:t>
      </w:r>
      <w:r w:rsidRPr="00C07B6E">
        <w:rPr>
          <w:sz w:val="24"/>
          <w:szCs w:val="24"/>
        </w:rPr>
        <w:t>для организации взаимодействия рабочей группы и обсуждения рабочих вопросов, так как для многих задач подобный способ оказывается более удобным, чем электронная почта, службы мгновенных сообщений и т. п. Группы, организованные на основе списков рассылки электронной почты, также могут выполнять подобную задачу, однако в ситуации, когда все участники</w:t>
      </w:r>
      <w:proofErr w:type="gramEnd"/>
      <w:r w:rsidRPr="00C07B6E">
        <w:rPr>
          <w:sz w:val="24"/>
          <w:szCs w:val="24"/>
        </w:rPr>
        <w:t xml:space="preserve"> проекта ведут блоги на одном сервисе, добавлять ещё один канал коммуникации может показаться излишним.</w:t>
      </w:r>
    </w:p>
    <w:p w14:paraId="21B2C9CC" w14:textId="6678EAE7" w:rsidR="00C07B6E" w:rsidRPr="00C07B6E" w:rsidRDefault="00C07B6E" w:rsidP="00C07B6E">
      <w:pPr>
        <w:spacing w:line="360" w:lineRule="auto"/>
        <w:rPr>
          <w:sz w:val="24"/>
          <w:szCs w:val="24"/>
        </w:rPr>
      </w:pPr>
      <w:r w:rsidRPr="00C07B6E">
        <w:rPr>
          <w:sz w:val="24"/>
          <w:szCs w:val="24"/>
        </w:rPr>
        <w:t>Функция мемуаров</w:t>
      </w:r>
      <w:r>
        <w:rPr>
          <w:sz w:val="24"/>
          <w:szCs w:val="24"/>
        </w:rPr>
        <w:t xml:space="preserve">. </w:t>
      </w:r>
      <w:r w:rsidRPr="00C07B6E">
        <w:rPr>
          <w:sz w:val="24"/>
          <w:szCs w:val="24"/>
        </w:rPr>
        <w:t xml:space="preserve">Как и традиционный бумажный дневник, блог, помимо новых функций, может осознаваться и как несущий функцию мемуаров, места для каких-то </w:t>
      </w:r>
      <w:r w:rsidRPr="00C07B6E">
        <w:rPr>
          <w:sz w:val="24"/>
          <w:szCs w:val="24"/>
        </w:rPr>
        <w:lastRenderedPageBreak/>
        <w:t>записей, которые могут пригодиться в будущем, способом не забыть о подробностях тех или иных событий своей жизни. Пользующиеся этой функцией респонденты полагают, что ведут дневник для себя, для того чтобы потом читать, для того чтобы записывать что-то, что хочется помнить. И подумать об этом позже. Авторы создают нечто вроде отложенной коммуникации с самим собой.</w:t>
      </w:r>
    </w:p>
    <w:p w14:paraId="319E6646" w14:textId="569258A3" w:rsidR="00C07B6E" w:rsidRPr="00C07B6E" w:rsidRDefault="00C07B6E" w:rsidP="00C07B6E">
      <w:pPr>
        <w:spacing w:line="360" w:lineRule="auto"/>
        <w:rPr>
          <w:sz w:val="24"/>
          <w:szCs w:val="24"/>
        </w:rPr>
      </w:pPr>
      <w:r w:rsidRPr="00C07B6E">
        <w:rPr>
          <w:sz w:val="24"/>
          <w:szCs w:val="24"/>
        </w:rPr>
        <w:t>Функ</w:t>
      </w:r>
      <w:r>
        <w:rPr>
          <w:sz w:val="24"/>
          <w:szCs w:val="24"/>
        </w:rPr>
        <w:t xml:space="preserve">ция саморазвития, или рефлексии. </w:t>
      </w:r>
      <w:r w:rsidRPr="00C07B6E">
        <w:rPr>
          <w:sz w:val="24"/>
          <w:szCs w:val="24"/>
        </w:rPr>
        <w:t xml:space="preserve">Эта функция связана с тем, что блог предоставляет возможность участникам создать образ иного Я, возможно, такого, к которому автор стремится. Некоторые отмечают, что публичность дневника вынуждает их продолжать его вести, а также заставляет </w:t>
      </w:r>
      <w:proofErr w:type="gramStart"/>
      <w:r w:rsidRPr="00C07B6E">
        <w:rPr>
          <w:sz w:val="24"/>
          <w:szCs w:val="24"/>
        </w:rPr>
        <w:t>учиться более грамотно структурировать</w:t>
      </w:r>
      <w:proofErr w:type="gramEnd"/>
      <w:r w:rsidRPr="00C07B6E">
        <w:rPr>
          <w:sz w:val="24"/>
          <w:szCs w:val="24"/>
        </w:rPr>
        <w:t xml:space="preserve"> свои мысли, что помогает им самим лучше понять переживаемые события.</w:t>
      </w:r>
    </w:p>
    <w:p w14:paraId="4E416827" w14:textId="2D1CC1E3" w:rsidR="008C7B56" w:rsidRDefault="00C07B6E" w:rsidP="00C07B6E">
      <w:pPr>
        <w:spacing w:line="360" w:lineRule="auto"/>
        <w:rPr>
          <w:sz w:val="24"/>
          <w:szCs w:val="24"/>
        </w:rPr>
      </w:pPr>
      <w:r>
        <w:rPr>
          <w:sz w:val="24"/>
          <w:szCs w:val="24"/>
        </w:rPr>
        <w:t xml:space="preserve">Психотерапевтическая функция. </w:t>
      </w:r>
      <w:r w:rsidRPr="00C07B6E">
        <w:rPr>
          <w:sz w:val="24"/>
          <w:szCs w:val="24"/>
        </w:rPr>
        <w:t xml:space="preserve">Встречаются также упоминания о психотерапевтической функции блога, которая либо предполагалась заранее, либо была осознана в процессе ведения записей –  «выплеснуть эмоции», «изложить </w:t>
      </w:r>
      <w:proofErr w:type="gramStart"/>
      <w:r w:rsidRPr="00C07B6E">
        <w:rPr>
          <w:sz w:val="24"/>
          <w:szCs w:val="24"/>
        </w:rPr>
        <w:t>наболевшее</w:t>
      </w:r>
      <w:proofErr w:type="gramEnd"/>
      <w:r w:rsidRPr="00C07B6E">
        <w:rPr>
          <w:sz w:val="24"/>
          <w:szCs w:val="24"/>
        </w:rPr>
        <w:t xml:space="preserve">», «для успокоения нервов, в конце концов». Данная функция традиционного дневника, ведущегося в укромной тетрадке, неоднократно упоминается различными авторами и, по всей видимости, приобрела новую форму и новые возможности, как способ пожаловаться на жизнь множеству людей сразу и получить в ответ успокоительные «поглаживания». </w:t>
      </w:r>
      <w:r>
        <w:rPr>
          <w:sz w:val="24"/>
          <w:szCs w:val="24"/>
        </w:rPr>
        <w:t>Т</w:t>
      </w:r>
      <w:r w:rsidRPr="00C07B6E">
        <w:rPr>
          <w:sz w:val="24"/>
          <w:szCs w:val="24"/>
        </w:rPr>
        <w:t>акого рода транзакции являются одной из наиболее популярных форм общения: один «клиент» жалуется на жизнь, а другие «клиенты» его утешают.</w:t>
      </w:r>
    </w:p>
    <w:p w14:paraId="5C87A5F1" w14:textId="77777777" w:rsidR="00C07B6E" w:rsidRPr="00641E91" w:rsidRDefault="00C07B6E" w:rsidP="00C07B6E">
      <w:pPr>
        <w:spacing w:line="360" w:lineRule="auto"/>
        <w:rPr>
          <w:sz w:val="24"/>
          <w:szCs w:val="24"/>
        </w:rPr>
      </w:pPr>
    </w:p>
    <w:p w14:paraId="3A29BF8A" w14:textId="67DDB512" w:rsidR="000B3F84" w:rsidRPr="00641E91" w:rsidRDefault="00760036" w:rsidP="00760036">
      <w:pPr>
        <w:pStyle w:val="2"/>
      </w:pPr>
      <w:bookmarkStart w:id="16" w:name="_Toc117949858"/>
      <w:bookmarkStart w:id="17" w:name="_Toc135293583"/>
      <w:r w:rsidRPr="00641E91">
        <w:t xml:space="preserve">1.2 </w:t>
      </w:r>
      <w:r w:rsidR="000B3F84" w:rsidRPr="00641E91">
        <w:t>Анализ имеющихся решений</w:t>
      </w:r>
      <w:bookmarkEnd w:id="16"/>
      <w:bookmarkEnd w:id="17"/>
    </w:p>
    <w:p w14:paraId="04523241" w14:textId="77777777" w:rsidR="000B3F84" w:rsidRPr="00641E91" w:rsidRDefault="000B3F84" w:rsidP="000B3F84">
      <w:pPr>
        <w:spacing w:line="360" w:lineRule="auto"/>
        <w:rPr>
          <w:sz w:val="24"/>
          <w:szCs w:val="24"/>
        </w:rPr>
      </w:pPr>
    </w:p>
    <w:p w14:paraId="2A7487DB" w14:textId="49345B25" w:rsidR="001A3F45" w:rsidRPr="00641E91" w:rsidRDefault="001A3F45" w:rsidP="00D61E15">
      <w:pPr>
        <w:pStyle w:val="af0"/>
        <w:ind w:firstLine="709"/>
      </w:pPr>
      <w:bookmarkStart w:id="18" w:name="_Toc117949859"/>
      <w:r w:rsidRPr="00641E91">
        <w:t xml:space="preserve">Помимо активных игровых платформ, существует множество способов </w:t>
      </w:r>
      <w:r w:rsidR="00D61E15" w:rsidRPr="00641E91">
        <w:t>пользоваться</w:t>
      </w:r>
      <w:r w:rsidRPr="00641E91">
        <w:t xml:space="preserve"> видеоиграми пассивно. Рынок видеотрансляций значительно вырос за последние десять лет. </w:t>
      </w:r>
      <w:r w:rsidR="00D61E15" w:rsidRPr="00641E91">
        <w:t>П</w:t>
      </w:r>
      <w:r w:rsidRPr="00641E91">
        <w:t xml:space="preserve">о оценкам, аудитория платформы </w:t>
      </w:r>
      <w:proofErr w:type="spellStart"/>
      <w:r w:rsidRPr="00641E91">
        <w:t>Twitch</w:t>
      </w:r>
      <w:proofErr w:type="spellEnd"/>
      <w:r w:rsidRPr="00641E91">
        <w:t xml:space="preserve"> составляет ок</w:t>
      </w:r>
      <w:r w:rsidR="001C3F5C" w:rsidRPr="00641E91">
        <w:t xml:space="preserve">оло 9,3 </w:t>
      </w:r>
      <w:proofErr w:type="gramStart"/>
      <w:r w:rsidR="001C3F5C" w:rsidRPr="00641E91">
        <w:t>млн</w:t>
      </w:r>
      <w:proofErr w:type="gramEnd"/>
      <w:r w:rsidR="001C3F5C" w:rsidRPr="00641E91">
        <w:t xml:space="preserve"> активных стримеров. З</w:t>
      </w:r>
      <w:r w:rsidRPr="00641E91">
        <w:t xml:space="preserve">десь не учитываются прочие </w:t>
      </w:r>
      <w:proofErr w:type="spellStart"/>
      <w:r w:rsidRPr="00641E91">
        <w:t>стриминговые</w:t>
      </w:r>
      <w:proofErr w:type="spellEnd"/>
      <w:r w:rsidRPr="00641E91">
        <w:t xml:space="preserve"> игровые платформы, например, </w:t>
      </w:r>
      <w:proofErr w:type="spellStart"/>
      <w:r w:rsidRPr="00641E91">
        <w:t>YouTube</w:t>
      </w:r>
      <w:proofErr w:type="spellEnd"/>
      <w:r w:rsidRPr="00641E91">
        <w:t>. Однако это дает представление о том, насколько популярным стало пассивное прохождение видеоигр.</w:t>
      </w:r>
    </w:p>
    <w:p w14:paraId="0FF662D1" w14:textId="0692396E" w:rsidR="00991081" w:rsidRPr="00641E91" w:rsidRDefault="00D61E15" w:rsidP="001C3F5C">
      <w:pPr>
        <w:pStyle w:val="af0"/>
        <w:ind w:firstLine="709"/>
      </w:pPr>
      <w:r w:rsidRPr="00641E91">
        <w:t>Рассмотрим популярные игровые блоги, присутствующие в сети интернет.</w:t>
      </w:r>
    </w:p>
    <w:p w14:paraId="72766462" w14:textId="1378A525" w:rsidR="00991081" w:rsidRPr="00641E91" w:rsidRDefault="00D61E15" w:rsidP="001C3F5C">
      <w:pPr>
        <w:pStyle w:val="af0"/>
        <w:ind w:firstLine="709"/>
      </w:pPr>
      <w:r w:rsidRPr="00641E91">
        <w:t xml:space="preserve">https://genapilot.ru/news. Рисунок 1.1 </w:t>
      </w:r>
      <w:r w:rsidR="008C7B56" w:rsidRPr="00641E91">
        <w:t>–</w:t>
      </w:r>
      <w:r w:rsidR="00227411" w:rsidRPr="00641E91">
        <w:t xml:space="preserve"> </w:t>
      </w:r>
      <w:r w:rsidRPr="00641E91">
        <w:t>1.2.</w:t>
      </w:r>
    </w:p>
    <w:p w14:paraId="6C6A8DED" w14:textId="1CF3195D" w:rsidR="008C7B56" w:rsidRPr="00641E91" w:rsidRDefault="008C7B56" w:rsidP="008C7B56">
      <w:pPr>
        <w:pStyle w:val="af0"/>
        <w:ind w:firstLine="720"/>
      </w:pPr>
      <w:r w:rsidRPr="00641E91">
        <w:t xml:space="preserve">Сайт https://genapilot.ru/news имеет современный дизайн и поддерживает полную адаптивную функцию, что делает его приемлемым для любителей игр. Он оформлен в виде  </w:t>
      </w:r>
      <w:proofErr w:type="gramStart"/>
      <w:r w:rsidRPr="00641E91">
        <w:t>игрового</w:t>
      </w:r>
      <w:proofErr w:type="gramEnd"/>
      <w:r w:rsidRPr="00641E91">
        <w:t xml:space="preserve"> блога, изложены последние новости и предоставлена интерактивные командные разделы для геймеров. </w:t>
      </w:r>
    </w:p>
    <w:p w14:paraId="537AB58E" w14:textId="77777777" w:rsidR="00D61E15" w:rsidRPr="00641E91" w:rsidRDefault="00D61E15" w:rsidP="001C3F5C">
      <w:pPr>
        <w:pStyle w:val="af0"/>
        <w:ind w:firstLine="709"/>
      </w:pPr>
    </w:p>
    <w:p w14:paraId="67C5D8BF" w14:textId="1AA75C06" w:rsidR="00991081" w:rsidRPr="00641E91" w:rsidRDefault="00991081" w:rsidP="001E1199">
      <w:pPr>
        <w:pStyle w:val="af0"/>
        <w:jc w:val="center"/>
      </w:pPr>
      <w:r w:rsidRPr="00641E91">
        <w:rPr>
          <w:noProof/>
        </w:rPr>
        <w:lastRenderedPageBreak/>
        <w:drawing>
          <wp:inline distT="0" distB="0" distL="0" distR="0" wp14:anchorId="218216BE" wp14:editId="45C856D2">
            <wp:extent cx="6070026" cy="3147060"/>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9537" t="26984" r="11246"/>
                    <a:stretch/>
                  </pic:blipFill>
                  <pic:spPr bwMode="auto">
                    <a:xfrm>
                      <a:off x="0" y="0"/>
                      <a:ext cx="6077400" cy="3150883"/>
                    </a:xfrm>
                    <a:prstGeom prst="rect">
                      <a:avLst/>
                    </a:prstGeom>
                    <a:ln>
                      <a:noFill/>
                    </a:ln>
                    <a:extLst>
                      <a:ext uri="{53640926-AAD7-44D8-BBD7-CCE9431645EC}">
                        <a14:shadowObscured xmlns:a14="http://schemas.microsoft.com/office/drawing/2010/main"/>
                      </a:ext>
                    </a:extLst>
                  </pic:spPr>
                </pic:pic>
              </a:graphicData>
            </a:graphic>
          </wp:inline>
        </w:drawing>
      </w:r>
    </w:p>
    <w:p w14:paraId="5954177C" w14:textId="77777777" w:rsidR="00D61E15" w:rsidRPr="00641E91" w:rsidRDefault="00D61E15" w:rsidP="00991081">
      <w:pPr>
        <w:pStyle w:val="af0"/>
      </w:pPr>
    </w:p>
    <w:p w14:paraId="04E13906" w14:textId="0148EF70" w:rsidR="00991081" w:rsidRPr="00641E91" w:rsidRDefault="00D61E15" w:rsidP="00D61E15">
      <w:pPr>
        <w:pStyle w:val="af0"/>
        <w:jc w:val="center"/>
      </w:pPr>
      <w:r w:rsidRPr="00641E91">
        <w:t>Рисунок 1.1 – Главная страница сайта https://genapilot.ru/news</w:t>
      </w:r>
    </w:p>
    <w:p w14:paraId="7232BC56" w14:textId="77777777" w:rsidR="008A7817" w:rsidRPr="00641E91" w:rsidRDefault="008A7817" w:rsidP="008A7817">
      <w:pPr>
        <w:pStyle w:val="af0"/>
        <w:ind w:firstLine="720"/>
      </w:pPr>
    </w:p>
    <w:p w14:paraId="422DCD88" w14:textId="77777777" w:rsidR="008A7817" w:rsidRPr="00641E91" w:rsidRDefault="008A7817" w:rsidP="008A7817">
      <w:pPr>
        <w:pStyle w:val="af0"/>
        <w:ind w:firstLine="720"/>
      </w:pPr>
      <w:r w:rsidRPr="00641E91">
        <w:t>Реализована возможность публикации отзывов (комментариев) посетителями; она делает блог средой сетевого общения, имеющей ряд преимуществ перед электронной почтой, группами новостей и чатами.</w:t>
      </w:r>
    </w:p>
    <w:p w14:paraId="4F553E65" w14:textId="77777777" w:rsidR="00991081" w:rsidRPr="00641E91" w:rsidRDefault="00991081" w:rsidP="00991081">
      <w:pPr>
        <w:pStyle w:val="af0"/>
      </w:pPr>
    </w:p>
    <w:p w14:paraId="144790C5" w14:textId="3F13D4B7" w:rsidR="00991081" w:rsidRPr="00641E91" w:rsidRDefault="00991081" w:rsidP="001E1199">
      <w:pPr>
        <w:pStyle w:val="af0"/>
        <w:jc w:val="center"/>
      </w:pPr>
      <w:r w:rsidRPr="00641E91">
        <w:rPr>
          <w:noProof/>
        </w:rPr>
        <w:drawing>
          <wp:inline distT="0" distB="0" distL="0" distR="0" wp14:anchorId="76D44778" wp14:editId="1176C503">
            <wp:extent cx="6067317" cy="31318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7246" t="22944" r="8786"/>
                    <a:stretch/>
                  </pic:blipFill>
                  <pic:spPr bwMode="auto">
                    <a:xfrm>
                      <a:off x="0" y="0"/>
                      <a:ext cx="6085830" cy="3141376"/>
                    </a:xfrm>
                    <a:prstGeom prst="rect">
                      <a:avLst/>
                    </a:prstGeom>
                    <a:ln>
                      <a:noFill/>
                    </a:ln>
                    <a:extLst>
                      <a:ext uri="{53640926-AAD7-44D8-BBD7-CCE9431645EC}">
                        <a14:shadowObscured xmlns:a14="http://schemas.microsoft.com/office/drawing/2010/main"/>
                      </a:ext>
                    </a:extLst>
                  </pic:spPr>
                </pic:pic>
              </a:graphicData>
            </a:graphic>
          </wp:inline>
        </w:drawing>
      </w:r>
    </w:p>
    <w:p w14:paraId="2C191771" w14:textId="77777777" w:rsidR="00991081" w:rsidRPr="00641E91" w:rsidRDefault="00991081" w:rsidP="00991081">
      <w:pPr>
        <w:pStyle w:val="af0"/>
      </w:pPr>
    </w:p>
    <w:p w14:paraId="6A7D362B" w14:textId="1D039369" w:rsidR="00D61E15" w:rsidRPr="00641E91" w:rsidRDefault="00D61E15" w:rsidP="00D61E15">
      <w:pPr>
        <w:pStyle w:val="af0"/>
        <w:jc w:val="center"/>
      </w:pPr>
      <w:r w:rsidRPr="00641E91">
        <w:t xml:space="preserve">Рисунок 1.2 </w:t>
      </w:r>
      <w:r w:rsidR="008C7B56" w:rsidRPr="00641E91">
        <w:t>–</w:t>
      </w:r>
      <w:r w:rsidRPr="00641E91">
        <w:t xml:space="preserve"> Страница сайта «Тесты» https://genapilot.ru/news</w:t>
      </w:r>
    </w:p>
    <w:p w14:paraId="3B2171F5" w14:textId="77777777" w:rsidR="008C7B56" w:rsidRPr="00641E91" w:rsidRDefault="008C7B56" w:rsidP="00B02E68">
      <w:pPr>
        <w:pStyle w:val="af0"/>
        <w:ind w:firstLine="720"/>
      </w:pPr>
    </w:p>
    <w:p w14:paraId="19BAB1BC" w14:textId="279FB7EF" w:rsidR="00B02E68" w:rsidRPr="00641E91" w:rsidRDefault="008C7B56" w:rsidP="00B02E68">
      <w:pPr>
        <w:pStyle w:val="af0"/>
        <w:ind w:firstLine="720"/>
      </w:pPr>
      <w:r w:rsidRPr="00641E91">
        <w:lastRenderedPageBreak/>
        <w:t xml:space="preserve">Сайт </w:t>
      </w:r>
      <w:r w:rsidR="00B02E68" w:rsidRPr="00641E91">
        <w:t>gameslog.ru. Рисунок 1.3 – 1.4.</w:t>
      </w:r>
    </w:p>
    <w:p w14:paraId="5D9944B3" w14:textId="77777777" w:rsidR="00B02E68" w:rsidRPr="00641E91" w:rsidRDefault="00B02E68" w:rsidP="00B02E68">
      <w:pPr>
        <w:pStyle w:val="af0"/>
        <w:ind w:firstLine="720"/>
      </w:pPr>
    </w:p>
    <w:p w14:paraId="39BF79FE" w14:textId="2D8EF07E" w:rsidR="00991081" w:rsidRPr="00641E91" w:rsidRDefault="00991081" w:rsidP="001E1199">
      <w:pPr>
        <w:pStyle w:val="af0"/>
        <w:jc w:val="center"/>
      </w:pPr>
      <w:r w:rsidRPr="00641E91">
        <w:rPr>
          <w:noProof/>
        </w:rPr>
        <w:drawing>
          <wp:inline distT="0" distB="0" distL="0" distR="0" wp14:anchorId="5FACEC36" wp14:editId="01A6C46F">
            <wp:extent cx="6148862" cy="2164080"/>
            <wp:effectExtent l="0" t="0" r="4445"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6228" t="23240" r="17641" b="35383"/>
                    <a:stretch/>
                  </pic:blipFill>
                  <pic:spPr bwMode="auto">
                    <a:xfrm>
                      <a:off x="0" y="0"/>
                      <a:ext cx="6162893" cy="2169018"/>
                    </a:xfrm>
                    <a:prstGeom prst="rect">
                      <a:avLst/>
                    </a:prstGeom>
                    <a:ln>
                      <a:noFill/>
                    </a:ln>
                    <a:extLst>
                      <a:ext uri="{53640926-AAD7-44D8-BBD7-CCE9431645EC}">
                        <a14:shadowObscured xmlns:a14="http://schemas.microsoft.com/office/drawing/2010/main"/>
                      </a:ext>
                    </a:extLst>
                  </pic:spPr>
                </pic:pic>
              </a:graphicData>
            </a:graphic>
          </wp:inline>
        </w:drawing>
      </w:r>
    </w:p>
    <w:p w14:paraId="01B7E2CA" w14:textId="77777777" w:rsidR="00991081" w:rsidRPr="00641E91" w:rsidRDefault="00991081" w:rsidP="00991081">
      <w:pPr>
        <w:pStyle w:val="af0"/>
      </w:pPr>
    </w:p>
    <w:p w14:paraId="123C97CB" w14:textId="34FBE063" w:rsidR="00991081" w:rsidRPr="00641E91" w:rsidRDefault="00B02E68" w:rsidP="00B02E68">
      <w:pPr>
        <w:pStyle w:val="af0"/>
        <w:jc w:val="center"/>
      </w:pPr>
      <w:r w:rsidRPr="00641E91">
        <w:t xml:space="preserve">Рисунок 1.3 – Сайт </w:t>
      </w:r>
      <w:proofErr w:type="gramStart"/>
      <w:r w:rsidRPr="00641E91">
        <w:t>игрового</w:t>
      </w:r>
      <w:proofErr w:type="gramEnd"/>
      <w:r w:rsidRPr="00641E91">
        <w:t xml:space="preserve"> блога gameslog.ru</w:t>
      </w:r>
    </w:p>
    <w:p w14:paraId="703D9EF9" w14:textId="77777777" w:rsidR="00B02E68" w:rsidRPr="00641E91" w:rsidRDefault="00B02E68" w:rsidP="00991081">
      <w:pPr>
        <w:pStyle w:val="af0"/>
      </w:pPr>
    </w:p>
    <w:p w14:paraId="0113FD7B" w14:textId="77777777" w:rsidR="001E1199" w:rsidRDefault="00B02E68" w:rsidP="001E1199">
      <w:pPr>
        <w:pStyle w:val="af0"/>
        <w:ind w:firstLine="720"/>
      </w:pPr>
      <w:r w:rsidRPr="00641E91">
        <w:t>Сайт посвящен играм. Транслирует авторские обзоры, статьи, путеводители, подборки и различные прохождения к интересующим приложениям</w:t>
      </w:r>
      <w:r w:rsidR="008C7B56" w:rsidRPr="00641E91">
        <w:t xml:space="preserve">. </w:t>
      </w:r>
    </w:p>
    <w:p w14:paraId="4A42C809" w14:textId="77777777" w:rsidR="002A4D4F" w:rsidRPr="00641E91" w:rsidRDefault="002A4D4F" w:rsidP="001E1199">
      <w:pPr>
        <w:pStyle w:val="af0"/>
        <w:ind w:firstLine="720"/>
      </w:pPr>
    </w:p>
    <w:p w14:paraId="416755A7" w14:textId="5C6B3CE5" w:rsidR="00991081" w:rsidRPr="00641E91" w:rsidRDefault="00991081" w:rsidP="001E1199">
      <w:pPr>
        <w:pStyle w:val="af0"/>
        <w:jc w:val="center"/>
      </w:pPr>
    </w:p>
    <w:p w14:paraId="0E848BC2" w14:textId="190BFB61" w:rsidR="001E1199" w:rsidRPr="00641E91" w:rsidRDefault="00BC0309" w:rsidP="00991081">
      <w:pPr>
        <w:pStyle w:val="af0"/>
      </w:pPr>
      <w:r w:rsidRPr="00641E91">
        <w:rPr>
          <w:noProof/>
        </w:rPr>
        <w:drawing>
          <wp:inline distT="0" distB="0" distL="0" distR="0" wp14:anchorId="7BB77813" wp14:editId="2D5541E1">
            <wp:extent cx="6156960" cy="278675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0176" t="8193" r="21948" b="45235"/>
                    <a:stretch/>
                  </pic:blipFill>
                  <pic:spPr bwMode="auto">
                    <a:xfrm>
                      <a:off x="0" y="0"/>
                      <a:ext cx="6180009" cy="2797186"/>
                    </a:xfrm>
                    <a:prstGeom prst="rect">
                      <a:avLst/>
                    </a:prstGeom>
                    <a:ln>
                      <a:noFill/>
                    </a:ln>
                    <a:extLst>
                      <a:ext uri="{53640926-AAD7-44D8-BBD7-CCE9431645EC}">
                        <a14:shadowObscured xmlns:a14="http://schemas.microsoft.com/office/drawing/2010/main"/>
                      </a:ext>
                    </a:extLst>
                  </pic:spPr>
                </pic:pic>
              </a:graphicData>
            </a:graphic>
          </wp:inline>
        </w:drawing>
      </w:r>
    </w:p>
    <w:p w14:paraId="7099BB62" w14:textId="77777777" w:rsidR="00BC0309" w:rsidRDefault="00BC0309" w:rsidP="001E1199">
      <w:pPr>
        <w:pStyle w:val="af0"/>
        <w:jc w:val="center"/>
      </w:pPr>
    </w:p>
    <w:p w14:paraId="344DC1F5" w14:textId="4703A464" w:rsidR="00991081" w:rsidRPr="00641E91" w:rsidRDefault="001E1199" w:rsidP="001E1199">
      <w:pPr>
        <w:pStyle w:val="af0"/>
        <w:jc w:val="center"/>
      </w:pPr>
      <w:r w:rsidRPr="00641E91">
        <w:t xml:space="preserve">Рисунок 1.3 – Сайт </w:t>
      </w:r>
      <w:proofErr w:type="gramStart"/>
      <w:r w:rsidRPr="00641E91">
        <w:t>игрового</w:t>
      </w:r>
      <w:proofErr w:type="gramEnd"/>
      <w:r w:rsidRPr="00641E91">
        <w:t xml:space="preserve"> блога gameslog.ru. Информационный блок</w:t>
      </w:r>
    </w:p>
    <w:p w14:paraId="0DF250DF" w14:textId="77777777" w:rsidR="001E1199" w:rsidRPr="00641E91" w:rsidRDefault="001E1199" w:rsidP="001E1199">
      <w:pPr>
        <w:pStyle w:val="af0"/>
        <w:ind w:firstLine="720"/>
      </w:pPr>
    </w:p>
    <w:p w14:paraId="12725556" w14:textId="5429AB50" w:rsidR="00D61E15" w:rsidRPr="00641E91" w:rsidRDefault="001E1199" w:rsidP="001E1199">
      <w:pPr>
        <w:pStyle w:val="af0"/>
        <w:ind w:firstLine="720"/>
      </w:pPr>
      <w:r w:rsidRPr="00641E91">
        <w:t xml:space="preserve">Сайт </w:t>
      </w:r>
      <w:r w:rsidR="00991081" w:rsidRPr="00641E91">
        <w:t>Coop</w:t>
      </w:r>
      <w:r w:rsidR="0095104C">
        <w:t>-</w:t>
      </w:r>
      <w:r w:rsidR="00991081" w:rsidRPr="00641E91">
        <w:t>Land.ru</w:t>
      </w:r>
      <w:r w:rsidR="00BB0E7E">
        <w:t xml:space="preserve"> показан на рисунках </w:t>
      </w:r>
      <w:r w:rsidRPr="00641E91">
        <w:t>1.4 – 1.5.</w:t>
      </w:r>
      <w:r w:rsidR="00991081" w:rsidRPr="00641E91">
        <w:t xml:space="preserve"> </w:t>
      </w:r>
    </w:p>
    <w:p w14:paraId="3DCA4F44" w14:textId="77777777" w:rsidR="00D61E15" w:rsidRPr="00641E91" w:rsidRDefault="00D61E15" w:rsidP="00D61E15">
      <w:pPr>
        <w:pStyle w:val="af0"/>
      </w:pPr>
    </w:p>
    <w:p w14:paraId="17026766" w14:textId="0C47E987" w:rsidR="00991081" w:rsidRPr="00641E91" w:rsidRDefault="00991081" w:rsidP="001E1199">
      <w:pPr>
        <w:pStyle w:val="af0"/>
        <w:jc w:val="center"/>
      </w:pPr>
      <w:r w:rsidRPr="00641E91">
        <w:rPr>
          <w:noProof/>
        </w:rPr>
        <w:lastRenderedPageBreak/>
        <w:drawing>
          <wp:inline distT="0" distB="0" distL="0" distR="0" wp14:anchorId="3DD69DB6" wp14:editId="63939705">
            <wp:extent cx="5584091" cy="3765473"/>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brightnessContrast bright="40000" contrast="40000"/>
                              </a14:imgEffect>
                            </a14:imgLayer>
                          </a14:imgProps>
                        </a:ext>
                      </a:extLst>
                    </a:blip>
                    <a:srcRect l="10144" t="7198" r="40326" b="33426"/>
                    <a:stretch/>
                  </pic:blipFill>
                  <pic:spPr bwMode="auto">
                    <a:xfrm>
                      <a:off x="0" y="0"/>
                      <a:ext cx="5596404" cy="3773776"/>
                    </a:xfrm>
                    <a:prstGeom prst="rect">
                      <a:avLst/>
                    </a:prstGeom>
                    <a:ln>
                      <a:noFill/>
                    </a:ln>
                    <a:extLst>
                      <a:ext uri="{53640926-AAD7-44D8-BBD7-CCE9431645EC}">
                        <a14:shadowObscured xmlns:a14="http://schemas.microsoft.com/office/drawing/2010/main"/>
                      </a:ext>
                    </a:extLst>
                  </pic:spPr>
                </pic:pic>
              </a:graphicData>
            </a:graphic>
          </wp:inline>
        </w:drawing>
      </w:r>
    </w:p>
    <w:p w14:paraId="7CAC5E8C" w14:textId="77777777" w:rsidR="001E1199" w:rsidRPr="00641E91" w:rsidRDefault="001E1199" w:rsidP="001E1199">
      <w:pPr>
        <w:pStyle w:val="af0"/>
        <w:jc w:val="center"/>
      </w:pPr>
    </w:p>
    <w:p w14:paraId="5CE5F31C" w14:textId="465BFB01" w:rsidR="001E1199" w:rsidRPr="00641E91" w:rsidRDefault="001E1199" w:rsidP="001E1199">
      <w:pPr>
        <w:pStyle w:val="af0"/>
        <w:jc w:val="center"/>
      </w:pPr>
      <w:r w:rsidRPr="00641E91">
        <w:t xml:space="preserve">Рисунок 1.3 – Сайт </w:t>
      </w:r>
      <w:proofErr w:type="gramStart"/>
      <w:r w:rsidRPr="00641E91">
        <w:t>игрового</w:t>
      </w:r>
      <w:proofErr w:type="gramEnd"/>
      <w:r w:rsidRPr="00641E91">
        <w:t xml:space="preserve"> блога Coop–Land.ru</w:t>
      </w:r>
    </w:p>
    <w:p w14:paraId="52456EB9" w14:textId="6DEAEE2E" w:rsidR="00991081" w:rsidRPr="00641E91" w:rsidRDefault="00991081" w:rsidP="00991081">
      <w:pPr>
        <w:pStyle w:val="af0"/>
      </w:pPr>
    </w:p>
    <w:p w14:paraId="4CB591AA" w14:textId="69069B48" w:rsidR="00991081" w:rsidRPr="00641E91" w:rsidRDefault="00991081" w:rsidP="001E1199">
      <w:pPr>
        <w:pStyle w:val="af0"/>
        <w:jc w:val="center"/>
      </w:pPr>
      <w:r w:rsidRPr="00641E91">
        <w:rPr>
          <w:noProof/>
        </w:rPr>
        <w:drawing>
          <wp:inline distT="0" distB="0" distL="0" distR="0" wp14:anchorId="3D7FFCA9" wp14:editId="1AFC0177">
            <wp:extent cx="5585460" cy="4072982"/>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brightnessContrast bright="40000" contrast="40000"/>
                              </a14:imgEffect>
                            </a14:imgLayer>
                          </a14:imgProps>
                        </a:ext>
                      </a:extLst>
                    </a:blip>
                    <a:srcRect l="11441" t="7896" r="41195" b="30702"/>
                    <a:stretch/>
                  </pic:blipFill>
                  <pic:spPr bwMode="auto">
                    <a:xfrm>
                      <a:off x="0" y="0"/>
                      <a:ext cx="5601346" cy="4084567"/>
                    </a:xfrm>
                    <a:prstGeom prst="rect">
                      <a:avLst/>
                    </a:prstGeom>
                    <a:ln>
                      <a:noFill/>
                    </a:ln>
                    <a:extLst>
                      <a:ext uri="{53640926-AAD7-44D8-BBD7-CCE9431645EC}">
                        <a14:shadowObscured xmlns:a14="http://schemas.microsoft.com/office/drawing/2010/main"/>
                      </a:ext>
                    </a:extLst>
                  </pic:spPr>
                </pic:pic>
              </a:graphicData>
            </a:graphic>
          </wp:inline>
        </w:drawing>
      </w:r>
    </w:p>
    <w:p w14:paraId="7A39A697" w14:textId="77777777" w:rsidR="00991081" w:rsidRPr="00641E91" w:rsidRDefault="00991081" w:rsidP="001C3F5C">
      <w:pPr>
        <w:pStyle w:val="af0"/>
        <w:ind w:firstLine="709"/>
      </w:pPr>
    </w:p>
    <w:p w14:paraId="10B8F7AE" w14:textId="1186F87B" w:rsidR="00991081" w:rsidRPr="00641E91" w:rsidRDefault="001E1199" w:rsidP="00BC0309">
      <w:pPr>
        <w:pStyle w:val="af0"/>
        <w:jc w:val="center"/>
      </w:pPr>
      <w:r w:rsidRPr="00641E91">
        <w:t xml:space="preserve">Рисунок 1.4 – Сайт </w:t>
      </w:r>
      <w:proofErr w:type="gramStart"/>
      <w:r w:rsidRPr="00641E91">
        <w:t>игрового</w:t>
      </w:r>
      <w:proofErr w:type="gramEnd"/>
      <w:r w:rsidRPr="00641E91">
        <w:t xml:space="preserve"> блога Coop</w:t>
      </w:r>
      <w:r w:rsidR="0095104C">
        <w:t>-</w:t>
      </w:r>
      <w:r w:rsidRPr="00641E91">
        <w:t>Land.ru</w:t>
      </w:r>
      <w:r w:rsidR="00E1646B" w:rsidRPr="00641E91">
        <w:t>. Информационное меню</w:t>
      </w:r>
    </w:p>
    <w:p w14:paraId="147808AA" w14:textId="7D532F9D" w:rsidR="008A7817" w:rsidRDefault="008A7817" w:rsidP="008A7817">
      <w:pPr>
        <w:spacing w:line="360" w:lineRule="auto"/>
        <w:rPr>
          <w:sz w:val="24"/>
          <w:szCs w:val="24"/>
        </w:rPr>
      </w:pPr>
      <w:r w:rsidRPr="00641E91">
        <w:rPr>
          <w:sz w:val="24"/>
          <w:szCs w:val="24"/>
        </w:rPr>
        <w:lastRenderedPageBreak/>
        <w:t>Проанализировав существующие аналоги, можно сделать вывод, что большинство из них выполнены в хорошем качестве. Однако для каждой компании важно иметь свой собственный ресурс, который гибко изменяется в соответствии с контентом и задачами.</w:t>
      </w:r>
    </w:p>
    <w:p w14:paraId="3BA80FB2" w14:textId="77777777" w:rsidR="002A4D4F" w:rsidRPr="00641E91" w:rsidRDefault="002A4D4F" w:rsidP="008A7817">
      <w:pPr>
        <w:spacing w:line="360" w:lineRule="auto"/>
        <w:rPr>
          <w:sz w:val="24"/>
          <w:szCs w:val="24"/>
        </w:rPr>
      </w:pPr>
    </w:p>
    <w:p w14:paraId="0000000F" w14:textId="73EC3663" w:rsidR="006817F0" w:rsidRPr="00641E91" w:rsidRDefault="003D4837" w:rsidP="000B3F84">
      <w:pPr>
        <w:pStyle w:val="2"/>
      </w:pPr>
      <w:bookmarkStart w:id="19" w:name="_Toc135293584"/>
      <w:r w:rsidRPr="00641E91">
        <w:t>1.3 Техническое задание на разработку веб</w:t>
      </w:r>
      <w:r w:rsidR="00BC0309">
        <w:t>-</w:t>
      </w:r>
      <w:r w:rsidRPr="00641E91">
        <w:t>приложения</w:t>
      </w:r>
      <w:bookmarkEnd w:id="18"/>
      <w:bookmarkEnd w:id="19"/>
    </w:p>
    <w:p w14:paraId="28F11CA9" w14:textId="77777777" w:rsidR="005A7036" w:rsidRPr="00641E91" w:rsidRDefault="005A7036" w:rsidP="00D91258">
      <w:pPr>
        <w:spacing w:line="360" w:lineRule="auto"/>
        <w:rPr>
          <w:sz w:val="24"/>
          <w:szCs w:val="24"/>
        </w:rPr>
      </w:pPr>
    </w:p>
    <w:p w14:paraId="2B87B3FB" w14:textId="75794275" w:rsidR="001459FB" w:rsidRPr="00641E91" w:rsidRDefault="001459FB" w:rsidP="00D91258">
      <w:pPr>
        <w:spacing w:line="360" w:lineRule="auto"/>
        <w:rPr>
          <w:sz w:val="24"/>
          <w:szCs w:val="24"/>
        </w:rPr>
      </w:pPr>
      <w:r w:rsidRPr="00641E91">
        <w:rPr>
          <w:sz w:val="24"/>
          <w:szCs w:val="24"/>
        </w:rPr>
        <w:t xml:space="preserve">Техническое задание на разработку сайта </w:t>
      </w:r>
      <w:r w:rsidR="00D030E4" w:rsidRPr="00641E91">
        <w:rPr>
          <w:sz w:val="24"/>
          <w:szCs w:val="24"/>
        </w:rPr>
        <w:t>–</w:t>
      </w:r>
      <w:r w:rsidRPr="00641E91">
        <w:rPr>
          <w:sz w:val="24"/>
          <w:szCs w:val="24"/>
        </w:rPr>
        <w:t xml:space="preserve"> специальный документ, регламентирующий технические, функциональные и контентные составляющие будущего сайта.</w:t>
      </w:r>
    </w:p>
    <w:p w14:paraId="5CD9D66E" w14:textId="258C77AD" w:rsidR="001459FB" w:rsidRPr="00641E91" w:rsidRDefault="001459FB" w:rsidP="001459FB">
      <w:pPr>
        <w:spacing w:line="360" w:lineRule="auto"/>
        <w:rPr>
          <w:sz w:val="24"/>
          <w:szCs w:val="24"/>
        </w:rPr>
      </w:pPr>
      <w:r w:rsidRPr="00641E91">
        <w:rPr>
          <w:sz w:val="24"/>
          <w:szCs w:val="24"/>
        </w:rPr>
        <w:t>Техническое  задание:</w:t>
      </w:r>
    </w:p>
    <w:p w14:paraId="3869383E" w14:textId="774368F5" w:rsidR="001459FB" w:rsidRPr="00641E91" w:rsidRDefault="001459FB" w:rsidP="00191D04">
      <w:pPr>
        <w:pStyle w:val="a7"/>
        <w:numPr>
          <w:ilvl w:val="0"/>
          <w:numId w:val="10"/>
        </w:numPr>
        <w:tabs>
          <w:tab w:val="left" w:pos="1134"/>
        </w:tabs>
        <w:spacing w:line="360" w:lineRule="auto"/>
        <w:ind w:left="0" w:firstLine="698"/>
        <w:rPr>
          <w:sz w:val="24"/>
          <w:szCs w:val="24"/>
        </w:rPr>
      </w:pPr>
      <w:r w:rsidRPr="00641E91">
        <w:rPr>
          <w:sz w:val="24"/>
          <w:szCs w:val="24"/>
        </w:rPr>
        <w:t>позволяет узнать предварительную стоимость разработки сайта;</w:t>
      </w:r>
    </w:p>
    <w:p w14:paraId="379F71B9" w14:textId="126739A4" w:rsidR="001459FB" w:rsidRPr="00641E91" w:rsidRDefault="001459FB" w:rsidP="00191D04">
      <w:pPr>
        <w:pStyle w:val="a7"/>
        <w:numPr>
          <w:ilvl w:val="0"/>
          <w:numId w:val="10"/>
        </w:numPr>
        <w:tabs>
          <w:tab w:val="left" w:pos="1134"/>
        </w:tabs>
        <w:spacing w:line="360" w:lineRule="auto"/>
        <w:ind w:left="0" w:firstLine="698"/>
        <w:rPr>
          <w:sz w:val="24"/>
          <w:szCs w:val="24"/>
        </w:rPr>
      </w:pPr>
      <w:r w:rsidRPr="00641E91">
        <w:rPr>
          <w:sz w:val="24"/>
          <w:szCs w:val="24"/>
        </w:rPr>
        <w:t>ускоряет согласование базовых вопросов;</w:t>
      </w:r>
    </w:p>
    <w:p w14:paraId="7ADA9FD1" w14:textId="042D440B" w:rsidR="001459FB" w:rsidRPr="00641E91" w:rsidRDefault="001459FB" w:rsidP="00191D04">
      <w:pPr>
        <w:pStyle w:val="a7"/>
        <w:numPr>
          <w:ilvl w:val="0"/>
          <w:numId w:val="10"/>
        </w:numPr>
        <w:tabs>
          <w:tab w:val="left" w:pos="1134"/>
        </w:tabs>
        <w:spacing w:line="360" w:lineRule="auto"/>
        <w:ind w:left="0" w:firstLine="698"/>
        <w:rPr>
          <w:sz w:val="24"/>
          <w:szCs w:val="24"/>
        </w:rPr>
      </w:pPr>
      <w:r w:rsidRPr="00641E91">
        <w:rPr>
          <w:sz w:val="24"/>
          <w:szCs w:val="24"/>
        </w:rPr>
        <w:t>уточняет, как именно должен работать и выглядеть будущий сайт;</w:t>
      </w:r>
    </w:p>
    <w:p w14:paraId="5E6B70FB" w14:textId="77777777" w:rsidR="001459FB" w:rsidRPr="00641E91" w:rsidRDefault="001459FB" w:rsidP="00191D04">
      <w:pPr>
        <w:pStyle w:val="a7"/>
        <w:numPr>
          <w:ilvl w:val="0"/>
          <w:numId w:val="10"/>
        </w:numPr>
        <w:tabs>
          <w:tab w:val="left" w:pos="1134"/>
        </w:tabs>
        <w:spacing w:line="360" w:lineRule="auto"/>
        <w:ind w:left="0" w:firstLine="698"/>
        <w:rPr>
          <w:sz w:val="24"/>
          <w:szCs w:val="24"/>
        </w:rPr>
      </w:pPr>
      <w:r w:rsidRPr="00641E91">
        <w:rPr>
          <w:sz w:val="24"/>
          <w:szCs w:val="24"/>
        </w:rPr>
        <w:t xml:space="preserve">позволяет собрать все пожелания и требования по проекту в одном документе; </w:t>
      </w:r>
    </w:p>
    <w:p w14:paraId="24B14D86" w14:textId="5ADA37A8" w:rsidR="001459FB" w:rsidRPr="00641E91" w:rsidRDefault="001459FB" w:rsidP="00191D04">
      <w:pPr>
        <w:pStyle w:val="a7"/>
        <w:numPr>
          <w:ilvl w:val="0"/>
          <w:numId w:val="10"/>
        </w:numPr>
        <w:tabs>
          <w:tab w:val="left" w:pos="1134"/>
        </w:tabs>
        <w:spacing w:line="360" w:lineRule="auto"/>
        <w:ind w:left="0" w:firstLine="698"/>
        <w:rPr>
          <w:sz w:val="24"/>
          <w:szCs w:val="24"/>
        </w:rPr>
      </w:pPr>
      <w:r w:rsidRPr="00641E91">
        <w:rPr>
          <w:sz w:val="24"/>
          <w:szCs w:val="24"/>
        </w:rPr>
        <w:t xml:space="preserve">дает возможность сверять промежуточные этапы </w:t>
      </w:r>
      <w:proofErr w:type="gramStart"/>
      <w:r w:rsidRPr="00641E91">
        <w:rPr>
          <w:sz w:val="24"/>
          <w:szCs w:val="24"/>
        </w:rPr>
        <w:t>исходя из первоначального плана и вносить</w:t>
      </w:r>
      <w:proofErr w:type="gramEnd"/>
      <w:r w:rsidRPr="00641E91">
        <w:rPr>
          <w:sz w:val="24"/>
          <w:szCs w:val="24"/>
        </w:rPr>
        <w:t xml:space="preserve"> изменения в любой компонент сайта.</w:t>
      </w:r>
    </w:p>
    <w:p w14:paraId="1B5211E6" w14:textId="7A20B7DC" w:rsidR="00C12C01" w:rsidRPr="00641E91" w:rsidRDefault="008C74CB" w:rsidP="00C12C01">
      <w:pPr>
        <w:spacing w:line="360" w:lineRule="auto"/>
        <w:rPr>
          <w:sz w:val="24"/>
          <w:szCs w:val="24"/>
        </w:rPr>
      </w:pPr>
      <w:r w:rsidRPr="00641E91">
        <w:rPr>
          <w:sz w:val="24"/>
          <w:szCs w:val="24"/>
        </w:rPr>
        <w:t>Функциональность</w:t>
      </w:r>
      <w:r w:rsidR="00C13E9A">
        <w:rPr>
          <w:sz w:val="24"/>
          <w:szCs w:val="24"/>
        </w:rPr>
        <w:t xml:space="preserve">. </w:t>
      </w:r>
      <w:r w:rsidR="00780125" w:rsidRPr="00641E91">
        <w:rPr>
          <w:sz w:val="24"/>
          <w:szCs w:val="24"/>
        </w:rPr>
        <w:t>Функциональность</w:t>
      </w:r>
      <w:r w:rsidR="001459FB" w:rsidRPr="00641E91">
        <w:rPr>
          <w:sz w:val="24"/>
          <w:szCs w:val="24"/>
        </w:rPr>
        <w:t xml:space="preserve"> </w:t>
      </w:r>
      <w:r w:rsidR="00C12C01" w:rsidRPr="00641E91">
        <w:rPr>
          <w:sz w:val="24"/>
          <w:szCs w:val="24"/>
        </w:rPr>
        <w:t xml:space="preserve"> – процесс, включающий мероприятия, необходимые для создания и утверждения документа, содержащего спецификацию системных требований.</w:t>
      </w:r>
    </w:p>
    <w:p w14:paraId="36857242" w14:textId="403E4760" w:rsidR="00C12C01" w:rsidRPr="00641E91" w:rsidRDefault="00C12C01" w:rsidP="00C12C01">
      <w:pPr>
        <w:spacing w:line="360" w:lineRule="auto"/>
        <w:rPr>
          <w:sz w:val="24"/>
          <w:szCs w:val="24"/>
        </w:rPr>
      </w:pPr>
      <w:r w:rsidRPr="00641E91">
        <w:rPr>
          <w:sz w:val="24"/>
          <w:szCs w:val="24"/>
        </w:rPr>
        <w:t xml:space="preserve">Требования к </w:t>
      </w:r>
      <w:r w:rsidR="00100173" w:rsidRPr="00641E91">
        <w:rPr>
          <w:sz w:val="24"/>
          <w:szCs w:val="24"/>
        </w:rPr>
        <w:t>функционалу</w:t>
      </w:r>
      <w:r w:rsidRPr="00641E91">
        <w:rPr>
          <w:sz w:val="24"/>
          <w:szCs w:val="24"/>
        </w:rPr>
        <w:t xml:space="preserve">: </w:t>
      </w:r>
    </w:p>
    <w:p w14:paraId="387D0F51" w14:textId="66911FBD" w:rsidR="00C12C01" w:rsidRPr="00641E91" w:rsidRDefault="00614A72" w:rsidP="00191D04">
      <w:pPr>
        <w:pStyle w:val="a7"/>
        <w:numPr>
          <w:ilvl w:val="0"/>
          <w:numId w:val="11"/>
        </w:numPr>
        <w:tabs>
          <w:tab w:val="left" w:pos="1134"/>
        </w:tabs>
        <w:spacing w:line="360" w:lineRule="auto"/>
        <w:ind w:left="0" w:firstLine="698"/>
        <w:rPr>
          <w:sz w:val="24"/>
          <w:szCs w:val="24"/>
        </w:rPr>
      </w:pPr>
      <w:r w:rsidRPr="00641E91">
        <w:rPr>
          <w:sz w:val="24"/>
          <w:szCs w:val="24"/>
        </w:rPr>
        <w:t>Платформа</w:t>
      </w:r>
      <w:r w:rsidR="00C12C01" w:rsidRPr="00641E91">
        <w:rPr>
          <w:sz w:val="24"/>
          <w:szCs w:val="24"/>
        </w:rPr>
        <w:t xml:space="preserve"> долж</w:t>
      </w:r>
      <w:r w:rsidRPr="00641E91">
        <w:rPr>
          <w:sz w:val="24"/>
          <w:szCs w:val="24"/>
        </w:rPr>
        <w:t>на</w:t>
      </w:r>
      <w:r w:rsidR="00C12C01" w:rsidRPr="00641E91">
        <w:rPr>
          <w:sz w:val="24"/>
          <w:szCs w:val="24"/>
        </w:rPr>
        <w:t xml:space="preserve"> иметь веб</w:t>
      </w:r>
      <w:r w:rsidR="0089778A" w:rsidRPr="00641E91">
        <w:rPr>
          <w:sz w:val="24"/>
          <w:szCs w:val="24"/>
        </w:rPr>
        <w:t>–</w:t>
      </w:r>
      <w:r w:rsidR="00C12C01" w:rsidRPr="00641E91">
        <w:rPr>
          <w:sz w:val="24"/>
          <w:szCs w:val="24"/>
        </w:rPr>
        <w:t xml:space="preserve">интерфейс, но </w:t>
      </w:r>
      <w:r w:rsidRPr="00641E91">
        <w:rPr>
          <w:sz w:val="24"/>
          <w:szCs w:val="24"/>
        </w:rPr>
        <w:t>также</w:t>
      </w:r>
      <w:r w:rsidR="00C12C01" w:rsidRPr="00641E91">
        <w:rPr>
          <w:sz w:val="24"/>
          <w:szCs w:val="24"/>
        </w:rPr>
        <w:t xml:space="preserve"> иметь возможность подключения через другие интерфейсы</w:t>
      </w:r>
      <w:r w:rsidRPr="00641E91">
        <w:rPr>
          <w:sz w:val="24"/>
          <w:szCs w:val="24"/>
        </w:rPr>
        <w:t>.</w:t>
      </w:r>
      <w:r w:rsidR="00C12C01" w:rsidRPr="00641E91">
        <w:rPr>
          <w:sz w:val="24"/>
          <w:szCs w:val="24"/>
        </w:rPr>
        <w:t xml:space="preserve"> </w:t>
      </w:r>
    </w:p>
    <w:p w14:paraId="047BDABB" w14:textId="7CED62C9" w:rsidR="00C12C01" w:rsidRPr="00641E91" w:rsidRDefault="00C12C01" w:rsidP="00191D04">
      <w:pPr>
        <w:pStyle w:val="a7"/>
        <w:numPr>
          <w:ilvl w:val="0"/>
          <w:numId w:val="11"/>
        </w:numPr>
        <w:tabs>
          <w:tab w:val="left" w:pos="1134"/>
        </w:tabs>
        <w:spacing w:line="360" w:lineRule="auto"/>
        <w:ind w:left="0" w:firstLine="698"/>
        <w:rPr>
          <w:sz w:val="24"/>
          <w:szCs w:val="24"/>
        </w:rPr>
      </w:pPr>
      <w:r w:rsidRPr="00641E91">
        <w:rPr>
          <w:sz w:val="24"/>
          <w:szCs w:val="24"/>
        </w:rPr>
        <w:t xml:space="preserve">Пользователь должен иметь возможность </w:t>
      </w:r>
      <w:r w:rsidR="00614A72" w:rsidRPr="00641E91">
        <w:rPr>
          <w:sz w:val="24"/>
          <w:szCs w:val="24"/>
        </w:rPr>
        <w:t>все заявленные ресурсы</w:t>
      </w:r>
      <w:r w:rsidRPr="00641E91">
        <w:rPr>
          <w:sz w:val="24"/>
          <w:szCs w:val="24"/>
        </w:rPr>
        <w:t>.</w:t>
      </w:r>
    </w:p>
    <w:p w14:paraId="7D268F9D" w14:textId="0FC5E98D" w:rsidR="001459FB" w:rsidRPr="00641E91" w:rsidRDefault="00C12C01" w:rsidP="00191D04">
      <w:pPr>
        <w:pStyle w:val="a7"/>
        <w:numPr>
          <w:ilvl w:val="0"/>
          <w:numId w:val="11"/>
        </w:numPr>
        <w:tabs>
          <w:tab w:val="left" w:pos="1134"/>
        </w:tabs>
        <w:spacing w:line="360" w:lineRule="auto"/>
        <w:ind w:left="0" w:firstLine="698"/>
        <w:rPr>
          <w:sz w:val="24"/>
          <w:szCs w:val="24"/>
        </w:rPr>
      </w:pPr>
      <w:r w:rsidRPr="00641E91">
        <w:rPr>
          <w:sz w:val="24"/>
          <w:szCs w:val="24"/>
        </w:rPr>
        <w:t>Пользователь должен иметь возможность создать учетную запись, чтобы система запоминала данные пользователя и восстанавливала их при входе.</w:t>
      </w:r>
      <w:r w:rsidR="00100173" w:rsidRPr="00641E91">
        <w:rPr>
          <w:sz w:val="24"/>
          <w:szCs w:val="24"/>
        </w:rPr>
        <w:t xml:space="preserve"> </w:t>
      </w:r>
    </w:p>
    <w:p w14:paraId="0415EDEC" w14:textId="77777777" w:rsidR="00965379" w:rsidRPr="00641E91" w:rsidRDefault="00C12C01" w:rsidP="00191D04">
      <w:pPr>
        <w:pStyle w:val="a7"/>
        <w:numPr>
          <w:ilvl w:val="0"/>
          <w:numId w:val="11"/>
        </w:numPr>
        <w:tabs>
          <w:tab w:val="left" w:pos="1134"/>
        </w:tabs>
        <w:spacing w:line="360" w:lineRule="auto"/>
        <w:ind w:left="0" w:firstLine="698"/>
        <w:rPr>
          <w:sz w:val="24"/>
          <w:szCs w:val="24"/>
        </w:rPr>
      </w:pPr>
      <w:r w:rsidRPr="00641E91">
        <w:rPr>
          <w:sz w:val="24"/>
          <w:szCs w:val="24"/>
        </w:rPr>
        <w:t>Система должна вести список учетных записей в центральной базе данных.</w:t>
      </w:r>
      <w:r w:rsidR="00100173" w:rsidRPr="00641E91">
        <w:rPr>
          <w:sz w:val="24"/>
          <w:szCs w:val="24"/>
        </w:rPr>
        <w:t xml:space="preserve"> </w:t>
      </w:r>
      <w:r w:rsidRPr="00641E91">
        <w:rPr>
          <w:sz w:val="24"/>
          <w:szCs w:val="24"/>
        </w:rPr>
        <w:t>При входе пользователя его пароль должен сверяться с паролем в основном списке паролей, сохраненным в базе данных.</w:t>
      </w:r>
      <w:r w:rsidR="001459FB" w:rsidRPr="00641E91">
        <w:rPr>
          <w:sz w:val="24"/>
          <w:szCs w:val="24"/>
        </w:rPr>
        <w:t xml:space="preserve"> </w:t>
      </w:r>
    </w:p>
    <w:p w14:paraId="543322F4" w14:textId="33FD569D" w:rsidR="00965379" w:rsidRPr="00641E91" w:rsidRDefault="00C12C01" w:rsidP="00191D04">
      <w:pPr>
        <w:pStyle w:val="a7"/>
        <w:numPr>
          <w:ilvl w:val="0"/>
          <w:numId w:val="11"/>
        </w:numPr>
        <w:tabs>
          <w:tab w:val="left" w:pos="1134"/>
        </w:tabs>
        <w:spacing w:line="360" w:lineRule="auto"/>
        <w:ind w:left="0" w:firstLine="698"/>
        <w:rPr>
          <w:sz w:val="24"/>
          <w:szCs w:val="24"/>
        </w:rPr>
      </w:pPr>
      <w:r w:rsidRPr="00641E91">
        <w:rPr>
          <w:sz w:val="24"/>
          <w:szCs w:val="24"/>
        </w:rPr>
        <w:t xml:space="preserve">Пользователь должен иметь возможность искать </w:t>
      </w:r>
      <w:r w:rsidR="00614A72" w:rsidRPr="00641E91">
        <w:rPr>
          <w:sz w:val="24"/>
          <w:szCs w:val="24"/>
        </w:rPr>
        <w:t>курсы и информацию</w:t>
      </w:r>
      <w:r w:rsidRPr="00641E91">
        <w:rPr>
          <w:sz w:val="24"/>
          <w:szCs w:val="24"/>
        </w:rPr>
        <w:t xml:space="preserve"> различным способом – по названию, по фирме изготовителю, ключевому слову или категории и после поиска просматривать детальное описание </w:t>
      </w:r>
      <w:r w:rsidR="001459FB" w:rsidRPr="00641E91">
        <w:rPr>
          <w:sz w:val="24"/>
          <w:szCs w:val="24"/>
        </w:rPr>
        <w:t>товары</w:t>
      </w:r>
      <w:r w:rsidRPr="00641E91">
        <w:rPr>
          <w:sz w:val="24"/>
          <w:szCs w:val="24"/>
        </w:rPr>
        <w:t>.</w:t>
      </w:r>
      <w:r w:rsidR="001459FB" w:rsidRPr="00641E91">
        <w:rPr>
          <w:sz w:val="24"/>
          <w:szCs w:val="24"/>
        </w:rPr>
        <w:t xml:space="preserve"> </w:t>
      </w:r>
    </w:p>
    <w:p w14:paraId="4A2B3848" w14:textId="7E926D3A" w:rsidR="00C12C01" w:rsidRPr="00641E91" w:rsidRDefault="00614A72" w:rsidP="00191D04">
      <w:pPr>
        <w:pStyle w:val="a7"/>
        <w:numPr>
          <w:ilvl w:val="0"/>
          <w:numId w:val="11"/>
        </w:numPr>
        <w:tabs>
          <w:tab w:val="left" w:pos="1134"/>
        </w:tabs>
        <w:spacing w:line="360" w:lineRule="auto"/>
        <w:ind w:left="0" w:firstLine="698"/>
        <w:rPr>
          <w:sz w:val="24"/>
          <w:szCs w:val="24"/>
        </w:rPr>
      </w:pPr>
      <w:r w:rsidRPr="00641E91">
        <w:rPr>
          <w:sz w:val="24"/>
          <w:szCs w:val="24"/>
        </w:rPr>
        <w:t xml:space="preserve">Платформа </w:t>
      </w:r>
      <w:r w:rsidR="000415BA" w:rsidRPr="00641E91">
        <w:rPr>
          <w:sz w:val="24"/>
          <w:szCs w:val="24"/>
        </w:rPr>
        <w:t>долж</w:t>
      </w:r>
      <w:r w:rsidRPr="00641E91">
        <w:rPr>
          <w:sz w:val="24"/>
          <w:szCs w:val="24"/>
        </w:rPr>
        <w:t>на</w:t>
      </w:r>
      <w:r w:rsidR="000415BA" w:rsidRPr="00641E91">
        <w:rPr>
          <w:sz w:val="24"/>
          <w:szCs w:val="24"/>
        </w:rPr>
        <w:t xml:space="preserve"> быть масштабируем</w:t>
      </w:r>
      <w:r w:rsidRPr="00641E91">
        <w:rPr>
          <w:sz w:val="24"/>
          <w:szCs w:val="24"/>
        </w:rPr>
        <w:t>ой</w:t>
      </w:r>
      <w:r w:rsidR="000415BA" w:rsidRPr="00641E91">
        <w:rPr>
          <w:sz w:val="24"/>
          <w:szCs w:val="24"/>
        </w:rPr>
        <w:t xml:space="preserve">. </w:t>
      </w:r>
    </w:p>
    <w:p w14:paraId="2DBAD804" w14:textId="7D63EB3D" w:rsidR="00C0217C" w:rsidRDefault="00C0217C" w:rsidP="00C0217C">
      <w:pPr>
        <w:tabs>
          <w:tab w:val="left" w:pos="1134"/>
        </w:tabs>
        <w:spacing w:line="360" w:lineRule="auto"/>
        <w:ind w:firstLine="0"/>
        <w:rPr>
          <w:sz w:val="24"/>
          <w:szCs w:val="24"/>
        </w:rPr>
      </w:pPr>
      <w:r w:rsidRPr="00641E91">
        <w:rPr>
          <w:sz w:val="24"/>
          <w:szCs w:val="24"/>
        </w:rPr>
        <w:tab/>
        <w:t xml:space="preserve">Для каждой страницы сайта должна быть возможность прописывать вручную уникальные </w:t>
      </w:r>
      <w:proofErr w:type="spellStart"/>
      <w:r w:rsidRPr="00641E91">
        <w:rPr>
          <w:sz w:val="24"/>
          <w:szCs w:val="24"/>
        </w:rPr>
        <w:t>Title</w:t>
      </w:r>
      <w:proofErr w:type="spellEnd"/>
      <w:r w:rsidRPr="00641E91">
        <w:rPr>
          <w:sz w:val="24"/>
          <w:szCs w:val="24"/>
        </w:rPr>
        <w:t xml:space="preserve">, </w:t>
      </w:r>
      <w:proofErr w:type="spellStart"/>
      <w:r w:rsidRPr="00641E91">
        <w:rPr>
          <w:sz w:val="24"/>
          <w:szCs w:val="24"/>
        </w:rPr>
        <w:t>Description</w:t>
      </w:r>
      <w:proofErr w:type="spellEnd"/>
      <w:r w:rsidRPr="00641E91">
        <w:rPr>
          <w:sz w:val="24"/>
          <w:szCs w:val="24"/>
        </w:rPr>
        <w:t xml:space="preserve">, </w:t>
      </w:r>
      <w:proofErr w:type="spellStart"/>
      <w:r w:rsidRPr="00641E91">
        <w:rPr>
          <w:sz w:val="24"/>
          <w:szCs w:val="24"/>
        </w:rPr>
        <w:t>Keywords</w:t>
      </w:r>
      <w:proofErr w:type="spellEnd"/>
      <w:r w:rsidRPr="00641E91">
        <w:rPr>
          <w:sz w:val="24"/>
          <w:szCs w:val="24"/>
        </w:rPr>
        <w:t xml:space="preserve"> и H1. При этом</w:t>
      </w:r>
      <w:proofErr w:type="gramStart"/>
      <w:r w:rsidRPr="00641E91">
        <w:rPr>
          <w:sz w:val="24"/>
          <w:szCs w:val="24"/>
        </w:rPr>
        <w:t>,</w:t>
      </w:r>
      <w:proofErr w:type="gramEnd"/>
      <w:r w:rsidRPr="00641E91">
        <w:rPr>
          <w:sz w:val="24"/>
          <w:szCs w:val="24"/>
        </w:rPr>
        <w:t xml:space="preserve"> нужно предусмотреть и автоматическую генерацию этих параметров, так как у интернет</w:t>
      </w:r>
      <w:r w:rsidR="00D030E4" w:rsidRPr="00641E91">
        <w:rPr>
          <w:sz w:val="24"/>
          <w:szCs w:val="24"/>
        </w:rPr>
        <w:t>–</w:t>
      </w:r>
      <w:r w:rsidRPr="00641E91">
        <w:rPr>
          <w:sz w:val="24"/>
          <w:szCs w:val="24"/>
        </w:rPr>
        <w:t xml:space="preserve">магазина может быть </w:t>
      </w:r>
      <w:r w:rsidRPr="00641E91">
        <w:rPr>
          <w:sz w:val="24"/>
          <w:szCs w:val="24"/>
        </w:rPr>
        <w:lastRenderedPageBreak/>
        <w:t>несколько десятков тысяч страниц и вручную их все обработать нереально, да и бессмысленно. Достаточно задать шаблон, по которому все указанные теги будут генерироваться автоматически.</w:t>
      </w:r>
    </w:p>
    <w:p w14:paraId="29ABBEF0" w14:textId="48E7BAF1" w:rsidR="00C12C01" w:rsidRPr="00641E91" w:rsidRDefault="003D4837" w:rsidP="00100173">
      <w:pPr>
        <w:spacing w:line="360" w:lineRule="auto"/>
        <w:rPr>
          <w:sz w:val="24"/>
          <w:szCs w:val="24"/>
        </w:rPr>
      </w:pPr>
      <w:r w:rsidRPr="00641E91">
        <w:rPr>
          <w:sz w:val="24"/>
          <w:szCs w:val="24"/>
        </w:rPr>
        <w:t xml:space="preserve">Требования к </w:t>
      </w:r>
      <w:proofErr w:type="spellStart"/>
      <w:r w:rsidRPr="00641E91">
        <w:rPr>
          <w:sz w:val="24"/>
          <w:szCs w:val="24"/>
        </w:rPr>
        <w:t>прототипированию</w:t>
      </w:r>
      <w:proofErr w:type="spellEnd"/>
      <w:r w:rsidRPr="00641E91">
        <w:rPr>
          <w:sz w:val="24"/>
          <w:szCs w:val="24"/>
        </w:rPr>
        <w:t xml:space="preserve"> и навигации</w:t>
      </w:r>
      <w:r w:rsidR="00C13E9A">
        <w:rPr>
          <w:sz w:val="24"/>
          <w:szCs w:val="24"/>
        </w:rPr>
        <w:t xml:space="preserve">. </w:t>
      </w:r>
      <w:r w:rsidR="00E63DD4" w:rsidRPr="00641E91">
        <w:rPr>
          <w:sz w:val="24"/>
          <w:szCs w:val="24"/>
        </w:rPr>
        <w:t xml:space="preserve">Прототип визуализирует расположение всех элементов и функций. Он позволяет наглядно проиллюстрировать все задумки, а также внести правки ценой минимальных усилий и расходов. Прототипы отличаются по виду, уровню визуализации, интерактивности. Все прототипы выполняют одну задачу </w:t>
      </w:r>
      <w:r w:rsidR="00994ABA" w:rsidRPr="00641E91">
        <w:rPr>
          <w:sz w:val="24"/>
          <w:szCs w:val="24"/>
        </w:rPr>
        <w:t>–</w:t>
      </w:r>
      <w:r w:rsidR="00E63DD4" w:rsidRPr="00641E91">
        <w:rPr>
          <w:sz w:val="24"/>
          <w:szCs w:val="24"/>
        </w:rPr>
        <w:t xml:space="preserve"> синхронизировать представления о том, как должен выглядеть результат.</w:t>
      </w:r>
      <w:r w:rsidR="00AC575F" w:rsidRPr="00641E91">
        <w:rPr>
          <w:sz w:val="24"/>
          <w:szCs w:val="24"/>
        </w:rPr>
        <w:t xml:space="preserve"> </w:t>
      </w:r>
      <w:r w:rsidR="00E63DD4" w:rsidRPr="00641E91">
        <w:rPr>
          <w:sz w:val="24"/>
          <w:szCs w:val="24"/>
        </w:rPr>
        <w:t>Прототип разрабатываемого макета сайта</w:t>
      </w:r>
      <w:r w:rsidRPr="00641E91">
        <w:rPr>
          <w:sz w:val="24"/>
          <w:szCs w:val="24"/>
        </w:rPr>
        <w:t xml:space="preserve"> </w:t>
      </w:r>
      <w:r w:rsidR="00063125" w:rsidRPr="00641E91">
        <w:rPr>
          <w:sz w:val="24"/>
          <w:szCs w:val="24"/>
        </w:rPr>
        <w:t xml:space="preserve">должен </w:t>
      </w:r>
      <w:r w:rsidRPr="00641E91">
        <w:rPr>
          <w:sz w:val="24"/>
          <w:szCs w:val="24"/>
        </w:rPr>
        <w:t>содерж</w:t>
      </w:r>
      <w:r w:rsidR="00063125" w:rsidRPr="00641E91">
        <w:rPr>
          <w:sz w:val="24"/>
          <w:szCs w:val="24"/>
        </w:rPr>
        <w:t>ать</w:t>
      </w:r>
      <w:r w:rsidR="00E63DD4" w:rsidRPr="00641E91">
        <w:rPr>
          <w:sz w:val="24"/>
          <w:szCs w:val="24"/>
        </w:rPr>
        <w:t>:</w:t>
      </w:r>
      <w:r w:rsidRPr="00641E91">
        <w:rPr>
          <w:sz w:val="24"/>
          <w:szCs w:val="24"/>
        </w:rPr>
        <w:t xml:space="preserve"> </w:t>
      </w:r>
      <w:r w:rsidR="00AC575F" w:rsidRPr="00641E91">
        <w:rPr>
          <w:sz w:val="24"/>
          <w:szCs w:val="24"/>
        </w:rPr>
        <w:t xml:space="preserve"> </w:t>
      </w:r>
      <w:r w:rsidRPr="00641E91">
        <w:rPr>
          <w:sz w:val="24"/>
          <w:szCs w:val="24"/>
        </w:rPr>
        <w:t>вертикальн</w:t>
      </w:r>
      <w:r w:rsidR="00E63DD4" w:rsidRPr="00641E91">
        <w:rPr>
          <w:sz w:val="24"/>
          <w:szCs w:val="24"/>
        </w:rPr>
        <w:t>ые</w:t>
      </w:r>
      <w:r w:rsidRPr="00641E91">
        <w:rPr>
          <w:sz w:val="24"/>
          <w:szCs w:val="24"/>
        </w:rPr>
        <w:t xml:space="preserve"> меню</w:t>
      </w:r>
      <w:r w:rsidR="00E63DD4" w:rsidRPr="00641E91">
        <w:rPr>
          <w:sz w:val="24"/>
          <w:szCs w:val="24"/>
        </w:rPr>
        <w:t>;</w:t>
      </w:r>
      <w:r w:rsidRPr="00641E91">
        <w:rPr>
          <w:sz w:val="24"/>
          <w:szCs w:val="24"/>
        </w:rPr>
        <w:t xml:space="preserve"> </w:t>
      </w:r>
      <w:r w:rsidR="00AC575F" w:rsidRPr="00641E91">
        <w:rPr>
          <w:sz w:val="24"/>
          <w:szCs w:val="24"/>
        </w:rPr>
        <w:t xml:space="preserve"> </w:t>
      </w:r>
      <w:r w:rsidRPr="00641E91">
        <w:rPr>
          <w:sz w:val="24"/>
          <w:szCs w:val="24"/>
        </w:rPr>
        <w:t>слайдер</w:t>
      </w:r>
      <w:r w:rsidR="00E63DD4" w:rsidRPr="00641E91">
        <w:rPr>
          <w:sz w:val="24"/>
          <w:szCs w:val="24"/>
        </w:rPr>
        <w:t>;</w:t>
      </w:r>
      <w:r w:rsidR="00862388" w:rsidRPr="00641E91">
        <w:rPr>
          <w:sz w:val="24"/>
          <w:szCs w:val="24"/>
        </w:rPr>
        <w:t xml:space="preserve"> </w:t>
      </w:r>
      <w:r w:rsidRPr="00641E91">
        <w:rPr>
          <w:sz w:val="24"/>
          <w:szCs w:val="24"/>
        </w:rPr>
        <w:t>несколько информационных блоков футер с основными ссылками</w:t>
      </w:r>
      <w:r w:rsidR="00E63DD4" w:rsidRPr="00641E91">
        <w:rPr>
          <w:sz w:val="24"/>
          <w:szCs w:val="24"/>
        </w:rPr>
        <w:t>.</w:t>
      </w:r>
      <w:r w:rsidR="00100173" w:rsidRPr="00641E91">
        <w:rPr>
          <w:sz w:val="24"/>
          <w:szCs w:val="24"/>
        </w:rPr>
        <w:t xml:space="preserve"> </w:t>
      </w:r>
      <w:r w:rsidR="00C12C01" w:rsidRPr="00641E91">
        <w:rPr>
          <w:sz w:val="24"/>
          <w:szCs w:val="24"/>
        </w:rPr>
        <w:t xml:space="preserve">В прототипах планируется функционал, расположение элементов страниц относительно друг друга. Цвета, изображения, иконки будут реализованы на этапе оформления.  После этапа исследования и параллельно с этапами проектирования идет определение будущей стилистики интерфейса. Для выбора стилистики готовятся несколько наборов изображений. Эти наборы представлены страницами сайтов, иллюстрациями, кнопками, шрифтовыми композициями, связанными между собой стилистически. </w:t>
      </w:r>
    </w:p>
    <w:p w14:paraId="77F8BB0F" w14:textId="77777777" w:rsidR="00C0217C" w:rsidRPr="00641E91" w:rsidRDefault="00C0217C" w:rsidP="00C0217C">
      <w:pPr>
        <w:spacing w:line="360" w:lineRule="auto"/>
        <w:rPr>
          <w:sz w:val="24"/>
          <w:szCs w:val="24"/>
        </w:rPr>
      </w:pPr>
      <w:r w:rsidRPr="00641E91">
        <w:rPr>
          <w:sz w:val="24"/>
          <w:szCs w:val="24"/>
        </w:rPr>
        <w:t>Макет страницы создавался на основе таблиц и слоёв определенной ширины. Выбор ширины зависел от ориентации на определенное разрешение монитора пользователей. Так, для разрешения 1024х768 пикселей использовался размер таблицы не более 850 пикселей. Для всех пользователей сайт, построенный на таком макете, будет отображаться корректно.</w:t>
      </w:r>
    </w:p>
    <w:p w14:paraId="52E3626F" w14:textId="7A3C6939" w:rsidR="00C0217C" w:rsidRPr="00641E91" w:rsidRDefault="003D4837" w:rsidP="00C13E9A">
      <w:pPr>
        <w:spacing w:line="360" w:lineRule="auto"/>
        <w:rPr>
          <w:sz w:val="24"/>
          <w:szCs w:val="24"/>
        </w:rPr>
      </w:pPr>
      <w:r w:rsidRPr="00641E91">
        <w:rPr>
          <w:sz w:val="24"/>
          <w:szCs w:val="24"/>
        </w:rPr>
        <w:t>Требования к графическому оформлению</w:t>
      </w:r>
      <w:r w:rsidR="00C13E9A">
        <w:rPr>
          <w:sz w:val="24"/>
          <w:szCs w:val="24"/>
        </w:rPr>
        <w:t xml:space="preserve">. </w:t>
      </w:r>
      <w:r w:rsidR="00C0217C" w:rsidRPr="00641E91">
        <w:rPr>
          <w:sz w:val="24"/>
          <w:szCs w:val="24"/>
        </w:rPr>
        <w:t xml:space="preserve">Сайт будет наполняться текстами, поэтому </w:t>
      </w:r>
      <w:r w:rsidR="006F1CF7" w:rsidRPr="00641E91">
        <w:rPr>
          <w:sz w:val="24"/>
          <w:szCs w:val="24"/>
        </w:rPr>
        <w:t xml:space="preserve">важно </w:t>
      </w:r>
      <w:r w:rsidR="00C0217C" w:rsidRPr="00641E91">
        <w:rPr>
          <w:sz w:val="24"/>
          <w:szCs w:val="24"/>
        </w:rPr>
        <w:t xml:space="preserve">сразу </w:t>
      </w:r>
      <w:r w:rsidR="006F1CF7" w:rsidRPr="00641E91">
        <w:rPr>
          <w:sz w:val="24"/>
          <w:szCs w:val="24"/>
        </w:rPr>
        <w:t xml:space="preserve">его делать удобным и правильным. </w:t>
      </w:r>
      <w:r w:rsidR="00614A72" w:rsidRPr="00641E91">
        <w:rPr>
          <w:sz w:val="24"/>
          <w:szCs w:val="24"/>
        </w:rPr>
        <w:t>Е</w:t>
      </w:r>
      <w:r w:rsidR="00C0217C" w:rsidRPr="00641E91">
        <w:rPr>
          <w:sz w:val="24"/>
          <w:szCs w:val="24"/>
        </w:rPr>
        <w:t>сть несколько правил:</w:t>
      </w:r>
    </w:p>
    <w:p w14:paraId="687D4AA2" w14:textId="77777777" w:rsidR="00C0217C" w:rsidRPr="00641E91" w:rsidRDefault="00C0217C" w:rsidP="00191D04">
      <w:pPr>
        <w:pStyle w:val="a7"/>
        <w:numPr>
          <w:ilvl w:val="0"/>
          <w:numId w:val="12"/>
        </w:numPr>
        <w:tabs>
          <w:tab w:val="left" w:pos="1134"/>
        </w:tabs>
        <w:spacing w:line="360" w:lineRule="auto"/>
        <w:ind w:left="0" w:firstLine="709"/>
        <w:rPr>
          <w:sz w:val="24"/>
          <w:szCs w:val="24"/>
        </w:rPr>
      </w:pPr>
      <w:r w:rsidRPr="00641E91">
        <w:rPr>
          <w:sz w:val="24"/>
          <w:szCs w:val="24"/>
        </w:rPr>
        <w:t>Текст должен быть разбит на две части. Небольшая часть текста над товарами, остальной текст под товарами. При разработке нужно предусматривать такую возможность изначально.</w:t>
      </w:r>
    </w:p>
    <w:p w14:paraId="29A51413" w14:textId="77777777" w:rsidR="00C0217C" w:rsidRPr="00641E91" w:rsidRDefault="00C0217C" w:rsidP="00191D04">
      <w:pPr>
        <w:pStyle w:val="a7"/>
        <w:numPr>
          <w:ilvl w:val="0"/>
          <w:numId w:val="12"/>
        </w:numPr>
        <w:tabs>
          <w:tab w:val="left" w:pos="1134"/>
        </w:tabs>
        <w:spacing w:line="360" w:lineRule="auto"/>
        <w:ind w:left="0" w:firstLine="709"/>
        <w:rPr>
          <w:sz w:val="24"/>
          <w:szCs w:val="24"/>
        </w:rPr>
      </w:pPr>
      <w:r w:rsidRPr="00641E91">
        <w:rPr>
          <w:sz w:val="24"/>
          <w:szCs w:val="24"/>
        </w:rPr>
        <w:t>Заголовок H1 всегда должен быть над верхней частью текста, над товарами.</w:t>
      </w:r>
    </w:p>
    <w:p w14:paraId="5808309D" w14:textId="686BCADE" w:rsidR="00C0217C" w:rsidRPr="00641E91" w:rsidRDefault="00C0217C" w:rsidP="00191D04">
      <w:pPr>
        <w:pStyle w:val="a7"/>
        <w:numPr>
          <w:ilvl w:val="0"/>
          <w:numId w:val="12"/>
        </w:numPr>
        <w:tabs>
          <w:tab w:val="left" w:pos="1134"/>
        </w:tabs>
        <w:spacing w:line="360" w:lineRule="auto"/>
        <w:ind w:left="0" w:firstLine="709"/>
        <w:rPr>
          <w:sz w:val="24"/>
          <w:szCs w:val="24"/>
        </w:rPr>
      </w:pPr>
      <w:r w:rsidRPr="00641E91">
        <w:rPr>
          <w:sz w:val="24"/>
          <w:szCs w:val="24"/>
        </w:rPr>
        <w:t>Текст не должен дублироваться при перелистывании на 2,3 и последующие страницы</w:t>
      </w:r>
      <w:r w:rsidR="006F1CF7" w:rsidRPr="00641E91">
        <w:rPr>
          <w:sz w:val="24"/>
          <w:szCs w:val="24"/>
        </w:rPr>
        <w:t>.</w:t>
      </w:r>
    </w:p>
    <w:p w14:paraId="6A3E984F" w14:textId="4D3DE16F" w:rsidR="00C12C01" w:rsidRPr="00641E91" w:rsidRDefault="00203449" w:rsidP="00191D04">
      <w:pPr>
        <w:pStyle w:val="a7"/>
        <w:numPr>
          <w:ilvl w:val="0"/>
          <w:numId w:val="12"/>
        </w:numPr>
        <w:tabs>
          <w:tab w:val="left" w:pos="1134"/>
        </w:tabs>
        <w:spacing w:line="360" w:lineRule="auto"/>
        <w:ind w:left="0" w:firstLine="709"/>
        <w:rPr>
          <w:sz w:val="24"/>
          <w:szCs w:val="24"/>
        </w:rPr>
      </w:pPr>
      <w:r w:rsidRPr="00641E91">
        <w:rPr>
          <w:sz w:val="24"/>
          <w:szCs w:val="24"/>
        </w:rPr>
        <w:t xml:space="preserve">Шрифты, используемые для оформления графических элементов </w:t>
      </w:r>
      <w:r w:rsidR="00CB4ACD" w:rsidRPr="00641E91">
        <w:rPr>
          <w:sz w:val="24"/>
          <w:szCs w:val="24"/>
        </w:rPr>
        <w:t>с</w:t>
      </w:r>
      <w:r w:rsidRPr="00641E91">
        <w:rPr>
          <w:sz w:val="24"/>
          <w:szCs w:val="24"/>
        </w:rPr>
        <w:t xml:space="preserve">айта, не должны противоречить стилю и тематике сайта. Шрифты, используемые для оформления текстовых материалов </w:t>
      </w:r>
      <w:r w:rsidR="00CB4ACD" w:rsidRPr="00641E91">
        <w:rPr>
          <w:sz w:val="24"/>
          <w:szCs w:val="24"/>
        </w:rPr>
        <w:t>с</w:t>
      </w:r>
      <w:r w:rsidRPr="00641E91">
        <w:rPr>
          <w:sz w:val="24"/>
          <w:szCs w:val="24"/>
        </w:rPr>
        <w:t>айта, не должны противоречить стилю сайта. В случае отсутствия необходимых шрифтов на компьютере пользователя необходимо предусмотреть использование стан</w:t>
      </w:r>
      <w:r w:rsidR="00AC575F" w:rsidRPr="00641E91">
        <w:rPr>
          <w:sz w:val="24"/>
          <w:szCs w:val="24"/>
        </w:rPr>
        <w:t>дартных групп шрифтов браузеров</w:t>
      </w:r>
      <w:r w:rsidRPr="00641E91">
        <w:rPr>
          <w:sz w:val="24"/>
          <w:szCs w:val="24"/>
        </w:rPr>
        <w:t xml:space="preserve"> таким образом, чтобы замена шрифтов из соответствующей группы не приводила к визуальному искажению текста.</w:t>
      </w:r>
      <w:r w:rsidR="00C12C01" w:rsidRPr="00641E91">
        <w:rPr>
          <w:sz w:val="24"/>
          <w:szCs w:val="24"/>
        </w:rPr>
        <w:t xml:space="preserve"> </w:t>
      </w:r>
    </w:p>
    <w:p w14:paraId="77B92105" w14:textId="5031FF45" w:rsidR="000415BA" w:rsidRPr="00641E91" w:rsidRDefault="00C12C01" w:rsidP="000415BA">
      <w:pPr>
        <w:spacing w:line="360" w:lineRule="auto"/>
        <w:rPr>
          <w:sz w:val="24"/>
          <w:szCs w:val="24"/>
        </w:rPr>
      </w:pPr>
      <w:r w:rsidRPr="00641E91">
        <w:rPr>
          <w:sz w:val="24"/>
          <w:szCs w:val="24"/>
        </w:rPr>
        <w:lastRenderedPageBreak/>
        <w:t xml:space="preserve">Дизайн. Важной частью создания </w:t>
      </w:r>
      <w:r w:rsidR="00614A72" w:rsidRPr="00641E91">
        <w:rPr>
          <w:sz w:val="24"/>
          <w:szCs w:val="24"/>
        </w:rPr>
        <w:t>платформы удаленного обучения</w:t>
      </w:r>
      <w:r w:rsidRPr="00641E91">
        <w:rPr>
          <w:sz w:val="24"/>
          <w:szCs w:val="24"/>
        </w:rPr>
        <w:t xml:space="preserve"> является дизайн. Оформляя страницу важно помнить, что сайт не долже</w:t>
      </w:r>
      <w:r w:rsidR="0089778A" w:rsidRPr="00641E91">
        <w:rPr>
          <w:sz w:val="24"/>
          <w:szCs w:val="24"/>
        </w:rPr>
        <w:t>н быть сложным для восприятия. Н</w:t>
      </w:r>
      <w:r w:rsidRPr="00641E91">
        <w:rPr>
          <w:sz w:val="24"/>
          <w:szCs w:val="24"/>
        </w:rPr>
        <w:t xml:space="preserve">е следует перегружать сайт деталями, шрифтами, контрастными картинками. Оформление не должно отвлекать посетителя сайта от </w:t>
      </w:r>
      <w:r w:rsidR="0089778A" w:rsidRPr="00641E91">
        <w:rPr>
          <w:sz w:val="24"/>
          <w:szCs w:val="24"/>
        </w:rPr>
        <w:t>основной цели</w:t>
      </w:r>
      <w:r w:rsidRPr="00641E91">
        <w:rPr>
          <w:sz w:val="24"/>
          <w:szCs w:val="24"/>
        </w:rPr>
        <w:t xml:space="preserve">. </w:t>
      </w:r>
      <w:r w:rsidR="0089778A" w:rsidRPr="00641E91">
        <w:rPr>
          <w:sz w:val="24"/>
          <w:szCs w:val="24"/>
        </w:rPr>
        <w:t>Важно</w:t>
      </w:r>
      <w:r w:rsidRPr="00641E91">
        <w:rPr>
          <w:sz w:val="24"/>
          <w:szCs w:val="24"/>
        </w:rPr>
        <w:t xml:space="preserve"> выбрать нейтральный фон и при этом подобрать читабельный шрифт, разместить вверху страницы свой логотип. На главной странице следует </w:t>
      </w:r>
      <w:proofErr w:type="gramStart"/>
      <w:r w:rsidRPr="00641E91">
        <w:rPr>
          <w:sz w:val="24"/>
          <w:szCs w:val="24"/>
        </w:rPr>
        <w:t>разместить информацию</w:t>
      </w:r>
      <w:proofErr w:type="gramEnd"/>
      <w:r w:rsidRPr="00641E91">
        <w:rPr>
          <w:sz w:val="24"/>
          <w:szCs w:val="24"/>
        </w:rPr>
        <w:t xml:space="preserve"> о сфере деятельности и опыт работы.  </w:t>
      </w:r>
      <w:r w:rsidR="000415BA" w:rsidRPr="00641E91">
        <w:rPr>
          <w:sz w:val="24"/>
          <w:szCs w:val="24"/>
        </w:rPr>
        <w:t xml:space="preserve">Стилистическое оформление сайта должно соответствовать корпоративному стилю и использовать его цветовые схемы, графические элементы и шрифты. Дизайн должен быть эргономичным – использовать спокойные, пастельные цвета и тона. Дизайн должен быть лаконичным. Целесообразно использование небольших, но стильных графических элементов. Возможно использование в дизайне сайта </w:t>
      </w:r>
      <w:proofErr w:type="gramStart"/>
      <w:r w:rsidR="000415BA" w:rsidRPr="00641E91">
        <w:rPr>
          <w:sz w:val="24"/>
          <w:szCs w:val="24"/>
        </w:rPr>
        <w:t>динамических</w:t>
      </w:r>
      <w:proofErr w:type="gramEnd"/>
      <w:r w:rsidR="000415BA" w:rsidRPr="00641E91">
        <w:rPr>
          <w:sz w:val="24"/>
          <w:szCs w:val="24"/>
        </w:rPr>
        <w:t xml:space="preserve"> флэш–элементов.</w:t>
      </w:r>
    </w:p>
    <w:p w14:paraId="01F7313F" w14:textId="17F96B32" w:rsidR="0095104C" w:rsidRDefault="003D4837" w:rsidP="00C13E9A">
      <w:pPr>
        <w:spacing w:line="360" w:lineRule="auto"/>
        <w:rPr>
          <w:sz w:val="24"/>
          <w:szCs w:val="24"/>
        </w:rPr>
      </w:pPr>
      <w:r w:rsidRPr="00641E91">
        <w:rPr>
          <w:sz w:val="24"/>
          <w:szCs w:val="24"/>
        </w:rPr>
        <w:t>Технологические требования</w:t>
      </w:r>
      <w:r w:rsidR="00C13E9A">
        <w:rPr>
          <w:sz w:val="24"/>
          <w:szCs w:val="24"/>
        </w:rPr>
        <w:t>.</w:t>
      </w:r>
      <w:r w:rsidR="00FF62CB" w:rsidRPr="00641E91">
        <w:rPr>
          <w:sz w:val="24"/>
          <w:szCs w:val="24"/>
        </w:rPr>
        <w:t xml:space="preserve"> </w:t>
      </w:r>
      <w:r w:rsidR="006F1CF7" w:rsidRPr="00641E91">
        <w:rPr>
          <w:sz w:val="24"/>
          <w:szCs w:val="24"/>
        </w:rPr>
        <w:t xml:space="preserve">Чтобы избежать дублей страниц, должна быть возможность задать товару один статичный URL и этот URL будет постоянным. </w:t>
      </w:r>
      <w:r w:rsidR="000415BA" w:rsidRPr="00641E91">
        <w:rPr>
          <w:sz w:val="24"/>
          <w:szCs w:val="24"/>
        </w:rPr>
        <w:t xml:space="preserve">Сайт должен обеспечивать корректное отображение данных в следующих браузерах: </w:t>
      </w:r>
    </w:p>
    <w:p w14:paraId="55BD4314" w14:textId="77777777" w:rsidR="0095104C" w:rsidRPr="00C13E9A" w:rsidRDefault="000415BA" w:rsidP="0095104C">
      <w:pPr>
        <w:pStyle w:val="a7"/>
        <w:numPr>
          <w:ilvl w:val="0"/>
          <w:numId w:val="48"/>
        </w:numPr>
        <w:tabs>
          <w:tab w:val="left" w:pos="1134"/>
        </w:tabs>
        <w:spacing w:line="360" w:lineRule="auto"/>
        <w:ind w:left="0" w:firstLine="709"/>
        <w:rPr>
          <w:sz w:val="24"/>
          <w:szCs w:val="24"/>
        </w:rPr>
      </w:pPr>
      <w:r w:rsidRPr="0095104C">
        <w:rPr>
          <w:sz w:val="24"/>
          <w:szCs w:val="24"/>
          <w:lang w:val="en-US"/>
        </w:rPr>
        <w:t>Internet</w:t>
      </w:r>
      <w:r w:rsidRPr="00C13E9A">
        <w:rPr>
          <w:sz w:val="24"/>
          <w:szCs w:val="24"/>
        </w:rPr>
        <w:t xml:space="preserve"> </w:t>
      </w:r>
      <w:r w:rsidRPr="0095104C">
        <w:rPr>
          <w:sz w:val="24"/>
          <w:szCs w:val="24"/>
          <w:lang w:val="en-US"/>
        </w:rPr>
        <w:t>Explorer</w:t>
      </w:r>
      <w:r w:rsidRPr="00C13E9A">
        <w:rPr>
          <w:sz w:val="24"/>
          <w:szCs w:val="24"/>
        </w:rPr>
        <w:t xml:space="preserve">; </w:t>
      </w:r>
    </w:p>
    <w:p w14:paraId="53DF768D" w14:textId="77777777" w:rsidR="0095104C" w:rsidRPr="00C13E9A" w:rsidRDefault="000415BA" w:rsidP="0095104C">
      <w:pPr>
        <w:pStyle w:val="a7"/>
        <w:numPr>
          <w:ilvl w:val="0"/>
          <w:numId w:val="48"/>
        </w:numPr>
        <w:tabs>
          <w:tab w:val="left" w:pos="1134"/>
        </w:tabs>
        <w:spacing w:line="360" w:lineRule="auto"/>
        <w:ind w:left="0" w:firstLine="709"/>
        <w:rPr>
          <w:sz w:val="24"/>
          <w:szCs w:val="24"/>
        </w:rPr>
      </w:pPr>
      <w:r w:rsidRPr="0095104C">
        <w:rPr>
          <w:sz w:val="24"/>
          <w:szCs w:val="24"/>
          <w:lang w:val="en-US"/>
        </w:rPr>
        <w:t>Opera</w:t>
      </w:r>
      <w:r w:rsidRPr="00C13E9A">
        <w:rPr>
          <w:sz w:val="24"/>
          <w:szCs w:val="24"/>
        </w:rPr>
        <w:t xml:space="preserve">; </w:t>
      </w:r>
    </w:p>
    <w:p w14:paraId="6082E940" w14:textId="77777777" w:rsidR="0095104C" w:rsidRPr="0095104C" w:rsidRDefault="000415BA" w:rsidP="0095104C">
      <w:pPr>
        <w:pStyle w:val="a7"/>
        <w:numPr>
          <w:ilvl w:val="0"/>
          <w:numId w:val="48"/>
        </w:numPr>
        <w:tabs>
          <w:tab w:val="left" w:pos="1134"/>
        </w:tabs>
        <w:spacing w:line="360" w:lineRule="auto"/>
        <w:ind w:left="0" w:firstLine="709"/>
        <w:rPr>
          <w:sz w:val="24"/>
          <w:szCs w:val="24"/>
        </w:rPr>
      </w:pPr>
      <w:r w:rsidRPr="0095104C">
        <w:rPr>
          <w:sz w:val="24"/>
          <w:szCs w:val="24"/>
          <w:lang w:val="en-US"/>
        </w:rPr>
        <w:t>Mozilla</w:t>
      </w:r>
      <w:r w:rsidRPr="00C13E9A">
        <w:rPr>
          <w:sz w:val="24"/>
          <w:szCs w:val="24"/>
        </w:rPr>
        <w:t xml:space="preserve"> </w:t>
      </w:r>
      <w:r w:rsidRPr="0095104C">
        <w:rPr>
          <w:sz w:val="24"/>
          <w:szCs w:val="24"/>
          <w:lang w:val="en-US"/>
        </w:rPr>
        <w:t>Firefox</w:t>
      </w:r>
      <w:r w:rsidRPr="00C13E9A">
        <w:rPr>
          <w:sz w:val="24"/>
          <w:szCs w:val="24"/>
        </w:rPr>
        <w:t xml:space="preserve">. </w:t>
      </w:r>
    </w:p>
    <w:p w14:paraId="06008DE1" w14:textId="193B21B5" w:rsidR="00C12C01" w:rsidRPr="00641E91" w:rsidRDefault="000415BA" w:rsidP="00CB4ACD">
      <w:pPr>
        <w:spacing w:line="360" w:lineRule="auto"/>
        <w:rPr>
          <w:sz w:val="24"/>
          <w:szCs w:val="24"/>
        </w:rPr>
      </w:pPr>
      <w:r w:rsidRPr="00641E91">
        <w:rPr>
          <w:sz w:val="24"/>
          <w:szCs w:val="24"/>
        </w:rPr>
        <w:t>Общий интерфейс не должен быть перегружен, прост для понимания. Обязательные поля для ввода должны быть выделены.</w:t>
      </w:r>
    </w:p>
    <w:p w14:paraId="5848D4E8" w14:textId="3B3D070D" w:rsidR="00A7643C" w:rsidRPr="00A7643C" w:rsidRDefault="00A7643C" w:rsidP="00A7643C">
      <w:pPr>
        <w:spacing w:line="360" w:lineRule="auto"/>
        <w:rPr>
          <w:sz w:val="24"/>
          <w:szCs w:val="24"/>
        </w:rPr>
      </w:pPr>
      <w:r>
        <w:rPr>
          <w:sz w:val="24"/>
          <w:szCs w:val="24"/>
        </w:rPr>
        <w:t xml:space="preserve">При этом не менее </w:t>
      </w:r>
      <w:proofErr w:type="gramStart"/>
      <w:r>
        <w:rPr>
          <w:sz w:val="24"/>
          <w:szCs w:val="24"/>
        </w:rPr>
        <w:t>важны</w:t>
      </w:r>
      <w:proofErr w:type="gramEnd"/>
      <w:r>
        <w:rPr>
          <w:sz w:val="24"/>
          <w:szCs w:val="24"/>
        </w:rPr>
        <w:t>:</w:t>
      </w:r>
    </w:p>
    <w:p w14:paraId="51642FD3" w14:textId="16BD5F85" w:rsidR="00A7643C" w:rsidRPr="00A7643C" w:rsidRDefault="00A7643C" w:rsidP="00A7643C">
      <w:pPr>
        <w:pStyle w:val="a7"/>
        <w:numPr>
          <w:ilvl w:val="0"/>
          <w:numId w:val="50"/>
        </w:numPr>
        <w:tabs>
          <w:tab w:val="left" w:pos="1134"/>
        </w:tabs>
        <w:spacing w:line="360" w:lineRule="auto"/>
        <w:ind w:left="0" w:firstLine="698"/>
        <w:rPr>
          <w:sz w:val="24"/>
          <w:szCs w:val="24"/>
        </w:rPr>
      </w:pPr>
      <w:r w:rsidRPr="00A7643C">
        <w:rPr>
          <w:sz w:val="24"/>
          <w:szCs w:val="24"/>
        </w:rPr>
        <w:t>скорость открытия ресурса (не более 3 секунд);</w:t>
      </w:r>
    </w:p>
    <w:p w14:paraId="0B8B9E3A" w14:textId="77777777" w:rsidR="00A7643C" w:rsidRPr="00A7643C" w:rsidRDefault="00A7643C" w:rsidP="00A7643C">
      <w:pPr>
        <w:pStyle w:val="a7"/>
        <w:numPr>
          <w:ilvl w:val="0"/>
          <w:numId w:val="50"/>
        </w:numPr>
        <w:tabs>
          <w:tab w:val="left" w:pos="1134"/>
        </w:tabs>
        <w:spacing w:line="360" w:lineRule="auto"/>
        <w:ind w:left="0" w:firstLine="698"/>
        <w:rPr>
          <w:sz w:val="24"/>
          <w:szCs w:val="24"/>
        </w:rPr>
      </w:pPr>
      <w:proofErr w:type="spellStart"/>
      <w:r w:rsidRPr="00A7643C">
        <w:rPr>
          <w:sz w:val="24"/>
          <w:szCs w:val="24"/>
        </w:rPr>
        <w:t>кроссбраузерность</w:t>
      </w:r>
      <w:proofErr w:type="spellEnd"/>
      <w:r w:rsidRPr="00A7643C">
        <w:rPr>
          <w:sz w:val="24"/>
          <w:szCs w:val="24"/>
        </w:rPr>
        <w:t xml:space="preserve"> (видимость во всех браузерах);</w:t>
      </w:r>
    </w:p>
    <w:p w14:paraId="0641D21E" w14:textId="77777777" w:rsidR="00A7643C" w:rsidRPr="00A7643C" w:rsidRDefault="00A7643C" w:rsidP="00A7643C">
      <w:pPr>
        <w:pStyle w:val="a7"/>
        <w:numPr>
          <w:ilvl w:val="0"/>
          <w:numId w:val="50"/>
        </w:numPr>
        <w:tabs>
          <w:tab w:val="left" w:pos="1134"/>
        </w:tabs>
        <w:spacing w:line="360" w:lineRule="auto"/>
        <w:ind w:left="0" w:firstLine="698"/>
        <w:rPr>
          <w:sz w:val="24"/>
          <w:szCs w:val="24"/>
        </w:rPr>
      </w:pPr>
      <w:r w:rsidRPr="00A7643C">
        <w:rPr>
          <w:sz w:val="24"/>
          <w:szCs w:val="24"/>
        </w:rPr>
        <w:t>оптимизация под планшеты и телефоны.</w:t>
      </w:r>
    </w:p>
    <w:p w14:paraId="3E64006E" w14:textId="77777777" w:rsidR="00C13E9A" w:rsidRDefault="00A7643C" w:rsidP="00A7643C">
      <w:pPr>
        <w:spacing w:line="360" w:lineRule="auto"/>
        <w:rPr>
          <w:sz w:val="24"/>
          <w:szCs w:val="24"/>
        </w:rPr>
      </w:pPr>
      <w:r>
        <w:rPr>
          <w:sz w:val="24"/>
          <w:szCs w:val="24"/>
        </w:rPr>
        <w:t>Г</w:t>
      </w:r>
      <w:r w:rsidRPr="00A7643C">
        <w:rPr>
          <w:sz w:val="24"/>
          <w:szCs w:val="24"/>
        </w:rPr>
        <w:t>рафика должна быть легкой и при этом наглядной и крупной.</w:t>
      </w:r>
    </w:p>
    <w:p w14:paraId="30609CDC" w14:textId="4295E0C5" w:rsidR="00D91258" w:rsidRPr="00641E91" w:rsidRDefault="00C13E9A" w:rsidP="00C13E9A">
      <w:pPr>
        <w:rPr>
          <w:sz w:val="24"/>
          <w:szCs w:val="24"/>
        </w:rPr>
      </w:pPr>
      <w:r>
        <w:rPr>
          <w:sz w:val="24"/>
          <w:szCs w:val="24"/>
        </w:rPr>
        <w:br w:type="page"/>
      </w:r>
    </w:p>
    <w:p w14:paraId="362DDB92" w14:textId="23EDC238" w:rsidR="00222B6E" w:rsidRPr="00641E91" w:rsidRDefault="00A81D69" w:rsidP="001C3F5C">
      <w:pPr>
        <w:pStyle w:val="1"/>
      </w:pPr>
      <w:bookmarkStart w:id="20" w:name="_Toc117949860"/>
      <w:bookmarkStart w:id="21" w:name="_Toc135293585"/>
      <w:r w:rsidRPr="00641E91">
        <w:lastRenderedPageBreak/>
        <w:t xml:space="preserve">2 </w:t>
      </w:r>
      <w:bookmarkEnd w:id="20"/>
      <w:r w:rsidRPr="00641E91">
        <w:t>ПРОЕКТИРОВАНИЕ СТРУКТУРЫ ВЕБ</w:t>
      </w:r>
      <w:r w:rsidR="008C74CB">
        <w:t>-</w:t>
      </w:r>
      <w:r w:rsidRPr="00641E91">
        <w:t>ПЛАТФОРМЫ</w:t>
      </w:r>
      <w:bookmarkEnd w:id="21"/>
      <w:r w:rsidRPr="00641E91">
        <w:t xml:space="preserve"> </w:t>
      </w:r>
    </w:p>
    <w:p w14:paraId="3E237FA7" w14:textId="77777777" w:rsidR="001C3F5C" w:rsidRPr="00641E91" w:rsidRDefault="001C3F5C" w:rsidP="001C3F5C"/>
    <w:p w14:paraId="0000001E" w14:textId="14541B58" w:rsidR="006817F0" w:rsidRPr="00641E91" w:rsidRDefault="003D4837" w:rsidP="000B3F84">
      <w:pPr>
        <w:pStyle w:val="2"/>
      </w:pPr>
      <w:bookmarkStart w:id="22" w:name="_Toc117949861"/>
      <w:bookmarkStart w:id="23" w:name="_Toc135293586"/>
      <w:r w:rsidRPr="00641E91">
        <w:t xml:space="preserve">2.1 </w:t>
      </w:r>
      <w:bookmarkEnd w:id="22"/>
      <w:r w:rsidR="00A81D69" w:rsidRPr="00641E91">
        <w:t xml:space="preserve">Проектирование </w:t>
      </w:r>
      <w:r w:rsidR="00A81D69" w:rsidRPr="00641E91">
        <w:rPr>
          <w:lang w:val="en-US"/>
        </w:rPr>
        <w:t>CASE</w:t>
      </w:r>
      <w:r w:rsidR="008C74CB">
        <w:t>-</w:t>
      </w:r>
      <w:r w:rsidR="00A81D69" w:rsidRPr="00641E91">
        <w:t>структуры приложения</w:t>
      </w:r>
      <w:bookmarkEnd w:id="23"/>
    </w:p>
    <w:p w14:paraId="7F51B558" w14:textId="77777777" w:rsidR="006F5667" w:rsidRPr="00641E91" w:rsidRDefault="006F5667" w:rsidP="006F5667">
      <w:pPr>
        <w:pBdr>
          <w:top w:val="nil"/>
          <w:left w:val="nil"/>
          <w:bottom w:val="nil"/>
          <w:right w:val="nil"/>
          <w:between w:val="nil"/>
        </w:pBdr>
        <w:spacing w:line="360" w:lineRule="auto"/>
        <w:rPr>
          <w:bCs/>
          <w:iCs/>
          <w:sz w:val="24"/>
          <w:szCs w:val="24"/>
        </w:rPr>
      </w:pPr>
      <w:bookmarkStart w:id="24" w:name="keyword93"/>
      <w:bookmarkEnd w:id="24"/>
    </w:p>
    <w:p w14:paraId="12FD4B49" w14:textId="5768BC7A" w:rsidR="00B54C34" w:rsidRPr="00641E91" w:rsidRDefault="00B54C34" w:rsidP="001336EF">
      <w:pPr>
        <w:pStyle w:val="af0"/>
        <w:ind w:firstLine="709"/>
      </w:pPr>
      <w:r w:rsidRPr="00641E91">
        <w:t xml:space="preserve">Диаграмма вариантов использования: </w:t>
      </w:r>
      <w:proofErr w:type="spellStart"/>
      <w:r w:rsidRPr="00641E91">
        <w:t>Use</w:t>
      </w:r>
      <w:proofErr w:type="spellEnd"/>
      <w:r w:rsidRPr="00641E91">
        <w:t xml:space="preserve"> </w:t>
      </w:r>
      <w:proofErr w:type="spellStart"/>
      <w:r w:rsidRPr="00641E91">
        <w:t>Case</w:t>
      </w:r>
      <w:proofErr w:type="spellEnd"/>
      <w:r w:rsidRPr="00641E91">
        <w:t xml:space="preserve"> </w:t>
      </w:r>
      <w:proofErr w:type="spellStart"/>
      <w:r w:rsidRPr="00641E91">
        <w:t>diagram</w:t>
      </w:r>
      <w:proofErr w:type="spellEnd"/>
      <w:r w:rsidRPr="00641E91">
        <w:t xml:space="preserve">, применяется для моделирования поведения разрабатываемого </w:t>
      </w:r>
      <w:proofErr w:type="gramStart"/>
      <w:r w:rsidRPr="00641E91">
        <w:t>ПО</w:t>
      </w:r>
      <w:proofErr w:type="gramEnd"/>
      <w:r w:rsidRPr="00641E91">
        <w:t xml:space="preserve"> на этапе анализа требований. Основной целью данной диаграммы является наглядная и точная демонстрация того, что должна делать создаваемая программа. Как она это будет делать, уточняется позднее, на этапе проектирования. Элемент </w:t>
      </w:r>
      <w:proofErr w:type="spellStart"/>
      <w:r w:rsidRPr="00641E91">
        <w:t>Use</w:t>
      </w:r>
      <w:proofErr w:type="spellEnd"/>
      <w:r w:rsidRPr="00641E91">
        <w:t xml:space="preserve"> </w:t>
      </w:r>
      <w:proofErr w:type="spellStart"/>
      <w:r w:rsidRPr="00641E91">
        <w:t>Case</w:t>
      </w:r>
      <w:proofErr w:type="spellEnd"/>
      <w:r w:rsidRPr="00641E91">
        <w:t xml:space="preserve"> отображает последовательность действий, выполняемых системой в интересах некоторого конкретного актера, и изображается в виде овала. Элемент </w:t>
      </w:r>
      <w:proofErr w:type="spellStart"/>
      <w:r w:rsidRPr="00641E91">
        <w:t>Use</w:t>
      </w:r>
      <w:proofErr w:type="spellEnd"/>
      <w:r w:rsidRPr="00641E91">
        <w:t xml:space="preserve"> </w:t>
      </w:r>
      <w:proofErr w:type="spellStart"/>
      <w:r w:rsidRPr="00641E91">
        <w:t>Case</w:t>
      </w:r>
      <w:proofErr w:type="spellEnd"/>
      <w:r w:rsidRPr="00641E91">
        <w:t xml:space="preserve"> имеет метку, которая записывается внутри овала. Метка указывает, какую именно деятельность отображает данный элемент </w:t>
      </w:r>
      <w:proofErr w:type="spellStart"/>
      <w:r w:rsidRPr="00641E91">
        <w:t>Use</w:t>
      </w:r>
      <w:proofErr w:type="spellEnd"/>
      <w:r w:rsidRPr="00641E91">
        <w:t xml:space="preserve"> </w:t>
      </w:r>
      <w:proofErr w:type="spellStart"/>
      <w:r w:rsidRPr="00641E91">
        <w:t>Case</w:t>
      </w:r>
      <w:proofErr w:type="spellEnd"/>
      <w:r w:rsidRPr="00641E91">
        <w:t xml:space="preserve"> [5].</w:t>
      </w:r>
    </w:p>
    <w:p w14:paraId="3ED8A062" w14:textId="5F8A54E4" w:rsidR="00B66D19" w:rsidRPr="00641E91" w:rsidRDefault="00994ABA" w:rsidP="001336EF">
      <w:pPr>
        <w:pStyle w:val="af0"/>
        <w:ind w:firstLine="709"/>
      </w:pPr>
      <w:r w:rsidRPr="00641E91">
        <w:t>Прецедент  – описание множества последовательных событий, выполняемых системой, которые приводят к наблюдаемому участником результату. Прецедент представляет поведение сущности, описывая взаимодействие между участниками и системой. Прецедент не показывает, «как» достигается некоторый результат, а только «что» именно выполняется. Прецеденты обозначаются очень простым образом – в виде эллипса, внутри которого указано его название</w:t>
      </w:r>
      <w:r w:rsidR="001336EF" w:rsidRPr="00641E91">
        <w:t xml:space="preserve">. </w:t>
      </w:r>
      <w:r w:rsidR="006F5667" w:rsidRPr="00641E91">
        <w:t>В виде одного </w:t>
      </w:r>
      <w:bookmarkStart w:id="25" w:name="keyword95"/>
      <w:bookmarkEnd w:id="25"/>
      <w:r w:rsidR="006F5667" w:rsidRPr="00641E91">
        <w:rPr>
          <w:iCs/>
        </w:rPr>
        <w:t>варианта использования</w:t>
      </w:r>
      <w:r w:rsidR="006F5667" w:rsidRPr="00641E91">
        <w:t> оформляется </w:t>
      </w:r>
      <w:bookmarkStart w:id="26" w:name="keyword96"/>
      <w:bookmarkEnd w:id="26"/>
      <w:r w:rsidR="006F5667" w:rsidRPr="00641E91">
        <w:rPr>
          <w:iCs/>
        </w:rPr>
        <w:t>сценарий</w:t>
      </w:r>
      <w:r w:rsidR="006F5667" w:rsidRPr="00641E91">
        <w:t> действий системы, который будет, скорее всего, неоднократно возникать во время ее работы и имеет достаточно четко определенные условия начала выполнения и завершения.</w:t>
      </w:r>
      <w:bookmarkStart w:id="27" w:name="keyword102"/>
      <w:bookmarkEnd w:id="27"/>
      <w:r w:rsidR="006656B0" w:rsidRPr="00641E91">
        <w:t xml:space="preserve"> </w:t>
      </w:r>
      <w:r w:rsidR="001336EF" w:rsidRPr="00641E91">
        <w:t xml:space="preserve"> </w:t>
      </w:r>
      <w:r w:rsidR="00B66D19" w:rsidRPr="00641E91">
        <w:t>Обобщаемые варианты </w:t>
      </w:r>
      <w:r w:rsidR="00B66D19" w:rsidRPr="00641E91">
        <w:rPr>
          <w:bCs/>
        </w:rPr>
        <w:t>уточняют</w:t>
      </w:r>
      <w:r w:rsidR="00B66D19" w:rsidRPr="00641E91">
        <w:t> обобщающий их вариант. При этом обычно </w:t>
      </w:r>
      <w:bookmarkStart w:id="28" w:name="keyword106"/>
      <w:bookmarkEnd w:id="28"/>
      <w:r w:rsidR="00B66D19" w:rsidRPr="00641E91">
        <w:rPr>
          <w:iCs/>
        </w:rPr>
        <w:t>сценарий</w:t>
      </w:r>
      <w:r w:rsidR="00B66D19" w:rsidRPr="00641E91">
        <w:t xml:space="preserve"> работы обобщаемого варианта состоит из нескольких </w:t>
      </w:r>
      <w:r w:rsidR="00530625" w:rsidRPr="00641E91">
        <w:t>частей</w:t>
      </w:r>
      <w:r w:rsidR="00B66D19" w:rsidRPr="00641E91">
        <w:t xml:space="preserve"> </w:t>
      </w:r>
      <w:r w:rsidRPr="00641E91">
        <w:t>–</w:t>
      </w:r>
      <w:r w:rsidR="00B66D19" w:rsidRPr="00641E91">
        <w:t xml:space="preserve"> последовательности действий, выполняемых в рамках сценария работы общего </w:t>
      </w:r>
      <w:bookmarkStart w:id="29" w:name="keyword107"/>
      <w:bookmarkEnd w:id="29"/>
      <w:r w:rsidR="00B66D19" w:rsidRPr="00641E91">
        <w:rPr>
          <w:iCs/>
        </w:rPr>
        <w:t>варианта использования</w:t>
      </w:r>
      <w:r w:rsidR="00B66D19" w:rsidRPr="00641E91">
        <w:t>, перемежаются с последовательностями, специфическими для частного</w:t>
      </w:r>
      <w:r w:rsidR="00B54C34" w:rsidRPr="00641E91">
        <w:t xml:space="preserve"> [5]</w:t>
      </w:r>
      <w:r w:rsidR="00B66D19" w:rsidRPr="00641E91">
        <w:t xml:space="preserve">. </w:t>
      </w:r>
    </w:p>
    <w:p w14:paraId="132B1F53" w14:textId="77777777" w:rsidR="00436A70" w:rsidRPr="00641E91" w:rsidRDefault="00436A70" w:rsidP="00436A70">
      <w:pPr>
        <w:pStyle w:val="af9"/>
        <w:rPr>
          <w:lang w:eastAsia="ru-RU"/>
        </w:rPr>
      </w:pPr>
      <w:r w:rsidRPr="00641E91">
        <w:rPr>
          <w:rFonts w:eastAsia="Times New Roman"/>
          <w:iCs/>
          <w:lang w:eastAsia="ru-RU"/>
        </w:rPr>
        <w:t>Варианты использования</w:t>
      </w:r>
      <w:r w:rsidRPr="00641E91">
        <w:rPr>
          <w:rFonts w:eastAsia="Times New Roman"/>
          <w:lang w:eastAsia="ru-RU"/>
        </w:rPr>
        <w:t> могут быть связаны с участвующими в них </w:t>
      </w:r>
      <w:bookmarkStart w:id="30" w:name="keyword101"/>
      <w:bookmarkEnd w:id="30"/>
      <w:r w:rsidRPr="00641E91">
        <w:rPr>
          <w:rFonts w:eastAsia="Times New Roman"/>
          <w:iCs/>
          <w:lang w:eastAsia="ru-RU"/>
        </w:rPr>
        <w:t>действующими лицами (</w:t>
      </w:r>
      <w:proofErr w:type="spellStart"/>
      <w:r w:rsidRPr="00641E91">
        <w:rPr>
          <w:rFonts w:eastAsia="Times New Roman"/>
          <w:iCs/>
          <w:lang w:eastAsia="ru-RU"/>
        </w:rPr>
        <w:t>actors</w:t>
      </w:r>
      <w:proofErr w:type="spellEnd"/>
      <w:r w:rsidRPr="00641E91">
        <w:rPr>
          <w:rFonts w:eastAsia="Times New Roman"/>
          <w:iCs/>
          <w:lang w:eastAsia="ru-RU"/>
        </w:rPr>
        <w:t>)</w:t>
      </w:r>
      <w:r w:rsidRPr="00641E91">
        <w:rPr>
          <w:rFonts w:eastAsia="Times New Roman"/>
          <w:lang w:eastAsia="ru-RU"/>
        </w:rPr>
        <w:t xml:space="preserve">, изображаемыми в виде человечков и представляющими различные роли пользователей системы или внешние системы, взаимодействующие с ней. </w:t>
      </w:r>
      <w:r w:rsidRPr="00641E91">
        <w:rPr>
          <w:rFonts w:eastAsia="Times New Roman"/>
          <w:iCs/>
          <w:lang w:eastAsia="ru-RU"/>
        </w:rPr>
        <w:t>Варианты использования</w:t>
      </w:r>
      <w:r w:rsidRPr="00641E91">
        <w:rPr>
          <w:rFonts w:eastAsia="Times New Roman"/>
          <w:lang w:eastAsia="ru-RU"/>
        </w:rPr>
        <w:t> могут быть связаны друг с другом тремя видами связей: </w:t>
      </w:r>
      <w:r w:rsidRPr="00641E91">
        <w:rPr>
          <w:rFonts w:eastAsia="Times New Roman"/>
          <w:bCs/>
          <w:lang w:eastAsia="ru-RU"/>
        </w:rPr>
        <w:t>обобщением</w:t>
      </w:r>
      <w:r w:rsidRPr="00641E91">
        <w:rPr>
          <w:rFonts w:eastAsia="Times New Roman"/>
          <w:lang w:eastAsia="ru-RU"/>
        </w:rPr>
        <w:t>, </w:t>
      </w:r>
      <w:r w:rsidRPr="00641E91">
        <w:rPr>
          <w:rFonts w:eastAsia="Times New Roman"/>
          <w:bCs/>
          <w:lang w:eastAsia="ru-RU"/>
        </w:rPr>
        <w:t xml:space="preserve">расширением </w:t>
      </w:r>
      <w:r w:rsidRPr="00641E91">
        <w:rPr>
          <w:rFonts w:eastAsia="Times New Roman"/>
          <w:lang w:eastAsia="ru-RU"/>
        </w:rPr>
        <w:t>и </w:t>
      </w:r>
      <w:r w:rsidRPr="00641E91">
        <w:rPr>
          <w:rFonts w:eastAsia="Times New Roman"/>
          <w:bCs/>
          <w:lang w:eastAsia="ru-RU"/>
        </w:rPr>
        <w:t>включением</w:t>
      </w:r>
      <w:r w:rsidRPr="00641E91">
        <w:rPr>
          <w:rFonts w:eastAsia="Times New Roman"/>
          <w:lang w:eastAsia="ru-RU"/>
        </w:rPr>
        <w:t>. </w:t>
      </w:r>
      <w:bookmarkStart w:id="31" w:name="keyword103"/>
      <w:bookmarkEnd w:id="31"/>
      <w:r w:rsidRPr="00641E91">
        <w:rPr>
          <w:rFonts w:eastAsia="Times New Roman"/>
          <w:iCs/>
          <w:lang w:eastAsia="ru-RU"/>
        </w:rPr>
        <w:t>Действующие лица</w:t>
      </w:r>
      <w:r w:rsidRPr="00641E91">
        <w:rPr>
          <w:rFonts w:eastAsia="Times New Roman"/>
          <w:lang w:eastAsia="ru-RU"/>
        </w:rPr>
        <w:t> также могут быть связаны друг с другом с помощью связей </w:t>
      </w:r>
      <w:r w:rsidRPr="00641E91">
        <w:rPr>
          <w:rFonts w:eastAsia="Times New Roman"/>
          <w:bCs/>
          <w:lang w:eastAsia="ru-RU"/>
        </w:rPr>
        <w:t>обобщения</w:t>
      </w:r>
      <w:r w:rsidRPr="00641E91">
        <w:rPr>
          <w:rFonts w:eastAsia="Times New Roman"/>
          <w:lang w:eastAsia="ru-RU"/>
        </w:rPr>
        <w:t>.</w:t>
      </w:r>
    </w:p>
    <w:p w14:paraId="785D7D1A" w14:textId="77777777" w:rsidR="00436A70" w:rsidRPr="00641E91" w:rsidRDefault="00436A70" w:rsidP="00436A70">
      <w:pPr>
        <w:spacing w:line="360" w:lineRule="auto"/>
        <w:rPr>
          <w:sz w:val="24"/>
          <w:szCs w:val="24"/>
        </w:rPr>
      </w:pPr>
      <w:r w:rsidRPr="00641E91">
        <w:rPr>
          <w:sz w:val="24"/>
          <w:szCs w:val="24"/>
        </w:rPr>
        <w:t xml:space="preserve">Диаграмма вариантов использования является исходной концептуальной моделью системы в процессе ее проектирования и разработки. Основными элементами диаграммы вариантов использования являются действующие лица, варианты использования и </w:t>
      </w:r>
      <w:r w:rsidRPr="00641E91">
        <w:rPr>
          <w:sz w:val="24"/>
          <w:szCs w:val="24"/>
        </w:rPr>
        <w:lastRenderedPageBreak/>
        <w:t xml:space="preserve">отношения между ними. </w:t>
      </w:r>
      <w:r w:rsidRPr="00641E91">
        <w:rPr>
          <w:iCs/>
          <w:sz w:val="24"/>
          <w:szCs w:val="24"/>
        </w:rPr>
        <w:t>Действующее лицо</w:t>
      </w:r>
      <w:r w:rsidRPr="00641E91">
        <w:rPr>
          <w:sz w:val="24"/>
          <w:szCs w:val="24"/>
        </w:rPr>
        <w:t xml:space="preserve"> – это роль, которую пользователь играет по отношению к системе.</w:t>
      </w:r>
    </w:p>
    <w:p w14:paraId="3595595D" w14:textId="77777777" w:rsidR="00436A70" w:rsidRPr="00641E91" w:rsidRDefault="00436A70" w:rsidP="00436A70">
      <w:pPr>
        <w:spacing w:line="360" w:lineRule="auto"/>
        <w:rPr>
          <w:sz w:val="24"/>
          <w:szCs w:val="24"/>
        </w:rPr>
      </w:pPr>
      <w:r w:rsidRPr="00641E91">
        <w:rPr>
          <w:sz w:val="24"/>
          <w:szCs w:val="24"/>
        </w:rPr>
        <w:t>В проектируемой системе рассматривается, как велась разработка модели программного обеспечения информационной системы, реализующей взаимодействие пользователей и системы.</w:t>
      </w:r>
    </w:p>
    <w:p w14:paraId="394EE9EB" w14:textId="3D9215A2" w:rsidR="00436A70" w:rsidRPr="00641E91" w:rsidRDefault="00436A70" w:rsidP="00436A70">
      <w:pPr>
        <w:pStyle w:val="af0"/>
        <w:ind w:firstLine="709"/>
      </w:pPr>
      <w:r w:rsidRPr="00641E91">
        <w:t>Вместе с действующими лицами системы, определяя реальные задачи пользователей и рассматривая альтернативные способы решения этих задач, всегда следует анализировать варианты использования. Хорошим источником для идентификации вариантов использования служат внешние события. Для этого необходимо перечислить все происходящие во внешнем мире события, на которые система должна реагировать.</w:t>
      </w:r>
    </w:p>
    <w:p w14:paraId="453C5761" w14:textId="77777777" w:rsidR="00BA378D" w:rsidRPr="00641E91" w:rsidRDefault="00BA378D" w:rsidP="00BA378D">
      <w:pPr>
        <w:pBdr>
          <w:top w:val="nil"/>
          <w:left w:val="nil"/>
          <w:bottom w:val="nil"/>
          <w:right w:val="nil"/>
          <w:between w:val="nil"/>
        </w:pBdr>
        <w:spacing w:line="360" w:lineRule="auto"/>
        <w:rPr>
          <w:sz w:val="24"/>
          <w:szCs w:val="24"/>
        </w:rPr>
      </w:pPr>
      <w:r w:rsidRPr="00641E91">
        <w:rPr>
          <w:sz w:val="24"/>
          <w:szCs w:val="24"/>
        </w:rPr>
        <w:t>Диаграмма вариантов использования для администратора показана на рисунке 2.1.</w:t>
      </w:r>
    </w:p>
    <w:p w14:paraId="739936C1" w14:textId="77777777" w:rsidR="00BA378D" w:rsidRPr="00641E91" w:rsidRDefault="00BA378D" w:rsidP="00BA378D">
      <w:pPr>
        <w:pBdr>
          <w:top w:val="nil"/>
          <w:left w:val="nil"/>
          <w:bottom w:val="nil"/>
          <w:right w:val="nil"/>
          <w:between w:val="nil"/>
        </w:pBdr>
        <w:spacing w:line="360" w:lineRule="auto"/>
        <w:rPr>
          <w:sz w:val="24"/>
          <w:szCs w:val="24"/>
        </w:rPr>
      </w:pPr>
    </w:p>
    <w:p w14:paraId="57D67C9A" w14:textId="7E0DF860" w:rsidR="00BA378D" w:rsidRPr="00641E91" w:rsidRDefault="00C40DA5" w:rsidP="00BA378D">
      <w:pPr>
        <w:pBdr>
          <w:top w:val="nil"/>
          <w:left w:val="nil"/>
          <w:bottom w:val="nil"/>
          <w:right w:val="nil"/>
          <w:between w:val="nil"/>
        </w:pBdr>
        <w:spacing w:line="360" w:lineRule="auto"/>
        <w:ind w:firstLine="0"/>
        <w:jc w:val="center"/>
        <w:rPr>
          <w:sz w:val="24"/>
          <w:szCs w:val="24"/>
        </w:rPr>
      </w:pPr>
      <w:r>
        <w:object w:dxaOrig="11273" w:dyaOrig="9429" w14:anchorId="09E0E1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35pt;height:402.6pt" o:ole="">
            <v:imagedata r:id="rId18" o:title=""/>
          </v:shape>
          <o:OLEObject Type="Embed" ProgID="Visio.Drawing.11" ShapeID="_x0000_i1025" DrawAspect="Content" ObjectID="_1748094523" r:id="rId19"/>
        </w:object>
      </w:r>
    </w:p>
    <w:p w14:paraId="5A770EC3" w14:textId="77777777" w:rsidR="00BA378D" w:rsidRPr="00641E91" w:rsidRDefault="00BA378D" w:rsidP="00BA378D">
      <w:pPr>
        <w:pBdr>
          <w:top w:val="nil"/>
          <w:left w:val="nil"/>
          <w:bottom w:val="nil"/>
          <w:right w:val="nil"/>
          <w:between w:val="nil"/>
        </w:pBdr>
        <w:spacing w:line="360" w:lineRule="auto"/>
        <w:rPr>
          <w:sz w:val="24"/>
          <w:szCs w:val="24"/>
        </w:rPr>
      </w:pPr>
    </w:p>
    <w:p w14:paraId="247E417B" w14:textId="77777777" w:rsidR="00BA378D" w:rsidRPr="00641E91" w:rsidRDefault="00BA378D" w:rsidP="00BA378D">
      <w:pPr>
        <w:pBdr>
          <w:top w:val="nil"/>
          <w:left w:val="nil"/>
          <w:bottom w:val="nil"/>
          <w:right w:val="nil"/>
          <w:between w:val="nil"/>
        </w:pBdr>
        <w:spacing w:line="360" w:lineRule="auto"/>
        <w:ind w:firstLine="0"/>
        <w:jc w:val="center"/>
        <w:rPr>
          <w:sz w:val="24"/>
          <w:szCs w:val="24"/>
        </w:rPr>
      </w:pPr>
      <w:r w:rsidRPr="00641E91">
        <w:rPr>
          <w:sz w:val="24"/>
          <w:szCs w:val="24"/>
        </w:rPr>
        <w:t>Рисунок 2.1 – Диаграмма вариантов использования для администратора веб–ресурса</w:t>
      </w:r>
    </w:p>
    <w:p w14:paraId="279E8F16" w14:textId="77777777" w:rsidR="007F5E8F" w:rsidRDefault="007F5E8F" w:rsidP="007F5E8F">
      <w:pPr>
        <w:pBdr>
          <w:top w:val="nil"/>
          <w:left w:val="nil"/>
          <w:bottom w:val="nil"/>
          <w:right w:val="nil"/>
          <w:between w:val="nil"/>
        </w:pBdr>
        <w:spacing w:line="360" w:lineRule="auto"/>
        <w:rPr>
          <w:sz w:val="24"/>
          <w:szCs w:val="24"/>
        </w:rPr>
      </w:pPr>
    </w:p>
    <w:p w14:paraId="1199B943" w14:textId="77777777" w:rsidR="007F5E8F" w:rsidRPr="00641E91" w:rsidRDefault="007F5E8F" w:rsidP="007F5E8F">
      <w:pPr>
        <w:pBdr>
          <w:top w:val="nil"/>
          <w:left w:val="nil"/>
          <w:bottom w:val="nil"/>
          <w:right w:val="nil"/>
          <w:between w:val="nil"/>
        </w:pBdr>
        <w:spacing w:line="360" w:lineRule="auto"/>
        <w:rPr>
          <w:sz w:val="24"/>
          <w:szCs w:val="24"/>
        </w:rPr>
      </w:pPr>
      <w:r w:rsidRPr="00641E91">
        <w:rPr>
          <w:sz w:val="24"/>
          <w:szCs w:val="24"/>
        </w:rPr>
        <w:lastRenderedPageBreak/>
        <w:t>Актер изображается в виде схематичного рисунка человека. Элемент актер отображает роль, которую некоторый пользователь (или пользователи) играют при взаимодействии с системой. Название роли пишется под элементом актер.</w:t>
      </w:r>
    </w:p>
    <w:p w14:paraId="5164F789" w14:textId="77777777" w:rsidR="007F5E8F" w:rsidRPr="00641E91" w:rsidRDefault="007F5E8F" w:rsidP="007F5E8F">
      <w:pPr>
        <w:pBdr>
          <w:top w:val="nil"/>
          <w:left w:val="nil"/>
          <w:bottom w:val="nil"/>
          <w:right w:val="nil"/>
          <w:between w:val="nil"/>
        </w:pBdr>
        <w:spacing w:line="360" w:lineRule="auto"/>
        <w:rPr>
          <w:sz w:val="24"/>
          <w:szCs w:val="24"/>
        </w:rPr>
      </w:pPr>
      <w:r w:rsidRPr="00641E91">
        <w:rPr>
          <w:sz w:val="24"/>
          <w:szCs w:val="24"/>
        </w:rPr>
        <w:t xml:space="preserve">Элемент </w:t>
      </w:r>
      <w:proofErr w:type="spellStart"/>
      <w:r w:rsidRPr="00641E91">
        <w:rPr>
          <w:sz w:val="24"/>
          <w:szCs w:val="24"/>
        </w:rPr>
        <w:t>Use</w:t>
      </w:r>
      <w:proofErr w:type="spellEnd"/>
      <w:r w:rsidRPr="00641E91">
        <w:rPr>
          <w:sz w:val="24"/>
          <w:szCs w:val="24"/>
        </w:rPr>
        <w:t xml:space="preserve"> </w:t>
      </w:r>
      <w:proofErr w:type="spellStart"/>
      <w:r w:rsidRPr="00641E91">
        <w:rPr>
          <w:sz w:val="24"/>
          <w:szCs w:val="24"/>
        </w:rPr>
        <w:t>Case</w:t>
      </w:r>
      <w:proofErr w:type="spellEnd"/>
      <w:r w:rsidRPr="00641E91">
        <w:rPr>
          <w:sz w:val="24"/>
          <w:szCs w:val="24"/>
        </w:rPr>
        <w:t xml:space="preserve"> отображает последовательность действий, выполняемых системой в интересах некоторого конкретного актера, и изображается в виде овала. Элемент </w:t>
      </w:r>
      <w:proofErr w:type="spellStart"/>
      <w:r w:rsidRPr="00641E91">
        <w:rPr>
          <w:sz w:val="24"/>
          <w:szCs w:val="24"/>
        </w:rPr>
        <w:t>Use</w:t>
      </w:r>
      <w:proofErr w:type="spellEnd"/>
      <w:r w:rsidRPr="00641E91">
        <w:rPr>
          <w:sz w:val="24"/>
          <w:szCs w:val="24"/>
        </w:rPr>
        <w:t xml:space="preserve"> </w:t>
      </w:r>
      <w:proofErr w:type="spellStart"/>
      <w:r w:rsidRPr="00641E91">
        <w:rPr>
          <w:sz w:val="24"/>
          <w:szCs w:val="24"/>
        </w:rPr>
        <w:t>Case</w:t>
      </w:r>
      <w:proofErr w:type="spellEnd"/>
      <w:r w:rsidRPr="00641E91">
        <w:rPr>
          <w:sz w:val="24"/>
          <w:szCs w:val="24"/>
        </w:rPr>
        <w:t xml:space="preserve"> имеет метку, которая записывается внутри овала. Метка указывает, какую именно деятельность отображает данный элемент </w:t>
      </w:r>
      <w:proofErr w:type="spellStart"/>
      <w:r w:rsidRPr="00641E91">
        <w:rPr>
          <w:sz w:val="24"/>
          <w:szCs w:val="24"/>
        </w:rPr>
        <w:t>Use</w:t>
      </w:r>
      <w:proofErr w:type="spellEnd"/>
      <w:r w:rsidRPr="00641E91">
        <w:rPr>
          <w:sz w:val="24"/>
          <w:szCs w:val="24"/>
        </w:rPr>
        <w:t xml:space="preserve"> </w:t>
      </w:r>
      <w:proofErr w:type="spellStart"/>
      <w:r w:rsidRPr="00641E91">
        <w:rPr>
          <w:sz w:val="24"/>
          <w:szCs w:val="24"/>
        </w:rPr>
        <w:t>Case</w:t>
      </w:r>
      <w:proofErr w:type="spellEnd"/>
      <w:r w:rsidRPr="00641E91">
        <w:rPr>
          <w:sz w:val="24"/>
          <w:szCs w:val="24"/>
        </w:rPr>
        <w:t>.</w:t>
      </w:r>
    </w:p>
    <w:p w14:paraId="662F1975" w14:textId="28BCB89C" w:rsidR="007F5E8F" w:rsidRDefault="007F5E8F" w:rsidP="007F5E8F">
      <w:pPr>
        <w:pBdr>
          <w:top w:val="nil"/>
          <w:left w:val="nil"/>
          <w:bottom w:val="nil"/>
          <w:right w:val="nil"/>
          <w:between w:val="nil"/>
        </w:pBdr>
        <w:spacing w:line="360" w:lineRule="auto"/>
        <w:rPr>
          <w:sz w:val="24"/>
          <w:szCs w:val="24"/>
        </w:rPr>
      </w:pPr>
      <w:r w:rsidRPr="00641E91">
        <w:rPr>
          <w:sz w:val="24"/>
          <w:szCs w:val="24"/>
        </w:rPr>
        <w:t>При разработке в</w:t>
      </w:r>
      <w:r w:rsidR="00293B27">
        <w:rPr>
          <w:sz w:val="24"/>
          <w:szCs w:val="24"/>
        </w:rPr>
        <w:t>е</w:t>
      </w:r>
      <w:r w:rsidRPr="00641E91">
        <w:rPr>
          <w:sz w:val="24"/>
          <w:szCs w:val="24"/>
        </w:rPr>
        <w:t>б</w:t>
      </w:r>
      <w:r w:rsidR="00A7643C">
        <w:rPr>
          <w:sz w:val="24"/>
          <w:szCs w:val="24"/>
        </w:rPr>
        <w:t>-</w:t>
      </w:r>
      <w:r w:rsidRPr="00641E91">
        <w:rPr>
          <w:sz w:val="24"/>
          <w:szCs w:val="24"/>
        </w:rPr>
        <w:t xml:space="preserve">сайта выявлены следующие классы пользователей: «Пользователь» и «Администратор». </w:t>
      </w:r>
    </w:p>
    <w:p w14:paraId="6B8AC344" w14:textId="40EE54BD" w:rsidR="007F5E8F" w:rsidRPr="00641E91" w:rsidRDefault="007F5E8F" w:rsidP="007F5E8F">
      <w:pPr>
        <w:pBdr>
          <w:top w:val="nil"/>
          <w:left w:val="nil"/>
          <w:bottom w:val="nil"/>
          <w:right w:val="nil"/>
          <w:between w:val="nil"/>
        </w:pBdr>
        <w:spacing w:line="360" w:lineRule="auto"/>
        <w:rPr>
          <w:sz w:val="24"/>
          <w:szCs w:val="24"/>
        </w:rPr>
      </w:pPr>
      <w:r w:rsidRPr="00641E91">
        <w:rPr>
          <w:sz w:val="24"/>
          <w:szCs w:val="24"/>
        </w:rPr>
        <w:t xml:space="preserve">Покажем диаграмму </w:t>
      </w:r>
      <w:r>
        <w:rPr>
          <w:sz w:val="24"/>
          <w:szCs w:val="24"/>
        </w:rPr>
        <w:t xml:space="preserve">для пользователя </w:t>
      </w:r>
      <w:r w:rsidRPr="00641E91">
        <w:rPr>
          <w:sz w:val="24"/>
          <w:szCs w:val="24"/>
        </w:rPr>
        <w:t>в соответствии с рисунком 2.2.</w:t>
      </w:r>
    </w:p>
    <w:p w14:paraId="1F9DB6F4" w14:textId="77777777" w:rsidR="007F5E8F" w:rsidRDefault="007F5E8F" w:rsidP="007F5E8F">
      <w:pPr>
        <w:pBdr>
          <w:top w:val="nil"/>
          <w:left w:val="nil"/>
          <w:bottom w:val="nil"/>
          <w:right w:val="nil"/>
          <w:between w:val="nil"/>
        </w:pBdr>
        <w:spacing w:line="360" w:lineRule="auto"/>
        <w:rPr>
          <w:sz w:val="24"/>
          <w:szCs w:val="24"/>
        </w:rPr>
      </w:pPr>
    </w:p>
    <w:p w14:paraId="75C7DD4C" w14:textId="4FD39C6F" w:rsidR="00BA378D" w:rsidRPr="00641E91" w:rsidRDefault="00C40DA5" w:rsidP="00BA378D">
      <w:pPr>
        <w:pBdr>
          <w:top w:val="nil"/>
          <w:left w:val="nil"/>
          <w:bottom w:val="nil"/>
          <w:right w:val="nil"/>
          <w:between w:val="nil"/>
        </w:pBdr>
        <w:spacing w:line="360" w:lineRule="auto"/>
        <w:ind w:firstLine="0"/>
        <w:jc w:val="center"/>
      </w:pPr>
      <w:r>
        <w:object w:dxaOrig="11117" w:dyaOrig="8951" w14:anchorId="2E4999FC">
          <v:shape id="_x0000_i1026" type="#_x0000_t75" style="width:481.35pt;height:387.6pt" o:ole="">
            <v:imagedata r:id="rId20" o:title=""/>
          </v:shape>
          <o:OLEObject Type="Embed" ProgID="Visio.Drawing.11" ShapeID="_x0000_i1026" DrawAspect="Content" ObjectID="_1748094524" r:id="rId21"/>
        </w:object>
      </w:r>
    </w:p>
    <w:p w14:paraId="0F81AA1E" w14:textId="77777777" w:rsidR="00BA378D" w:rsidRPr="00641E91" w:rsidRDefault="00BA378D" w:rsidP="00BA378D">
      <w:pPr>
        <w:pBdr>
          <w:top w:val="nil"/>
          <w:left w:val="nil"/>
          <w:bottom w:val="nil"/>
          <w:right w:val="nil"/>
          <w:between w:val="nil"/>
        </w:pBdr>
        <w:spacing w:line="360" w:lineRule="auto"/>
        <w:ind w:firstLine="0"/>
        <w:jc w:val="center"/>
        <w:rPr>
          <w:sz w:val="24"/>
          <w:szCs w:val="24"/>
        </w:rPr>
      </w:pPr>
    </w:p>
    <w:p w14:paraId="7C67FDF6" w14:textId="3D3AF1A6" w:rsidR="00BA378D" w:rsidRPr="00641E91" w:rsidRDefault="00BA378D" w:rsidP="00BA378D">
      <w:pPr>
        <w:pBdr>
          <w:top w:val="nil"/>
          <w:left w:val="nil"/>
          <w:bottom w:val="nil"/>
          <w:right w:val="nil"/>
          <w:between w:val="nil"/>
        </w:pBdr>
        <w:spacing w:line="360" w:lineRule="auto"/>
        <w:ind w:firstLine="0"/>
        <w:jc w:val="center"/>
        <w:rPr>
          <w:sz w:val="24"/>
          <w:szCs w:val="24"/>
        </w:rPr>
      </w:pPr>
      <w:r w:rsidRPr="00641E91">
        <w:rPr>
          <w:sz w:val="24"/>
          <w:szCs w:val="24"/>
        </w:rPr>
        <w:t>Рисунок 2.2 – Диаграмма вариантов использования для пользователя веб</w:t>
      </w:r>
      <w:r w:rsidR="0095104C">
        <w:rPr>
          <w:sz w:val="24"/>
          <w:szCs w:val="24"/>
        </w:rPr>
        <w:t>-</w:t>
      </w:r>
      <w:r w:rsidRPr="00641E91">
        <w:rPr>
          <w:sz w:val="24"/>
          <w:szCs w:val="24"/>
        </w:rPr>
        <w:t>ресурса</w:t>
      </w:r>
    </w:p>
    <w:p w14:paraId="16351BD7" w14:textId="77777777" w:rsidR="007F5E8F" w:rsidRDefault="007F5E8F" w:rsidP="00BA378D">
      <w:pPr>
        <w:pBdr>
          <w:top w:val="nil"/>
          <w:left w:val="nil"/>
          <w:bottom w:val="nil"/>
          <w:right w:val="nil"/>
          <w:between w:val="nil"/>
        </w:pBdr>
        <w:spacing w:line="360" w:lineRule="auto"/>
        <w:rPr>
          <w:sz w:val="24"/>
          <w:szCs w:val="24"/>
        </w:rPr>
      </w:pPr>
    </w:p>
    <w:p w14:paraId="16241AC0" w14:textId="77777777" w:rsidR="007F5E8F" w:rsidRDefault="007F5E8F" w:rsidP="007F5E8F">
      <w:pPr>
        <w:pBdr>
          <w:top w:val="nil"/>
          <w:left w:val="nil"/>
          <w:bottom w:val="nil"/>
          <w:right w:val="nil"/>
          <w:between w:val="nil"/>
        </w:pBdr>
        <w:spacing w:line="360" w:lineRule="auto"/>
        <w:rPr>
          <w:sz w:val="24"/>
          <w:szCs w:val="24"/>
        </w:rPr>
      </w:pPr>
    </w:p>
    <w:p w14:paraId="022307DA" w14:textId="77777777" w:rsidR="007F5E8F" w:rsidRPr="00641E91" w:rsidRDefault="007F5E8F" w:rsidP="007F5E8F">
      <w:pPr>
        <w:pBdr>
          <w:top w:val="nil"/>
          <w:left w:val="nil"/>
          <w:bottom w:val="nil"/>
          <w:right w:val="nil"/>
          <w:between w:val="nil"/>
        </w:pBdr>
        <w:spacing w:line="360" w:lineRule="auto"/>
        <w:rPr>
          <w:sz w:val="24"/>
          <w:szCs w:val="24"/>
        </w:rPr>
      </w:pPr>
      <w:r w:rsidRPr="00641E91">
        <w:rPr>
          <w:sz w:val="24"/>
          <w:szCs w:val="24"/>
        </w:rPr>
        <w:lastRenderedPageBreak/>
        <w:t>Далее рассмотрены задачи, которые решают данные классы, и определены требования для каждого из них.</w:t>
      </w:r>
    </w:p>
    <w:p w14:paraId="14F0F058" w14:textId="77777777" w:rsidR="007F5E8F" w:rsidRPr="00641E91" w:rsidRDefault="007F5E8F" w:rsidP="007F5E8F">
      <w:pPr>
        <w:pStyle w:val="af0"/>
        <w:ind w:firstLine="709"/>
      </w:pPr>
      <w:r w:rsidRPr="00641E91">
        <w:t>Для класса «Администратор» определены функции:</w:t>
      </w:r>
    </w:p>
    <w:p w14:paraId="7A4111A5" w14:textId="77777777" w:rsidR="007F5E8F" w:rsidRPr="00641E91" w:rsidRDefault="007F5E8F" w:rsidP="007F5E8F">
      <w:pPr>
        <w:pBdr>
          <w:top w:val="nil"/>
          <w:left w:val="nil"/>
          <w:bottom w:val="nil"/>
          <w:right w:val="nil"/>
          <w:between w:val="nil"/>
        </w:pBdr>
        <w:spacing w:line="360" w:lineRule="auto"/>
        <w:rPr>
          <w:sz w:val="24"/>
          <w:szCs w:val="24"/>
        </w:rPr>
      </w:pPr>
      <w:r w:rsidRPr="00641E91">
        <w:rPr>
          <w:sz w:val="24"/>
          <w:szCs w:val="24"/>
        </w:rPr>
        <w:t>1 Авторизация.</w:t>
      </w:r>
    </w:p>
    <w:p w14:paraId="2D4EE832" w14:textId="77777777" w:rsidR="007F5E8F" w:rsidRPr="00641E91" w:rsidRDefault="007F5E8F" w:rsidP="007F5E8F">
      <w:pPr>
        <w:pBdr>
          <w:top w:val="nil"/>
          <w:left w:val="nil"/>
          <w:bottom w:val="nil"/>
          <w:right w:val="nil"/>
          <w:between w:val="nil"/>
        </w:pBdr>
        <w:spacing w:line="360" w:lineRule="auto"/>
        <w:rPr>
          <w:sz w:val="24"/>
          <w:szCs w:val="24"/>
        </w:rPr>
      </w:pPr>
      <w:r w:rsidRPr="00641E91">
        <w:rPr>
          <w:sz w:val="24"/>
          <w:szCs w:val="24"/>
        </w:rPr>
        <w:t>2 Управление контентом сайта:</w:t>
      </w:r>
    </w:p>
    <w:p w14:paraId="472E8661" w14:textId="77777777" w:rsidR="007F5E8F" w:rsidRPr="00641E91" w:rsidRDefault="007F5E8F" w:rsidP="007F5E8F">
      <w:pPr>
        <w:pStyle w:val="a7"/>
        <w:numPr>
          <w:ilvl w:val="0"/>
          <w:numId w:val="36"/>
        </w:numPr>
        <w:pBdr>
          <w:top w:val="nil"/>
          <w:left w:val="nil"/>
          <w:bottom w:val="nil"/>
          <w:right w:val="nil"/>
          <w:between w:val="nil"/>
        </w:pBdr>
        <w:tabs>
          <w:tab w:val="left" w:pos="2127"/>
          <w:tab w:val="left" w:pos="2694"/>
        </w:tabs>
        <w:spacing w:line="360" w:lineRule="auto"/>
        <w:ind w:left="1134" w:firstLine="698"/>
        <w:rPr>
          <w:sz w:val="24"/>
          <w:szCs w:val="24"/>
        </w:rPr>
      </w:pPr>
      <w:r w:rsidRPr="00641E91">
        <w:rPr>
          <w:sz w:val="24"/>
          <w:szCs w:val="24"/>
        </w:rPr>
        <w:t>Добавление информации на сайт.</w:t>
      </w:r>
    </w:p>
    <w:p w14:paraId="5EE60443" w14:textId="77777777" w:rsidR="007F5E8F" w:rsidRPr="00641E91" w:rsidRDefault="007F5E8F" w:rsidP="007F5E8F">
      <w:pPr>
        <w:pStyle w:val="a7"/>
        <w:numPr>
          <w:ilvl w:val="0"/>
          <w:numId w:val="36"/>
        </w:numPr>
        <w:pBdr>
          <w:top w:val="nil"/>
          <w:left w:val="nil"/>
          <w:bottom w:val="nil"/>
          <w:right w:val="nil"/>
          <w:between w:val="nil"/>
        </w:pBdr>
        <w:tabs>
          <w:tab w:val="left" w:pos="2127"/>
          <w:tab w:val="left" w:pos="2694"/>
        </w:tabs>
        <w:spacing w:line="360" w:lineRule="auto"/>
        <w:ind w:left="1134" w:firstLine="698"/>
        <w:rPr>
          <w:sz w:val="24"/>
          <w:szCs w:val="24"/>
        </w:rPr>
      </w:pPr>
      <w:r w:rsidRPr="00641E91">
        <w:rPr>
          <w:sz w:val="24"/>
          <w:szCs w:val="24"/>
        </w:rPr>
        <w:t>Удаление информации.</w:t>
      </w:r>
    </w:p>
    <w:p w14:paraId="393E740E" w14:textId="77777777" w:rsidR="007F5E8F" w:rsidRPr="00641E91" w:rsidRDefault="007F5E8F" w:rsidP="007F5E8F">
      <w:pPr>
        <w:pStyle w:val="a7"/>
        <w:numPr>
          <w:ilvl w:val="0"/>
          <w:numId w:val="36"/>
        </w:numPr>
        <w:pBdr>
          <w:top w:val="nil"/>
          <w:left w:val="nil"/>
          <w:bottom w:val="nil"/>
          <w:right w:val="nil"/>
          <w:between w:val="nil"/>
        </w:pBdr>
        <w:tabs>
          <w:tab w:val="left" w:pos="2127"/>
          <w:tab w:val="left" w:pos="2694"/>
        </w:tabs>
        <w:spacing w:line="360" w:lineRule="auto"/>
        <w:ind w:left="1134" w:firstLine="698"/>
        <w:rPr>
          <w:sz w:val="24"/>
          <w:szCs w:val="24"/>
        </w:rPr>
      </w:pPr>
      <w:r w:rsidRPr="00641E91">
        <w:rPr>
          <w:sz w:val="24"/>
          <w:szCs w:val="24"/>
        </w:rPr>
        <w:t>Редактирование информации.</w:t>
      </w:r>
    </w:p>
    <w:p w14:paraId="2BF6FE46" w14:textId="77777777" w:rsidR="007F5E8F" w:rsidRPr="00641E91" w:rsidRDefault="007F5E8F" w:rsidP="007F5E8F">
      <w:pPr>
        <w:pStyle w:val="a7"/>
        <w:numPr>
          <w:ilvl w:val="0"/>
          <w:numId w:val="36"/>
        </w:numPr>
        <w:pBdr>
          <w:top w:val="nil"/>
          <w:left w:val="nil"/>
          <w:bottom w:val="nil"/>
          <w:right w:val="nil"/>
          <w:between w:val="nil"/>
        </w:pBdr>
        <w:tabs>
          <w:tab w:val="left" w:pos="2127"/>
          <w:tab w:val="left" w:pos="2694"/>
        </w:tabs>
        <w:spacing w:line="360" w:lineRule="auto"/>
        <w:ind w:left="1134" w:firstLine="698"/>
        <w:rPr>
          <w:sz w:val="24"/>
          <w:szCs w:val="24"/>
        </w:rPr>
      </w:pPr>
      <w:r w:rsidRPr="00641E91">
        <w:rPr>
          <w:sz w:val="24"/>
          <w:szCs w:val="24"/>
        </w:rPr>
        <w:t>Обновление сайта.</w:t>
      </w:r>
    </w:p>
    <w:p w14:paraId="3D859E51" w14:textId="77777777" w:rsidR="007F5E8F" w:rsidRPr="00641E91" w:rsidRDefault="007F5E8F" w:rsidP="007F5E8F">
      <w:pPr>
        <w:pBdr>
          <w:top w:val="nil"/>
          <w:left w:val="nil"/>
          <w:bottom w:val="nil"/>
          <w:right w:val="nil"/>
          <w:between w:val="nil"/>
        </w:pBdr>
        <w:spacing w:line="360" w:lineRule="auto"/>
        <w:rPr>
          <w:sz w:val="24"/>
          <w:szCs w:val="24"/>
        </w:rPr>
      </w:pPr>
      <w:r w:rsidRPr="00641E91">
        <w:rPr>
          <w:sz w:val="24"/>
          <w:szCs w:val="24"/>
        </w:rPr>
        <w:t>Для класса «Пользователь» определены функции:</w:t>
      </w:r>
    </w:p>
    <w:p w14:paraId="4A176FED" w14:textId="77777777" w:rsidR="007F5E8F" w:rsidRPr="00641E91" w:rsidRDefault="007F5E8F" w:rsidP="007F5E8F">
      <w:pPr>
        <w:pStyle w:val="a7"/>
        <w:numPr>
          <w:ilvl w:val="0"/>
          <w:numId w:val="37"/>
        </w:numPr>
        <w:pBdr>
          <w:top w:val="nil"/>
          <w:left w:val="nil"/>
          <w:bottom w:val="nil"/>
          <w:right w:val="nil"/>
          <w:between w:val="nil"/>
        </w:pBdr>
        <w:tabs>
          <w:tab w:val="left" w:pos="1134"/>
        </w:tabs>
        <w:spacing w:line="360" w:lineRule="auto"/>
        <w:ind w:left="0" w:firstLine="698"/>
        <w:rPr>
          <w:sz w:val="24"/>
          <w:szCs w:val="24"/>
        </w:rPr>
      </w:pPr>
      <w:r w:rsidRPr="00641E91">
        <w:rPr>
          <w:sz w:val="24"/>
          <w:szCs w:val="24"/>
        </w:rPr>
        <w:t>Регистрация в системе.</w:t>
      </w:r>
    </w:p>
    <w:p w14:paraId="002DC386" w14:textId="77777777" w:rsidR="007F5E8F" w:rsidRPr="00641E91" w:rsidRDefault="007F5E8F" w:rsidP="007F5E8F">
      <w:pPr>
        <w:pStyle w:val="a7"/>
        <w:numPr>
          <w:ilvl w:val="0"/>
          <w:numId w:val="37"/>
        </w:numPr>
        <w:pBdr>
          <w:top w:val="nil"/>
          <w:left w:val="nil"/>
          <w:bottom w:val="nil"/>
          <w:right w:val="nil"/>
          <w:between w:val="nil"/>
        </w:pBdr>
        <w:tabs>
          <w:tab w:val="left" w:pos="1134"/>
        </w:tabs>
        <w:spacing w:line="360" w:lineRule="auto"/>
        <w:ind w:left="0" w:firstLine="698"/>
        <w:rPr>
          <w:sz w:val="24"/>
          <w:szCs w:val="24"/>
        </w:rPr>
      </w:pPr>
      <w:r w:rsidRPr="00641E91">
        <w:rPr>
          <w:sz w:val="24"/>
          <w:szCs w:val="24"/>
        </w:rPr>
        <w:t>Просмотр контента.</w:t>
      </w:r>
    </w:p>
    <w:p w14:paraId="76B298C9" w14:textId="77777777" w:rsidR="007F5E8F" w:rsidRPr="00641E91" w:rsidRDefault="007F5E8F" w:rsidP="007F5E8F">
      <w:pPr>
        <w:pStyle w:val="a7"/>
        <w:numPr>
          <w:ilvl w:val="0"/>
          <w:numId w:val="37"/>
        </w:numPr>
        <w:pBdr>
          <w:top w:val="nil"/>
          <w:left w:val="nil"/>
          <w:bottom w:val="nil"/>
          <w:right w:val="nil"/>
          <w:between w:val="nil"/>
        </w:pBdr>
        <w:tabs>
          <w:tab w:val="left" w:pos="1134"/>
        </w:tabs>
        <w:spacing w:line="360" w:lineRule="auto"/>
        <w:ind w:left="0" w:firstLine="698"/>
        <w:rPr>
          <w:sz w:val="24"/>
          <w:szCs w:val="24"/>
        </w:rPr>
      </w:pPr>
      <w:r w:rsidRPr="00641E91">
        <w:rPr>
          <w:sz w:val="24"/>
          <w:szCs w:val="24"/>
        </w:rPr>
        <w:t>Заполнение форм.</w:t>
      </w:r>
    </w:p>
    <w:p w14:paraId="3C9C3E33" w14:textId="77777777" w:rsidR="007F5E8F" w:rsidRPr="00641E91" w:rsidRDefault="007F5E8F" w:rsidP="007F5E8F">
      <w:pPr>
        <w:pStyle w:val="a7"/>
        <w:numPr>
          <w:ilvl w:val="0"/>
          <w:numId w:val="37"/>
        </w:numPr>
        <w:pBdr>
          <w:top w:val="nil"/>
          <w:left w:val="nil"/>
          <w:bottom w:val="nil"/>
          <w:right w:val="nil"/>
          <w:between w:val="nil"/>
        </w:pBdr>
        <w:tabs>
          <w:tab w:val="left" w:pos="1134"/>
        </w:tabs>
        <w:spacing w:line="360" w:lineRule="auto"/>
        <w:ind w:left="0" w:firstLine="698"/>
        <w:rPr>
          <w:sz w:val="24"/>
          <w:szCs w:val="24"/>
        </w:rPr>
      </w:pPr>
      <w:r w:rsidRPr="00641E91">
        <w:rPr>
          <w:sz w:val="24"/>
          <w:szCs w:val="24"/>
        </w:rPr>
        <w:t>Обратная связь.</w:t>
      </w:r>
    </w:p>
    <w:p w14:paraId="19B33E68" w14:textId="510AF0E2" w:rsidR="00BA378D" w:rsidRDefault="00BA378D" w:rsidP="00BA378D">
      <w:pPr>
        <w:pBdr>
          <w:top w:val="nil"/>
          <w:left w:val="nil"/>
          <w:bottom w:val="nil"/>
          <w:right w:val="nil"/>
          <w:between w:val="nil"/>
        </w:pBdr>
        <w:spacing w:line="360" w:lineRule="auto"/>
        <w:rPr>
          <w:sz w:val="24"/>
          <w:szCs w:val="24"/>
        </w:rPr>
      </w:pPr>
      <w:r w:rsidRPr="00641E91">
        <w:rPr>
          <w:sz w:val="24"/>
          <w:szCs w:val="24"/>
        </w:rPr>
        <w:t>Для авторизации пользователю потребуется ввести логин и пароль, после чего возможен будет просмотр материалов и скачивание выбранного контента.</w:t>
      </w:r>
    </w:p>
    <w:p w14:paraId="675B9FF2" w14:textId="70996D4B" w:rsidR="008E62F4" w:rsidRPr="00641E91" w:rsidRDefault="003D4837" w:rsidP="00A81D69">
      <w:pPr>
        <w:pStyle w:val="af0"/>
        <w:ind w:firstLine="709"/>
      </w:pPr>
      <w:bookmarkStart w:id="32" w:name="_Toc117949862"/>
      <w:r w:rsidRPr="00641E91">
        <w:t xml:space="preserve">Разработка диаграммы </w:t>
      </w:r>
      <w:r w:rsidR="00525806" w:rsidRPr="00641E91">
        <w:t>дея</w:t>
      </w:r>
      <w:r w:rsidR="00C563AE" w:rsidRPr="00641E91">
        <w:t>тельности</w:t>
      </w:r>
      <w:r w:rsidRPr="00641E91">
        <w:t xml:space="preserve"> для вариантов использования</w:t>
      </w:r>
      <w:bookmarkEnd w:id="32"/>
      <w:r w:rsidR="00C13E9A">
        <w:t xml:space="preserve">. </w:t>
      </w:r>
      <w:r w:rsidR="00E35500" w:rsidRPr="00641E91">
        <w:t>Д</w:t>
      </w:r>
      <w:r w:rsidR="008E62F4" w:rsidRPr="00641E91">
        <w:t xml:space="preserve">иаграмма  деятельности показывает последовательность действий, необходимых для ее достижения.  </w:t>
      </w:r>
      <w:r w:rsidR="00E35500" w:rsidRPr="00641E91">
        <w:t xml:space="preserve"> </w:t>
      </w:r>
      <w:r w:rsidR="008E62F4" w:rsidRPr="00641E91">
        <w:t>Деятельность может содержать  входящие и/или исходящие этапы деятельности, показывающие потоки управления и потоки данных. Если поток соединяет две деятельности, он является потоком управления. Если поток заканчивается объектом, он является потоком данных. Деятельность выполняется, только тогда, когда готовы все его «входы», после выполнения, деятельность передает управление и</w:t>
      </w:r>
      <w:r w:rsidR="002D5B8D" w:rsidRPr="00641E91">
        <w:t xml:space="preserve"> </w:t>
      </w:r>
      <w:r w:rsidR="008E62F4" w:rsidRPr="00641E91">
        <w:t xml:space="preserve">данные на свои «выходы». </w:t>
      </w:r>
      <w:r w:rsidR="00ED50E2" w:rsidRPr="00641E91">
        <w:t>Д</w:t>
      </w:r>
      <w:r w:rsidR="008E62F4" w:rsidRPr="00641E91">
        <w:t>иаграмму деятельности принято располагать таким образом, чтобы действия следовали слева направо или сверху вниз.</w:t>
      </w:r>
    </w:p>
    <w:p w14:paraId="7F7242E9" w14:textId="77777777" w:rsidR="00253974" w:rsidRPr="00641E91" w:rsidRDefault="00253974" w:rsidP="00253974">
      <w:pPr>
        <w:pBdr>
          <w:top w:val="nil"/>
          <w:left w:val="nil"/>
          <w:bottom w:val="nil"/>
          <w:right w:val="nil"/>
          <w:between w:val="nil"/>
        </w:pBdr>
        <w:spacing w:line="360" w:lineRule="auto"/>
        <w:rPr>
          <w:sz w:val="24"/>
          <w:szCs w:val="24"/>
        </w:rPr>
      </w:pPr>
      <w:r w:rsidRPr="00641E91">
        <w:rPr>
          <w:rStyle w:val="70"/>
        </w:rPr>
        <w:t>Для создания диаграммы деятельности используются следующие узлы</w:t>
      </w:r>
      <w:r w:rsidRPr="00641E91">
        <w:rPr>
          <w:sz w:val="24"/>
          <w:szCs w:val="24"/>
        </w:rPr>
        <w:t>:</w:t>
      </w:r>
    </w:p>
    <w:p w14:paraId="5D7DD7E2" w14:textId="77777777" w:rsidR="00253974" w:rsidRPr="00641E91" w:rsidRDefault="00253974" w:rsidP="00191D04">
      <w:pPr>
        <w:pStyle w:val="a7"/>
        <w:numPr>
          <w:ilvl w:val="0"/>
          <w:numId w:val="5"/>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узел управления  – абстрактный узел, который координирует потоки действий;</w:t>
      </w:r>
    </w:p>
    <w:p w14:paraId="3FCFE107" w14:textId="77777777" w:rsidR="00253974" w:rsidRPr="00641E91" w:rsidRDefault="00253974" w:rsidP="00191D04">
      <w:pPr>
        <w:pStyle w:val="a7"/>
        <w:numPr>
          <w:ilvl w:val="0"/>
          <w:numId w:val="5"/>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начальный узел деятельности является узлом управления, в котором начинается поток при вызове данной деятельности извне;</w:t>
      </w:r>
    </w:p>
    <w:p w14:paraId="24F8A0E9" w14:textId="77777777" w:rsidR="00253974" w:rsidRPr="00641E91" w:rsidRDefault="00253974" w:rsidP="00191D04">
      <w:pPr>
        <w:pStyle w:val="a7"/>
        <w:numPr>
          <w:ilvl w:val="0"/>
          <w:numId w:val="5"/>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конечный узел деятельности или конечное состояние деятельности является узлом управления, который останавливает все потоки данной диаграммы деятельности. На диаграмме может быть более одного конечного узла.</w:t>
      </w:r>
    </w:p>
    <w:p w14:paraId="7141DC8A" w14:textId="77777777" w:rsidR="00253974" w:rsidRPr="00641E91" w:rsidRDefault="00253974" w:rsidP="00253974">
      <w:pPr>
        <w:pBdr>
          <w:top w:val="nil"/>
          <w:left w:val="nil"/>
          <w:bottom w:val="nil"/>
          <w:right w:val="nil"/>
          <w:between w:val="nil"/>
        </w:pBdr>
        <w:spacing w:line="360" w:lineRule="auto"/>
        <w:rPr>
          <w:sz w:val="24"/>
          <w:szCs w:val="24"/>
        </w:rPr>
      </w:pPr>
      <w:r w:rsidRPr="00641E91">
        <w:rPr>
          <w:sz w:val="24"/>
          <w:szCs w:val="24"/>
        </w:rPr>
        <w:t xml:space="preserve">Началом является обращение пользователя к ресурсу. После процедуры выбора композиции, возможно скачивание или сохранение файла.  </w:t>
      </w:r>
    </w:p>
    <w:p w14:paraId="3DCC08C5" w14:textId="77777777" w:rsidR="00BA378D" w:rsidRPr="00641E91" w:rsidRDefault="00BA378D" w:rsidP="00BA378D">
      <w:pPr>
        <w:pBdr>
          <w:top w:val="nil"/>
          <w:left w:val="nil"/>
          <w:bottom w:val="nil"/>
          <w:right w:val="nil"/>
          <w:between w:val="nil"/>
        </w:pBdr>
        <w:spacing w:line="360" w:lineRule="auto"/>
        <w:rPr>
          <w:sz w:val="24"/>
          <w:szCs w:val="24"/>
        </w:rPr>
      </w:pPr>
      <w:r w:rsidRPr="00641E91">
        <w:rPr>
          <w:sz w:val="24"/>
          <w:szCs w:val="24"/>
        </w:rPr>
        <w:lastRenderedPageBreak/>
        <w:t>В диаграммах деятельности выделяются не обычные состояния объектов, а состояния выполняемых вычислений – состояния действий. Также, предполагается, что процесс вычислений не прерывается внешними событиями.</w:t>
      </w:r>
    </w:p>
    <w:p w14:paraId="5FD096D3" w14:textId="77777777" w:rsidR="00BA378D" w:rsidRPr="00641E91" w:rsidRDefault="00BA378D" w:rsidP="00BA378D">
      <w:pPr>
        <w:pBdr>
          <w:top w:val="nil"/>
          <w:left w:val="nil"/>
          <w:bottom w:val="nil"/>
          <w:right w:val="nil"/>
          <w:between w:val="nil"/>
        </w:pBdr>
        <w:spacing w:line="360" w:lineRule="auto"/>
        <w:rPr>
          <w:sz w:val="24"/>
          <w:szCs w:val="24"/>
        </w:rPr>
      </w:pPr>
      <w:r w:rsidRPr="00641E91">
        <w:rPr>
          <w:sz w:val="24"/>
          <w:szCs w:val="24"/>
        </w:rPr>
        <w:t>Приведем описание данной диаграммы. После входа на сайт, администратор осуществляет работу с приложением. Администратор имеет возможность проверять права пользователя, подтверждение прав пользователя, отправку данных и подтверждение сохранения материала.</w:t>
      </w:r>
    </w:p>
    <w:p w14:paraId="615AE0F4" w14:textId="756C6C89" w:rsidR="00BA378D" w:rsidRPr="00641E91" w:rsidRDefault="00BA378D" w:rsidP="00BA378D">
      <w:pPr>
        <w:spacing w:line="360" w:lineRule="auto"/>
        <w:rPr>
          <w:sz w:val="24"/>
        </w:rPr>
      </w:pPr>
      <w:r w:rsidRPr="00641E91">
        <w:rPr>
          <w:sz w:val="24"/>
        </w:rPr>
        <w:t>На диаграмме показана работа с веб</w:t>
      </w:r>
      <w:r w:rsidR="0095104C">
        <w:rPr>
          <w:sz w:val="24"/>
        </w:rPr>
        <w:t>-</w:t>
      </w:r>
      <w:r w:rsidRPr="00641E91">
        <w:rPr>
          <w:sz w:val="24"/>
        </w:rPr>
        <w:t>сайтом. Активности на этой диаграмме  разбросаны по двум направлениям, каждая из которых соответствует поведению одного из двух объектов – пользователя и системы. Благодаря этому можно определить, каким из объектов выполняется каждая из активностей, что упрощает ее восприятие. На каждой части диаграммы деятельности, отображаются только те деятельности, за которые отвечает конкретный объект.</w:t>
      </w:r>
    </w:p>
    <w:p w14:paraId="577954BE" w14:textId="3F785989" w:rsidR="00BA378D" w:rsidRPr="00641E91" w:rsidRDefault="00BA378D" w:rsidP="00BA378D">
      <w:pPr>
        <w:pBdr>
          <w:top w:val="nil"/>
          <w:left w:val="nil"/>
          <w:bottom w:val="nil"/>
          <w:right w:val="nil"/>
          <w:between w:val="nil"/>
        </w:pBdr>
        <w:spacing w:line="360" w:lineRule="auto"/>
        <w:rPr>
          <w:sz w:val="24"/>
          <w:szCs w:val="24"/>
        </w:rPr>
      </w:pPr>
      <w:r w:rsidRPr="00641E91">
        <w:rPr>
          <w:sz w:val="24"/>
          <w:szCs w:val="24"/>
        </w:rPr>
        <w:t>Общий вид диаграммы деятельности для работы оператора с веб</w:t>
      </w:r>
      <w:r w:rsidR="0095104C">
        <w:rPr>
          <w:sz w:val="24"/>
          <w:szCs w:val="24"/>
        </w:rPr>
        <w:t>-</w:t>
      </w:r>
      <w:r w:rsidRPr="00641E91">
        <w:rPr>
          <w:sz w:val="24"/>
          <w:szCs w:val="24"/>
        </w:rPr>
        <w:t xml:space="preserve">приложением представлен в соответствии с рисунком 2.3. </w:t>
      </w:r>
    </w:p>
    <w:p w14:paraId="64B4DB6E" w14:textId="77777777" w:rsidR="00BA378D" w:rsidRPr="00641E91" w:rsidRDefault="00BA378D" w:rsidP="00BA378D">
      <w:pPr>
        <w:pBdr>
          <w:top w:val="nil"/>
          <w:left w:val="nil"/>
          <w:bottom w:val="nil"/>
          <w:right w:val="nil"/>
          <w:between w:val="nil"/>
        </w:pBdr>
        <w:spacing w:line="360" w:lineRule="auto"/>
        <w:rPr>
          <w:sz w:val="24"/>
          <w:szCs w:val="24"/>
        </w:rPr>
      </w:pPr>
    </w:p>
    <w:p w14:paraId="09530612" w14:textId="77777777" w:rsidR="00BA378D" w:rsidRPr="00641E91" w:rsidRDefault="00BA378D" w:rsidP="00BA378D">
      <w:pPr>
        <w:pBdr>
          <w:top w:val="nil"/>
          <w:left w:val="nil"/>
          <w:bottom w:val="nil"/>
          <w:right w:val="nil"/>
          <w:between w:val="nil"/>
        </w:pBdr>
        <w:spacing w:line="360" w:lineRule="auto"/>
        <w:ind w:firstLine="0"/>
        <w:rPr>
          <w:sz w:val="24"/>
          <w:szCs w:val="24"/>
        </w:rPr>
      </w:pPr>
      <w:r w:rsidRPr="00641E91">
        <w:rPr>
          <w:rFonts w:ascii="Microsoft Sans Serif" w:hAnsi="Microsoft Sans Serif" w:cs="Microsoft Sans Serif"/>
          <w:noProof/>
          <w:sz w:val="17"/>
          <w:szCs w:val="17"/>
        </w:rPr>
        <w:drawing>
          <wp:inline distT="0" distB="0" distL="0" distR="0" wp14:anchorId="30DDF5A2" wp14:editId="4653883D">
            <wp:extent cx="6172200" cy="434619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
                      <a:extLst>
                        <a:ext uri="{28A0092B-C50C-407E-A947-70E740481C1C}">
                          <a14:useLocalDpi xmlns:a14="http://schemas.microsoft.com/office/drawing/2010/main" val="0"/>
                        </a:ext>
                      </a:extLst>
                    </a:blip>
                    <a:srcRect t="7189" r="1801" b="4702"/>
                    <a:stretch/>
                  </pic:blipFill>
                  <pic:spPr bwMode="auto">
                    <a:xfrm>
                      <a:off x="0" y="0"/>
                      <a:ext cx="6174715" cy="4347967"/>
                    </a:xfrm>
                    <a:prstGeom prst="rect">
                      <a:avLst/>
                    </a:prstGeom>
                    <a:noFill/>
                    <a:ln>
                      <a:noFill/>
                    </a:ln>
                    <a:extLst>
                      <a:ext uri="{53640926-AAD7-44D8-BBD7-CCE9431645EC}">
                        <a14:shadowObscured xmlns:a14="http://schemas.microsoft.com/office/drawing/2010/main"/>
                      </a:ext>
                    </a:extLst>
                  </pic:spPr>
                </pic:pic>
              </a:graphicData>
            </a:graphic>
          </wp:inline>
        </w:drawing>
      </w:r>
    </w:p>
    <w:p w14:paraId="6A1D2D47" w14:textId="77777777" w:rsidR="00A9465F" w:rsidRPr="00641E91" w:rsidRDefault="00A9465F" w:rsidP="00BA378D">
      <w:pPr>
        <w:spacing w:line="360" w:lineRule="auto"/>
        <w:jc w:val="center"/>
        <w:rPr>
          <w:sz w:val="24"/>
          <w:szCs w:val="24"/>
        </w:rPr>
      </w:pPr>
    </w:p>
    <w:p w14:paraId="4446A0E7" w14:textId="270BE17B" w:rsidR="00BA378D" w:rsidRPr="00641E91" w:rsidRDefault="00BA378D" w:rsidP="00293B27">
      <w:pPr>
        <w:spacing w:line="360" w:lineRule="auto"/>
        <w:jc w:val="center"/>
        <w:rPr>
          <w:sz w:val="24"/>
        </w:rPr>
      </w:pPr>
      <w:r w:rsidRPr="00641E91">
        <w:rPr>
          <w:sz w:val="24"/>
          <w:szCs w:val="24"/>
        </w:rPr>
        <w:t>Рисунок 2.3 – Диаграмма деятельности для сайта игрового блога</w:t>
      </w:r>
    </w:p>
    <w:p w14:paraId="00000020" w14:textId="3A7C868F" w:rsidR="006817F0" w:rsidRPr="00641E91" w:rsidRDefault="00A81D69" w:rsidP="00A81D69">
      <w:pPr>
        <w:pStyle w:val="2"/>
      </w:pPr>
      <w:bookmarkStart w:id="33" w:name="_Toc117949863"/>
      <w:bookmarkStart w:id="34" w:name="_Toc135293587"/>
      <w:r w:rsidRPr="00641E91">
        <w:lastRenderedPageBreak/>
        <w:t>2.2 Проектирование</w:t>
      </w:r>
      <w:r w:rsidR="003D4837" w:rsidRPr="00641E91">
        <w:t xml:space="preserve"> графического интерфейса пользователя</w:t>
      </w:r>
      <w:bookmarkEnd w:id="33"/>
      <w:bookmarkEnd w:id="34"/>
    </w:p>
    <w:p w14:paraId="556BBC93" w14:textId="77777777" w:rsidR="0070792F" w:rsidRPr="00641E91" w:rsidRDefault="0070792F" w:rsidP="003470BD">
      <w:pPr>
        <w:pBdr>
          <w:top w:val="nil"/>
          <w:left w:val="nil"/>
          <w:bottom w:val="nil"/>
          <w:right w:val="nil"/>
          <w:between w:val="nil"/>
        </w:pBdr>
        <w:spacing w:line="360" w:lineRule="auto"/>
        <w:rPr>
          <w:sz w:val="24"/>
          <w:szCs w:val="24"/>
        </w:rPr>
      </w:pPr>
    </w:p>
    <w:p w14:paraId="58960091" w14:textId="588214F0" w:rsidR="000D4F48" w:rsidRPr="00641E91" w:rsidRDefault="000D4F48" w:rsidP="000D4F48">
      <w:pPr>
        <w:pBdr>
          <w:top w:val="nil"/>
          <w:left w:val="nil"/>
          <w:bottom w:val="nil"/>
          <w:right w:val="nil"/>
          <w:between w:val="nil"/>
        </w:pBdr>
        <w:spacing w:line="360" w:lineRule="auto"/>
        <w:rPr>
          <w:sz w:val="24"/>
          <w:szCs w:val="24"/>
        </w:rPr>
      </w:pPr>
      <w:r w:rsidRPr="00641E91">
        <w:rPr>
          <w:sz w:val="24"/>
          <w:szCs w:val="24"/>
        </w:rPr>
        <w:t xml:space="preserve">Интерфейс </w:t>
      </w:r>
      <w:r w:rsidR="00E618B2" w:rsidRPr="00641E91">
        <w:rPr>
          <w:sz w:val="24"/>
          <w:szCs w:val="24"/>
        </w:rPr>
        <w:t>–</w:t>
      </w:r>
      <w:r w:rsidRPr="00641E91">
        <w:rPr>
          <w:sz w:val="24"/>
          <w:szCs w:val="24"/>
        </w:rPr>
        <w:t xml:space="preserve"> совокупность технических, программных и методических средств сопряжения в вычислительной системе пользователей с устройствами и программами, а также устройств с другими устройствами и программами.</w:t>
      </w:r>
    </w:p>
    <w:p w14:paraId="55C62B30" w14:textId="2293DA23" w:rsidR="00D6790A" w:rsidRPr="00641E91" w:rsidRDefault="00D6790A" w:rsidP="00D6790A">
      <w:pPr>
        <w:pBdr>
          <w:top w:val="nil"/>
          <w:left w:val="nil"/>
          <w:bottom w:val="nil"/>
          <w:right w:val="nil"/>
          <w:between w:val="nil"/>
        </w:pBdr>
        <w:spacing w:line="360" w:lineRule="auto"/>
        <w:rPr>
          <w:sz w:val="24"/>
          <w:szCs w:val="24"/>
        </w:rPr>
      </w:pPr>
      <w:r w:rsidRPr="00641E91">
        <w:rPr>
          <w:sz w:val="24"/>
          <w:szCs w:val="24"/>
        </w:rPr>
        <w:t>Интерфейс пользователя объединяет в себе все элементы и компоненты, которые способны оказывать влияние на взаимодействие пользователя с программным обеспечением. К этим элементам относятся:</w:t>
      </w:r>
    </w:p>
    <w:p w14:paraId="2E73B238" w14:textId="77777777" w:rsidR="00D6790A" w:rsidRPr="00641E91" w:rsidRDefault="00D6790A" w:rsidP="00191D04">
      <w:pPr>
        <w:pStyle w:val="a7"/>
        <w:numPr>
          <w:ilvl w:val="0"/>
          <w:numId w:val="14"/>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набор задач пользователя, которые он решает при помощи системы;</w:t>
      </w:r>
    </w:p>
    <w:p w14:paraId="2788E9C2" w14:textId="77777777" w:rsidR="00D6790A" w:rsidRPr="00641E91" w:rsidRDefault="00D6790A" w:rsidP="00191D04">
      <w:pPr>
        <w:pStyle w:val="a7"/>
        <w:numPr>
          <w:ilvl w:val="0"/>
          <w:numId w:val="14"/>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используемая системой метафора;</w:t>
      </w:r>
    </w:p>
    <w:p w14:paraId="4A7C8208" w14:textId="77777777" w:rsidR="00D6790A" w:rsidRPr="00641E91" w:rsidRDefault="00D6790A" w:rsidP="00191D04">
      <w:pPr>
        <w:pStyle w:val="a7"/>
        <w:numPr>
          <w:ilvl w:val="0"/>
          <w:numId w:val="14"/>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элементы управления системой;</w:t>
      </w:r>
    </w:p>
    <w:p w14:paraId="25953C7B" w14:textId="77777777" w:rsidR="00D6790A" w:rsidRPr="00641E91" w:rsidRDefault="00D6790A" w:rsidP="00191D04">
      <w:pPr>
        <w:pStyle w:val="a7"/>
        <w:numPr>
          <w:ilvl w:val="0"/>
          <w:numId w:val="14"/>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навигация между блоками системы;</w:t>
      </w:r>
    </w:p>
    <w:p w14:paraId="693E10C6" w14:textId="1D242B03" w:rsidR="00D6790A" w:rsidRPr="00641E91" w:rsidRDefault="00D6790A" w:rsidP="00191D04">
      <w:pPr>
        <w:pStyle w:val="a7"/>
        <w:numPr>
          <w:ilvl w:val="0"/>
          <w:numId w:val="14"/>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визуальный дизайн экранов программы;</w:t>
      </w:r>
    </w:p>
    <w:p w14:paraId="0D1670D2" w14:textId="77777777" w:rsidR="00D6790A" w:rsidRPr="00641E91" w:rsidRDefault="00D6790A" w:rsidP="00191D04">
      <w:pPr>
        <w:pStyle w:val="a7"/>
        <w:numPr>
          <w:ilvl w:val="0"/>
          <w:numId w:val="14"/>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средства отображения информации, отображаемая информация и форматы;</w:t>
      </w:r>
    </w:p>
    <w:p w14:paraId="30F2E98E" w14:textId="77777777" w:rsidR="00D6790A" w:rsidRPr="00641E91" w:rsidRDefault="00D6790A" w:rsidP="00191D04">
      <w:pPr>
        <w:pStyle w:val="a7"/>
        <w:numPr>
          <w:ilvl w:val="0"/>
          <w:numId w:val="14"/>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устройства и технологии ввода данных;</w:t>
      </w:r>
    </w:p>
    <w:p w14:paraId="71F6A814" w14:textId="77777777" w:rsidR="00D6790A" w:rsidRPr="00641E91" w:rsidRDefault="00D6790A" w:rsidP="00191D04">
      <w:pPr>
        <w:pStyle w:val="a7"/>
        <w:numPr>
          <w:ilvl w:val="0"/>
          <w:numId w:val="14"/>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обратная связь с пользователем;</w:t>
      </w:r>
    </w:p>
    <w:p w14:paraId="1E9AE9A6" w14:textId="77777777" w:rsidR="00D6790A" w:rsidRPr="00641E91" w:rsidRDefault="00D6790A" w:rsidP="00191D04">
      <w:pPr>
        <w:pStyle w:val="a7"/>
        <w:numPr>
          <w:ilvl w:val="0"/>
          <w:numId w:val="14"/>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поддержка принятия решений в конкретной предметной области;</w:t>
      </w:r>
    </w:p>
    <w:p w14:paraId="38024BD0" w14:textId="77777777" w:rsidR="00D6790A" w:rsidRPr="00641E91" w:rsidRDefault="00D6790A" w:rsidP="00191D04">
      <w:pPr>
        <w:pStyle w:val="a7"/>
        <w:numPr>
          <w:ilvl w:val="0"/>
          <w:numId w:val="14"/>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порядок использования программы и документация на нее.</w:t>
      </w:r>
    </w:p>
    <w:p w14:paraId="290D3B01" w14:textId="77777777" w:rsidR="00D6790A" w:rsidRPr="00641E91" w:rsidRDefault="00A01A8F" w:rsidP="00C05F18">
      <w:pPr>
        <w:pBdr>
          <w:top w:val="nil"/>
          <w:left w:val="nil"/>
          <w:bottom w:val="nil"/>
          <w:right w:val="nil"/>
          <w:between w:val="nil"/>
        </w:pBdr>
        <w:spacing w:line="360" w:lineRule="auto"/>
        <w:rPr>
          <w:sz w:val="24"/>
          <w:szCs w:val="24"/>
        </w:rPr>
      </w:pPr>
      <w:r w:rsidRPr="00641E91">
        <w:rPr>
          <w:sz w:val="24"/>
          <w:szCs w:val="24"/>
        </w:rPr>
        <w:t xml:space="preserve">После утверждения дизайн концепции </w:t>
      </w:r>
      <w:r w:rsidR="00D6790A" w:rsidRPr="00641E91">
        <w:rPr>
          <w:sz w:val="24"/>
          <w:szCs w:val="24"/>
        </w:rPr>
        <w:t>происходит</w:t>
      </w:r>
      <w:r w:rsidRPr="00641E91">
        <w:rPr>
          <w:sz w:val="24"/>
          <w:szCs w:val="24"/>
        </w:rPr>
        <w:t xml:space="preserve"> оформлени</w:t>
      </w:r>
      <w:r w:rsidR="00D6790A" w:rsidRPr="00641E91">
        <w:rPr>
          <w:sz w:val="24"/>
          <w:szCs w:val="24"/>
        </w:rPr>
        <w:t>е</w:t>
      </w:r>
      <w:r w:rsidRPr="00641E91">
        <w:rPr>
          <w:sz w:val="24"/>
          <w:szCs w:val="24"/>
        </w:rPr>
        <w:t xml:space="preserve"> всех остальных экранов интерфейса. </w:t>
      </w:r>
    </w:p>
    <w:p w14:paraId="7AC56C66" w14:textId="77777777" w:rsidR="00A9465F" w:rsidRPr="00641E91" w:rsidRDefault="00A9465F" w:rsidP="00A9465F">
      <w:pPr>
        <w:pBdr>
          <w:top w:val="nil"/>
          <w:left w:val="nil"/>
          <w:bottom w:val="nil"/>
          <w:right w:val="nil"/>
          <w:between w:val="nil"/>
        </w:pBdr>
        <w:spacing w:line="360" w:lineRule="auto"/>
        <w:rPr>
          <w:sz w:val="24"/>
          <w:szCs w:val="24"/>
        </w:rPr>
      </w:pPr>
      <w:r w:rsidRPr="00641E91">
        <w:rPr>
          <w:sz w:val="24"/>
          <w:szCs w:val="24"/>
        </w:rPr>
        <w:t>Полный цикл разработки интерфейса включает следующие этапы: исследование; пользовательские сценарии; структура интерфейса; прототипирование интерфейса; определение стилистики; дизайн концепция; оформление всех экранов; анимация интерфейса; подготовка материалов для разработчиков.</w:t>
      </w:r>
    </w:p>
    <w:p w14:paraId="02DC6E68" w14:textId="77777777" w:rsidR="00A9465F" w:rsidRPr="00641E91" w:rsidRDefault="00A9465F" w:rsidP="00A9465F">
      <w:pPr>
        <w:pBdr>
          <w:top w:val="nil"/>
          <w:left w:val="nil"/>
          <w:bottom w:val="nil"/>
          <w:right w:val="nil"/>
          <w:between w:val="nil"/>
        </w:pBdr>
        <w:spacing w:line="360" w:lineRule="auto"/>
        <w:rPr>
          <w:sz w:val="24"/>
          <w:szCs w:val="24"/>
        </w:rPr>
      </w:pPr>
      <w:r w:rsidRPr="00641E91">
        <w:rPr>
          <w:sz w:val="24"/>
          <w:szCs w:val="24"/>
        </w:rPr>
        <w:t>Проектирование. На этапе проектирования проводится сбор информации о продукте, клиенте, его конкурентах или близких аналогах, сбор статистики использования текущего интерфейса, анализ устройств, предполагаемой целевой аудитории. На основе предоставленного описания работы интерфейса создается список задач (пользовательских сценариев), которые может выполнять пользователь в рамках интерфейса.  Полученный список шагов на предыдущем этапе, ложится в основу структуры интерфейса. Становится известно количество экранов, их краткое содержание и положение в общей структуре.</w:t>
      </w:r>
    </w:p>
    <w:p w14:paraId="5D844E3E" w14:textId="77777777" w:rsidR="00A9465F" w:rsidRPr="00641E91" w:rsidRDefault="00A9465F" w:rsidP="00A9465F">
      <w:pPr>
        <w:pBdr>
          <w:top w:val="nil"/>
          <w:left w:val="nil"/>
          <w:bottom w:val="nil"/>
          <w:right w:val="nil"/>
          <w:between w:val="nil"/>
        </w:pBdr>
        <w:spacing w:line="360" w:lineRule="auto"/>
        <w:rPr>
          <w:sz w:val="24"/>
          <w:szCs w:val="24"/>
        </w:rPr>
      </w:pPr>
      <w:r w:rsidRPr="00641E91">
        <w:rPr>
          <w:sz w:val="24"/>
          <w:szCs w:val="24"/>
        </w:rPr>
        <w:t xml:space="preserve">Прототипирование. В прототипах планируется функционал, расположение элементов страниц относительно друг друга. Цвета, изображения, иконки будут реализованы на этапе оформления.  После этапа исследования и параллельно с этапами проектирования идет определение будущей стилистики интерфейса. Для выбора стилистики готовятся несколько </w:t>
      </w:r>
      <w:r w:rsidRPr="00641E91">
        <w:rPr>
          <w:sz w:val="24"/>
          <w:szCs w:val="24"/>
        </w:rPr>
        <w:lastRenderedPageBreak/>
        <w:t xml:space="preserve">наборов изображений. Эти наборы представлены страницами сайтов, иллюстрациями, кнопками, шрифтовыми композициями, связанными между собой стилистически. </w:t>
      </w:r>
    </w:p>
    <w:p w14:paraId="5AB8AA23" w14:textId="77777777" w:rsidR="00A9465F" w:rsidRPr="00641E91" w:rsidRDefault="00A9465F" w:rsidP="00A9465F">
      <w:pPr>
        <w:pBdr>
          <w:top w:val="nil"/>
          <w:left w:val="nil"/>
          <w:bottom w:val="nil"/>
          <w:right w:val="nil"/>
          <w:between w:val="nil"/>
        </w:pBdr>
        <w:spacing w:line="360" w:lineRule="auto"/>
        <w:rPr>
          <w:sz w:val="24"/>
          <w:szCs w:val="24"/>
        </w:rPr>
      </w:pPr>
      <w:r w:rsidRPr="00641E91">
        <w:rPr>
          <w:sz w:val="24"/>
          <w:szCs w:val="24"/>
        </w:rPr>
        <w:t>Макет страницы создавался на основе таблиц и слоёв определенной ширины. Выбор ширины зависел от ориентации на определенное разрешение монитора пользователей. Так, для разрешения 1024х768 пикселей использовался размер таблицы не более 850 пикселей. Для всех пользователей сайт, построенный на таком макете, будет отображаться корректно.</w:t>
      </w:r>
    </w:p>
    <w:p w14:paraId="7963E318" w14:textId="6B639161" w:rsidR="00A9465F" w:rsidRPr="00641E91" w:rsidRDefault="00A9465F" w:rsidP="00A9465F">
      <w:pPr>
        <w:pBdr>
          <w:top w:val="nil"/>
          <w:left w:val="nil"/>
          <w:bottom w:val="nil"/>
          <w:right w:val="nil"/>
          <w:between w:val="nil"/>
        </w:pBdr>
        <w:spacing w:line="360" w:lineRule="auto"/>
        <w:rPr>
          <w:sz w:val="24"/>
          <w:szCs w:val="24"/>
        </w:rPr>
      </w:pPr>
      <w:r w:rsidRPr="00641E91">
        <w:rPr>
          <w:sz w:val="24"/>
          <w:szCs w:val="24"/>
        </w:rPr>
        <w:t>Дизайн концепция. Дизайн концепция призвана показать оформление сайта и дать понять будущий вид всего сайта. После утверждения дизайн концепции настает время оформления всех остальных экранов интерфейса. Применение каскадных таблиц стилей (CSS). Облик веб</w:t>
      </w:r>
      <w:r w:rsidR="00A7643C">
        <w:rPr>
          <w:sz w:val="24"/>
          <w:szCs w:val="24"/>
        </w:rPr>
        <w:t>-</w:t>
      </w:r>
      <w:r w:rsidRPr="00641E91">
        <w:rPr>
          <w:sz w:val="24"/>
          <w:szCs w:val="24"/>
        </w:rPr>
        <w:t xml:space="preserve">страниц сайта управляется элементами дизайна, обеспечиваемыми каскадными таблицами стилей. Таблицы стилей на базе CSS устанавливают правила, которые определяют представление класса тегов или единичного тега. Правила таблиц стилей могут применяться для определения множества визуальных аспектов объектов страницы, включая цвет, размер и положение. </w:t>
      </w:r>
    </w:p>
    <w:p w14:paraId="080BFC85" w14:textId="08800E69" w:rsidR="00A9465F" w:rsidRPr="00641E91" w:rsidRDefault="00A9465F" w:rsidP="00A9465F">
      <w:pPr>
        <w:widowControl w:val="0"/>
        <w:spacing w:line="360" w:lineRule="auto"/>
        <w:rPr>
          <w:sz w:val="24"/>
          <w:szCs w:val="24"/>
        </w:rPr>
      </w:pPr>
      <w:r w:rsidRPr="00641E91">
        <w:rPr>
          <w:sz w:val="24"/>
          <w:szCs w:val="24"/>
        </w:rPr>
        <w:t>Оптимизация страниц. Для оптимизации страниц, необходимо понимание, где наиболее расположены удачные места позиционирования ключевых слов. Т.е. слов, под которые мы оптимизируем веб–страницу. При оптимизации всегда возникает вопрос, а с какой частотой ключевые слова должны встречаться. На этот вопрос однозначного ответа нет. У каждой поисковой свои требования. Оптимизация содержания станицы, без оптимизации заголовка, часто становится мало эффективной. Правильная оптимизация заголовка повышает рейтинг страницы, слова в заголовках имеют большой вес у поисковых машин, а также в системах индексации в каталогах. Важно правильно сделать заголовок страницы. В разных браузерах присутствуют различные ошибки. Визуализация осуществляется не во всех браузерах одинаково, поэтому необходимо тестировать веб</w:t>
      </w:r>
      <w:r w:rsidR="0095104C">
        <w:rPr>
          <w:sz w:val="24"/>
          <w:szCs w:val="24"/>
        </w:rPr>
        <w:t>-</w:t>
      </w:r>
      <w:r w:rsidRPr="00641E91">
        <w:rPr>
          <w:sz w:val="24"/>
          <w:szCs w:val="24"/>
        </w:rPr>
        <w:t xml:space="preserve">страницы с присоединенными таблицами стилей. При разработке </w:t>
      </w:r>
      <w:r w:rsidR="00293B27">
        <w:rPr>
          <w:sz w:val="24"/>
          <w:szCs w:val="24"/>
        </w:rPr>
        <w:t>веб</w:t>
      </w:r>
      <w:r w:rsidR="0095104C">
        <w:rPr>
          <w:sz w:val="24"/>
          <w:szCs w:val="24"/>
        </w:rPr>
        <w:t>-</w:t>
      </w:r>
      <w:r w:rsidRPr="00641E91">
        <w:rPr>
          <w:sz w:val="24"/>
          <w:szCs w:val="24"/>
        </w:rPr>
        <w:t xml:space="preserve">сайта применялась внешняя таблица стилей. </w:t>
      </w:r>
    </w:p>
    <w:p w14:paraId="22B1C034" w14:textId="088C8E65" w:rsidR="00293B27" w:rsidRPr="00641E91" w:rsidRDefault="00293B27" w:rsidP="00293B27">
      <w:pPr>
        <w:pBdr>
          <w:top w:val="nil"/>
          <w:left w:val="nil"/>
          <w:bottom w:val="nil"/>
          <w:right w:val="nil"/>
          <w:between w:val="nil"/>
        </w:pBdr>
        <w:spacing w:line="360" w:lineRule="auto"/>
        <w:rPr>
          <w:sz w:val="24"/>
          <w:szCs w:val="24"/>
        </w:rPr>
      </w:pPr>
      <w:r w:rsidRPr="00641E91">
        <w:rPr>
          <w:sz w:val="24"/>
          <w:szCs w:val="24"/>
        </w:rPr>
        <w:t>CSS. Применение каскадных таблиц стилей. Веб</w:t>
      </w:r>
      <w:r w:rsidR="00A7643C">
        <w:rPr>
          <w:sz w:val="24"/>
          <w:szCs w:val="24"/>
        </w:rPr>
        <w:t>-</w:t>
      </w:r>
      <w:r w:rsidRPr="00641E91">
        <w:rPr>
          <w:sz w:val="24"/>
          <w:szCs w:val="24"/>
        </w:rPr>
        <w:t xml:space="preserve">страницы сайта управляется элементами дизайна, обеспечиваемыми каскадными таблицами стилей. Таблицы стилей на базе CSS устанавливают правила, которые определяют представление класса тегов или единичного тега. Правила таблиц стилей могут применяться для определения множества визуальных аспектов объектов страницы, включая цвет, размер и положение. </w:t>
      </w:r>
    </w:p>
    <w:p w14:paraId="7712D76C" w14:textId="3F36F84F" w:rsidR="00293B27" w:rsidRDefault="00293B27" w:rsidP="00A9465F">
      <w:pPr>
        <w:pBdr>
          <w:top w:val="nil"/>
          <w:left w:val="nil"/>
          <w:bottom w:val="nil"/>
          <w:right w:val="nil"/>
          <w:between w:val="nil"/>
        </w:pBdr>
        <w:spacing w:line="360" w:lineRule="auto"/>
        <w:rPr>
          <w:sz w:val="24"/>
          <w:szCs w:val="24"/>
        </w:rPr>
      </w:pPr>
      <w:r w:rsidRPr="00641E91">
        <w:rPr>
          <w:sz w:val="24"/>
          <w:szCs w:val="24"/>
        </w:rPr>
        <w:t>Оптимизация содержания станицы, без оптимизации заголовка, часто становится мало эффективной. Правильная оптимизация заголовка повышает рейтинг страницы, слова в заголовках имеют большой вес у поисковых машин, а также в системах индексации в каталогах.</w:t>
      </w:r>
    </w:p>
    <w:p w14:paraId="7B7359A0" w14:textId="188F0870" w:rsidR="00A9465F" w:rsidRPr="00641E91" w:rsidRDefault="00A9465F" w:rsidP="00A9465F">
      <w:pPr>
        <w:pBdr>
          <w:top w:val="nil"/>
          <w:left w:val="nil"/>
          <w:bottom w:val="nil"/>
          <w:right w:val="nil"/>
          <w:between w:val="nil"/>
        </w:pBdr>
        <w:spacing w:line="360" w:lineRule="auto"/>
        <w:rPr>
          <w:sz w:val="24"/>
          <w:szCs w:val="24"/>
        </w:rPr>
      </w:pPr>
      <w:r w:rsidRPr="00641E91">
        <w:rPr>
          <w:sz w:val="24"/>
          <w:szCs w:val="24"/>
        </w:rPr>
        <w:lastRenderedPageBreak/>
        <w:t>Прототип визуальных динамических элементов разрабатываемого сайта показан  на рисунке 2.3.</w:t>
      </w:r>
    </w:p>
    <w:p w14:paraId="71533420" w14:textId="77777777" w:rsidR="00A9465F" w:rsidRPr="00641E91" w:rsidRDefault="00A9465F" w:rsidP="00A9465F">
      <w:pPr>
        <w:pBdr>
          <w:top w:val="nil"/>
          <w:left w:val="nil"/>
          <w:bottom w:val="nil"/>
          <w:right w:val="nil"/>
          <w:between w:val="nil"/>
        </w:pBdr>
        <w:spacing w:line="360" w:lineRule="auto"/>
        <w:rPr>
          <w:sz w:val="24"/>
          <w:szCs w:val="24"/>
        </w:rPr>
      </w:pPr>
    </w:p>
    <w:p w14:paraId="54438B0D" w14:textId="6063F46B" w:rsidR="00A9465F" w:rsidRPr="00641E91" w:rsidRDefault="00055352" w:rsidP="00A9465F">
      <w:pPr>
        <w:pBdr>
          <w:top w:val="nil"/>
          <w:left w:val="nil"/>
          <w:bottom w:val="nil"/>
          <w:right w:val="nil"/>
          <w:between w:val="nil"/>
        </w:pBdr>
        <w:spacing w:line="360" w:lineRule="auto"/>
        <w:ind w:firstLine="0"/>
        <w:rPr>
          <w:sz w:val="24"/>
          <w:szCs w:val="24"/>
        </w:rPr>
      </w:pPr>
      <w:r w:rsidRPr="00055352">
        <w:rPr>
          <w:noProof/>
          <w:sz w:val="24"/>
          <w:szCs w:val="24"/>
        </w:rPr>
        <mc:AlternateContent>
          <mc:Choice Requires="wps">
            <w:drawing>
              <wp:anchor distT="0" distB="0" distL="114300" distR="114300" simplePos="0" relativeHeight="251671552" behindDoc="0" locked="0" layoutInCell="1" allowOverlap="1" wp14:anchorId="75A49B9D" wp14:editId="69FE1757">
                <wp:simplePos x="0" y="0"/>
                <wp:positionH relativeFrom="column">
                  <wp:posOffset>3907790</wp:posOffset>
                </wp:positionH>
                <wp:positionV relativeFrom="paragraph">
                  <wp:posOffset>2125345</wp:posOffset>
                </wp:positionV>
                <wp:extent cx="335280" cy="1403985"/>
                <wp:effectExtent l="0" t="0" r="26670" b="15875"/>
                <wp:wrapNone/>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1403985"/>
                        </a:xfrm>
                        <a:prstGeom prst="rect">
                          <a:avLst/>
                        </a:prstGeom>
                        <a:solidFill>
                          <a:srgbClr val="FFFFFF"/>
                        </a:solidFill>
                        <a:ln w="9525">
                          <a:solidFill>
                            <a:srgbClr val="000000"/>
                          </a:solidFill>
                          <a:miter lim="800000"/>
                          <a:headEnd/>
                          <a:tailEnd/>
                        </a:ln>
                      </wps:spPr>
                      <wps:txbx>
                        <w:txbxContent>
                          <w:p w14:paraId="77F5F636" w14:textId="472AA520" w:rsidR="00055352" w:rsidRDefault="00055352" w:rsidP="00055352">
                            <w:pPr>
                              <w:ind w:firstLine="0"/>
                            </w:pPr>
                            <w: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307.7pt;margin-top:167.35pt;width:26.4pt;height:110.5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">
                <v:textbox style="mso-fit-shape-to-text:t">
                  <w:txbxContent>
                    <w:p w14:paraId="77F5F636" w14:textId="472AA520" w:rsidR="00055352" w:rsidRDefault="00055352" w:rsidP="00055352">
                      <w:pPr>
                        <w:ind w:firstLine="0"/>
                      </w:pPr>
                      <w:r>
                        <w:t>5</w:t>
                      </w:r>
                    </w:p>
                  </w:txbxContent>
                </v:textbox>
              </v:shape>
            </w:pict>
          </mc:Fallback>
        </mc:AlternateContent>
      </w:r>
      <w:r w:rsidRPr="00055352">
        <w:rPr>
          <w:noProof/>
          <w:sz w:val="24"/>
          <w:szCs w:val="24"/>
        </w:rPr>
        <mc:AlternateContent>
          <mc:Choice Requires="wps">
            <w:drawing>
              <wp:anchor distT="0" distB="0" distL="114300" distR="114300" simplePos="0" relativeHeight="251669504" behindDoc="0" locked="0" layoutInCell="1" allowOverlap="1" wp14:anchorId="2780B2B8" wp14:editId="7AE82672">
                <wp:simplePos x="0" y="0"/>
                <wp:positionH relativeFrom="column">
                  <wp:posOffset>1797050</wp:posOffset>
                </wp:positionH>
                <wp:positionV relativeFrom="paragraph">
                  <wp:posOffset>2216785</wp:posOffset>
                </wp:positionV>
                <wp:extent cx="335280" cy="1403985"/>
                <wp:effectExtent l="0" t="0" r="26670" b="15875"/>
                <wp:wrapNone/>
                <wp:docPr id="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1403985"/>
                        </a:xfrm>
                        <a:prstGeom prst="rect">
                          <a:avLst/>
                        </a:prstGeom>
                        <a:solidFill>
                          <a:srgbClr val="FFFFFF"/>
                        </a:solidFill>
                        <a:ln w="9525">
                          <a:solidFill>
                            <a:srgbClr val="000000"/>
                          </a:solidFill>
                          <a:miter lim="800000"/>
                          <a:headEnd/>
                          <a:tailEnd/>
                        </a:ln>
                      </wps:spPr>
                      <wps:txbx>
                        <w:txbxContent>
                          <w:p w14:paraId="283BA65C" w14:textId="385CD8D6" w:rsidR="00055352" w:rsidRDefault="00055352" w:rsidP="00055352">
                            <w:pPr>
                              <w:ind w:firstLine="0"/>
                            </w:pP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141.5pt;margin-top:174.55pt;width:26.4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">
                <v:textbox style="mso-fit-shape-to-text:t">
                  <w:txbxContent>
                    <w:p w14:paraId="283BA65C" w14:textId="385CD8D6" w:rsidR="00055352" w:rsidRDefault="00055352" w:rsidP="00055352">
                      <w:pPr>
                        <w:ind w:firstLine="0"/>
                      </w:pPr>
                      <w:r>
                        <w:t>4</w:t>
                      </w:r>
                    </w:p>
                  </w:txbxContent>
                </v:textbox>
              </v:shape>
            </w:pict>
          </mc:Fallback>
        </mc:AlternateContent>
      </w:r>
      <w:r w:rsidRPr="00055352">
        <w:rPr>
          <w:noProof/>
          <w:sz w:val="24"/>
          <w:szCs w:val="24"/>
        </w:rPr>
        <mc:AlternateContent>
          <mc:Choice Requires="wps">
            <w:drawing>
              <wp:anchor distT="0" distB="0" distL="114300" distR="114300" simplePos="0" relativeHeight="251667456" behindDoc="0" locked="0" layoutInCell="1" allowOverlap="1" wp14:anchorId="5CCAA180" wp14:editId="49F92B3E">
                <wp:simplePos x="0" y="0"/>
                <wp:positionH relativeFrom="column">
                  <wp:posOffset>4151630</wp:posOffset>
                </wp:positionH>
                <wp:positionV relativeFrom="paragraph">
                  <wp:posOffset>593725</wp:posOffset>
                </wp:positionV>
                <wp:extent cx="335280" cy="1403985"/>
                <wp:effectExtent l="0" t="0" r="26670" b="15875"/>
                <wp:wrapNone/>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1403985"/>
                        </a:xfrm>
                        <a:prstGeom prst="rect">
                          <a:avLst/>
                        </a:prstGeom>
                        <a:solidFill>
                          <a:srgbClr val="FFFFFF"/>
                        </a:solidFill>
                        <a:ln w="9525">
                          <a:solidFill>
                            <a:srgbClr val="000000"/>
                          </a:solidFill>
                          <a:miter lim="800000"/>
                          <a:headEnd/>
                          <a:tailEnd/>
                        </a:ln>
                      </wps:spPr>
                      <wps:txbx>
                        <w:txbxContent>
                          <w:p w14:paraId="3FC5DE84" w14:textId="5D1161CC" w:rsidR="00055352" w:rsidRDefault="00055352" w:rsidP="00055352">
                            <w:pPr>
                              <w:ind w:firstLine="0"/>
                            </w:pP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326.9pt;margin-top:46.75pt;width:26.4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">
                <v:textbox style="mso-fit-shape-to-text:t">
                  <w:txbxContent>
                    <w:p w14:paraId="3FC5DE84" w14:textId="5D1161CC" w:rsidR="00055352" w:rsidRDefault="00055352" w:rsidP="00055352">
                      <w:pPr>
                        <w:ind w:firstLine="0"/>
                      </w:pPr>
                      <w:r>
                        <w:t>3</w:t>
                      </w:r>
                    </w:p>
                  </w:txbxContent>
                </v:textbox>
              </v:shape>
            </w:pict>
          </mc:Fallback>
        </mc:AlternateContent>
      </w:r>
      <w:r w:rsidRPr="00055352">
        <w:rPr>
          <w:noProof/>
          <w:sz w:val="24"/>
          <w:szCs w:val="24"/>
        </w:rPr>
        <mc:AlternateContent>
          <mc:Choice Requires="wps">
            <w:drawing>
              <wp:anchor distT="0" distB="0" distL="114300" distR="114300" simplePos="0" relativeHeight="251665408" behindDoc="0" locked="0" layoutInCell="1" allowOverlap="1" wp14:anchorId="1138FE8B" wp14:editId="0A28ACB9">
                <wp:simplePos x="0" y="0"/>
                <wp:positionH relativeFrom="column">
                  <wp:posOffset>2680970</wp:posOffset>
                </wp:positionH>
                <wp:positionV relativeFrom="paragraph">
                  <wp:posOffset>593725</wp:posOffset>
                </wp:positionV>
                <wp:extent cx="335280" cy="1403985"/>
                <wp:effectExtent l="0" t="0" r="26670" b="15875"/>
                <wp:wrapNone/>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1403985"/>
                        </a:xfrm>
                        <a:prstGeom prst="rect">
                          <a:avLst/>
                        </a:prstGeom>
                        <a:solidFill>
                          <a:srgbClr val="FFFFFF"/>
                        </a:solidFill>
                        <a:ln w="9525">
                          <a:solidFill>
                            <a:srgbClr val="000000"/>
                          </a:solidFill>
                          <a:miter lim="800000"/>
                          <a:headEnd/>
                          <a:tailEnd/>
                        </a:ln>
                      </wps:spPr>
                      <wps:txbx>
                        <w:txbxContent>
                          <w:p w14:paraId="79CF973D" w14:textId="5A9D4FEC" w:rsidR="00055352" w:rsidRDefault="00055352" w:rsidP="00055352">
                            <w:pPr>
                              <w:ind w:firstLine="0"/>
                            </w:pP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211.1pt;margin-top:46.75pt;width:26.4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">
                <v:textbox style="mso-fit-shape-to-text:t">
                  <w:txbxContent>
                    <w:p w14:paraId="79CF973D" w14:textId="5A9D4FEC" w:rsidR="00055352" w:rsidRDefault="00055352" w:rsidP="00055352">
                      <w:pPr>
                        <w:ind w:firstLine="0"/>
                      </w:pPr>
                      <w:r>
                        <w:t>2</w:t>
                      </w:r>
                    </w:p>
                  </w:txbxContent>
                </v:textbox>
              </v:shape>
            </w:pict>
          </mc:Fallback>
        </mc:AlternateContent>
      </w:r>
      <w:r w:rsidRPr="00055352">
        <w:rPr>
          <w:noProof/>
          <w:sz w:val="24"/>
          <w:szCs w:val="24"/>
        </w:rPr>
        <mc:AlternateContent>
          <mc:Choice Requires="wps">
            <w:drawing>
              <wp:anchor distT="0" distB="0" distL="114300" distR="114300" simplePos="0" relativeHeight="251663360" behindDoc="0" locked="0" layoutInCell="1" allowOverlap="1" wp14:anchorId="4D6139E0" wp14:editId="66199524">
                <wp:simplePos x="0" y="0"/>
                <wp:positionH relativeFrom="column">
                  <wp:posOffset>1294130</wp:posOffset>
                </wp:positionH>
                <wp:positionV relativeFrom="paragraph">
                  <wp:posOffset>586740</wp:posOffset>
                </wp:positionV>
                <wp:extent cx="335280" cy="1403985"/>
                <wp:effectExtent l="0" t="0" r="26670" b="1587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1403985"/>
                        </a:xfrm>
                        <a:prstGeom prst="rect">
                          <a:avLst/>
                        </a:prstGeom>
                        <a:solidFill>
                          <a:srgbClr val="FFFFFF"/>
                        </a:solidFill>
                        <a:ln w="9525">
                          <a:solidFill>
                            <a:srgbClr val="000000"/>
                          </a:solidFill>
                          <a:miter lim="800000"/>
                          <a:headEnd/>
                          <a:tailEnd/>
                        </a:ln>
                      </wps:spPr>
                      <wps:txbx>
                        <w:txbxContent>
                          <w:p w14:paraId="57925BEB" w14:textId="66E65FD9" w:rsidR="00055352" w:rsidRDefault="00055352" w:rsidP="00055352">
                            <w:pPr>
                              <w:ind w:firstLine="0"/>
                            </w:pP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101.9pt;margin-top:46.2pt;width:26.4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">
                <v:textbox style="mso-fit-shape-to-text:t">
                  <w:txbxContent>
                    <w:p w14:paraId="57925BEB" w14:textId="66E65FD9" w:rsidR="00055352" w:rsidRDefault="00055352" w:rsidP="00055352">
                      <w:pPr>
                        <w:ind w:firstLine="0"/>
                      </w:pPr>
                      <w:r>
                        <w:t>1</w:t>
                      </w:r>
                    </w:p>
                  </w:txbxContent>
                </v:textbox>
              </v:shape>
            </w:pict>
          </mc:Fallback>
        </mc:AlternateContent>
      </w:r>
      <w:r w:rsidR="00A9465F" w:rsidRPr="00641E91">
        <w:rPr>
          <w:noProof/>
        </w:rPr>
        <w:drawing>
          <wp:inline distT="0" distB="0" distL="0" distR="0" wp14:anchorId="51A43ED3" wp14:editId="1F43AD82">
            <wp:extent cx="5935970" cy="3068781"/>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8091"/>
                    <a:stretch/>
                  </pic:blipFill>
                  <pic:spPr bwMode="auto">
                    <a:xfrm>
                      <a:off x="0" y="0"/>
                      <a:ext cx="5935970" cy="3068781"/>
                    </a:xfrm>
                    <a:prstGeom prst="rect">
                      <a:avLst/>
                    </a:prstGeom>
                    <a:ln>
                      <a:noFill/>
                    </a:ln>
                    <a:extLst>
                      <a:ext uri="{53640926-AAD7-44D8-BBD7-CCE9431645EC}">
                        <a14:shadowObscured xmlns:a14="http://schemas.microsoft.com/office/drawing/2010/main"/>
                      </a:ext>
                    </a:extLst>
                  </pic:spPr>
                </pic:pic>
              </a:graphicData>
            </a:graphic>
          </wp:inline>
        </w:drawing>
      </w:r>
    </w:p>
    <w:p w14:paraId="3E3A62F1" w14:textId="77777777" w:rsidR="00A9465F" w:rsidRPr="00641E91" w:rsidRDefault="00A9465F" w:rsidP="00A9465F">
      <w:pPr>
        <w:pBdr>
          <w:top w:val="nil"/>
          <w:left w:val="nil"/>
          <w:bottom w:val="nil"/>
          <w:right w:val="nil"/>
          <w:between w:val="nil"/>
        </w:pBdr>
        <w:spacing w:line="360" w:lineRule="auto"/>
        <w:rPr>
          <w:sz w:val="24"/>
          <w:szCs w:val="24"/>
        </w:rPr>
      </w:pPr>
    </w:p>
    <w:p w14:paraId="60F27CA2" w14:textId="2D491319" w:rsidR="00A9465F" w:rsidRPr="00641E91" w:rsidRDefault="00A9465F" w:rsidP="00A9465F">
      <w:pPr>
        <w:pBdr>
          <w:top w:val="nil"/>
          <w:left w:val="nil"/>
          <w:bottom w:val="nil"/>
          <w:right w:val="nil"/>
          <w:between w:val="nil"/>
        </w:pBdr>
        <w:spacing w:line="360" w:lineRule="auto"/>
        <w:ind w:firstLine="0"/>
        <w:jc w:val="center"/>
        <w:rPr>
          <w:sz w:val="24"/>
          <w:szCs w:val="24"/>
        </w:rPr>
      </w:pPr>
      <w:r w:rsidRPr="00641E91">
        <w:rPr>
          <w:sz w:val="24"/>
          <w:szCs w:val="24"/>
        </w:rPr>
        <w:t>Рисунок 2.3 – П</w:t>
      </w:r>
      <w:r w:rsidR="00055352">
        <w:rPr>
          <w:sz w:val="24"/>
          <w:szCs w:val="24"/>
        </w:rPr>
        <w:t>рототип. Оформление фотогалереи, где 1</w:t>
      </w:r>
      <w:r w:rsidR="00055352">
        <w:rPr>
          <w:sz w:val="24"/>
          <w:szCs w:val="24"/>
        </w:rPr>
        <w:t>–</w:t>
      </w:r>
      <w:r w:rsidR="00055352">
        <w:rPr>
          <w:sz w:val="24"/>
          <w:szCs w:val="24"/>
        </w:rPr>
        <w:t xml:space="preserve"> 5 – номера динамических элементов для фото</w:t>
      </w:r>
      <w:bookmarkStart w:id="35" w:name="_GoBack"/>
      <w:bookmarkEnd w:id="35"/>
    </w:p>
    <w:p w14:paraId="571E77F3" w14:textId="77777777" w:rsidR="00A9465F" w:rsidRPr="00641E91" w:rsidRDefault="00A9465F" w:rsidP="00A9465F">
      <w:pPr>
        <w:pBdr>
          <w:top w:val="nil"/>
          <w:left w:val="nil"/>
          <w:bottom w:val="nil"/>
          <w:right w:val="nil"/>
          <w:between w:val="nil"/>
        </w:pBdr>
        <w:spacing w:line="360" w:lineRule="auto"/>
        <w:rPr>
          <w:sz w:val="24"/>
          <w:szCs w:val="24"/>
        </w:rPr>
      </w:pPr>
    </w:p>
    <w:p w14:paraId="4EE323E7" w14:textId="615A8CB1" w:rsidR="00A9465F" w:rsidRPr="00641E91" w:rsidRDefault="00A9465F" w:rsidP="00A9465F">
      <w:pPr>
        <w:pBdr>
          <w:top w:val="nil"/>
          <w:left w:val="nil"/>
          <w:bottom w:val="nil"/>
          <w:right w:val="nil"/>
          <w:between w:val="nil"/>
        </w:pBdr>
        <w:spacing w:line="360" w:lineRule="auto"/>
        <w:rPr>
          <w:sz w:val="24"/>
          <w:szCs w:val="24"/>
        </w:rPr>
      </w:pPr>
      <w:r w:rsidRPr="00641E91">
        <w:rPr>
          <w:sz w:val="24"/>
          <w:szCs w:val="24"/>
        </w:rPr>
        <w:t>Результат разработки интерфейса показан  на рисунке 2.4.</w:t>
      </w:r>
    </w:p>
    <w:p w14:paraId="7AE5277C" w14:textId="77777777" w:rsidR="00A9465F" w:rsidRPr="00641E91" w:rsidRDefault="00A9465F" w:rsidP="00A9465F">
      <w:pPr>
        <w:pBdr>
          <w:top w:val="nil"/>
          <w:left w:val="nil"/>
          <w:bottom w:val="nil"/>
          <w:right w:val="nil"/>
          <w:between w:val="nil"/>
        </w:pBdr>
        <w:spacing w:line="360" w:lineRule="auto"/>
        <w:ind w:firstLine="0"/>
        <w:jc w:val="center"/>
        <w:rPr>
          <w:sz w:val="24"/>
          <w:szCs w:val="24"/>
        </w:rPr>
      </w:pPr>
    </w:p>
    <w:p w14:paraId="6B5B5DDF" w14:textId="4FA6C304" w:rsidR="00A9465F" w:rsidRPr="00641E91" w:rsidRDefault="00A9465F" w:rsidP="00A9465F">
      <w:pPr>
        <w:pBdr>
          <w:top w:val="nil"/>
          <w:left w:val="nil"/>
          <w:bottom w:val="nil"/>
          <w:right w:val="nil"/>
          <w:between w:val="nil"/>
        </w:pBdr>
        <w:spacing w:line="360" w:lineRule="auto"/>
        <w:ind w:firstLine="0"/>
        <w:rPr>
          <w:sz w:val="24"/>
          <w:szCs w:val="24"/>
        </w:rPr>
      </w:pPr>
      <w:r w:rsidRPr="00641E91">
        <w:rPr>
          <w:noProof/>
        </w:rPr>
        <w:drawing>
          <wp:inline distT="0" distB="0" distL="0" distR="0" wp14:anchorId="4B946185" wp14:editId="166E08D4">
            <wp:extent cx="6116781" cy="3117273"/>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6845" b="2554"/>
                    <a:stretch/>
                  </pic:blipFill>
                  <pic:spPr bwMode="auto">
                    <a:xfrm>
                      <a:off x="0" y="0"/>
                      <a:ext cx="6120130" cy="3118980"/>
                    </a:xfrm>
                    <a:prstGeom prst="rect">
                      <a:avLst/>
                    </a:prstGeom>
                    <a:ln>
                      <a:noFill/>
                    </a:ln>
                    <a:extLst>
                      <a:ext uri="{53640926-AAD7-44D8-BBD7-CCE9431645EC}">
                        <a14:shadowObscured xmlns:a14="http://schemas.microsoft.com/office/drawing/2010/main"/>
                      </a:ext>
                    </a:extLst>
                  </pic:spPr>
                </pic:pic>
              </a:graphicData>
            </a:graphic>
          </wp:inline>
        </w:drawing>
      </w:r>
    </w:p>
    <w:p w14:paraId="16557ADE" w14:textId="77777777" w:rsidR="00A9465F" w:rsidRPr="00641E91" w:rsidRDefault="00A9465F" w:rsidP="00A9465F">
      <w:pPr>
        <w:pBdr>
          <w:top w:val="nil"/>
          <w:left w:val="nil"/>
          <w:bottom w:val="nil"/>
          <w:right w:val="nil"/>
          <w:between w:val="nil"/>
        </w:pBdr>
        <w:spacing w:line="360" w:lineRule="auto"/>
        <w:rPr>
          <w:sz w:val="24"/>
          <w:szCs w:val="24"/>
        </w:rPr>
      </w:pPr>
    </w:p>
    <w:p w14:paraId="2CDD900C" w14:textId="7BEDEF50" w:rsidR="00A9465F" w:rsidRPr="00641E91" w:rsidRDefault="00A9465F" w:rsidP="00A9465F">
      <w:pPr>
        <w:pBdr>
          <w:top w:val="nil"/>
          <w:left w:val="nil"/>
          <w:bottom w:val="nil"/>
          <w:right w:val="nil"/>
          <w:between w:val="nil"/>
        </w:pBdr>
        <w:spacing w:line="360" w:lineRule="auto"/>
        <w:jc w:val="center"/>
        <w:rPr>
          <w:sz w:val="24"/>
          <w:szCs w:val="24"/>
        </w:rPr>
      </w:pPr>
      <w:r w:rsidRPr="00641E91">
        <w:rPr>
          <w:sz w:val="24"/>
          <w:szCs w:val="24"/>
        </w:rPr>
        <w:t>Рисунок 2.4 –  Результат разработки интерфейса</w:t>
      </w:r>
    </w:p>
    <w:p w14:paraId="2FA0CA6F" w14:textId="77777777" w:rsidR="00293B27" w:rsidRDefault="00293B27" w:rsidP="00293B27">
      <w:pPr>
        <w:widowControl w:val="0"/>
        <w:spacing w:line="360" w:lineRule="auto"/>
        <w:rPr>
          <w:sz w:val="24"/>
          <w:szCs w:val="24"/>
        </w:rPr>
      </w:pPr>
    </w:p>
    <w:p w14:paraId="3DEC5C61" w14:textId="737D698E" w:rsidR="00293B27" w:rsidRPr="00641E91" w:rsidRDefault="00293B27" w:rsidP="00293B27">
      <w:pPr>
        <w:widowControl w:val="0"/>
        <w:spacing w:line="360" w:lineRule="auto"/>
        <w:rPr>
          <w:sz w:val="24"/>
          <w:szCs w:val="24"/>
        </w:rPr>
      </w:pPr>
      <w:r w:rsidRPr="00641E91">
        <w:rPr>
          <w:sz w:val="24"/>
          <w:szCs w:val="24"/>
        </w:rPr>
        <w:t>Важно правильно сделать заголовок страницы. В разных браузерах присутствуют различные ошибки. Визуализация осуществляется не во всех браузерах одинаково, поэтому необходимо тестировать веб</w:t>
      </w:r>
      <w:r w:rsidR="002A4D4F">
        <w:rPr>
          <w:sz w:val="24"/>
          <w:szCs w:val="24"/>
        </w:rPr>
        <w:t>-</w:t>
      </w:r>
      <w:r w:rsidRPr="00641E91">
        <w:rPr>
          <w:sz w:val="24"/>
          <w:szCs w:val="24"/>
        </w:rPr>
        <w:t>страницы с присоединенными таблицами стилей. При разработке интернет</w:t>
      </w:r>
      <w:r w:rsidR="002A4D4F">
        <w:rPr>
          <w:sz w:val="24"/>
          <w:szCs w:val="24"/>
        </w:rPr>
        <w:t>-</w:t>
      </w:r>
      <w:r w:rsidRPr="00641E91">
        <w:rPr>
          <w:sz w:val="24"/>
          <w:szCs w:val="24"/>
        </w:rPr>
        <w:t xml:space="preserve">сайта применялась внешняя таблица стилей. </w:t>
      </w:r>
    </w:p>
    <w:p w14:paraId="4AEBDC6C" w14:textId="77777777" w:rsidR="00A9465F" w:rsidRPr="00641E91" w:rsidRDefault="00A9465F" w:rsidP="00C05F18">
      <w:pPr>
        <w:pBdr>
          <w:top w:val="nil"/>
          <w:left w:val="nil"/>
          <w:bottom w:val="nil"/>
          <w:right w:val="nil"/>
          <w:between w:val="nil"/>
        </w:pBdr>
        <w:spacing w:line="360" w:lineRule="auto"/>
        <w:rPr>
          <w:sz w:val="24"/>
          <w:szCs w:val="24"/>
        </w:rPr>
      </w:pPr>
    </w:p>
    <w:p w14:paraId="00000023" w14:textId="70E11115" w:rsidR="006817F0" w:rsidRPr="00641E91" w:rsidRDefault="003D4837" w:rsidP="000B3F84">
      <w:pPr>
        <w:pStyle w:val="2"/>
      </w:pPr>
      <w:bookmarkStart w:id="36" w:name="_Toc135293588"/>
      <w:bookmarkStart w:id="37" w:name="_Toc117949864"/>
      <w:r w:rsidRPr="00641E91">
        <w:t>2.</w:t>
      </w:r>
      <w:r w:rsidR="00C2512B" w:rsidRPr="00641E91">
        <w:t>3</w:t>
      </w:r>
      <w:r w:rsidRPr="00641E91">
        <w:t xml:space="preserve"> </w:t>
      </w:r>
      <w:r w:rsidR="00A81D69" w:rsidRPr="00641E91">
        <w:t>Проектирование</w:t>
      </w:r>
      <w:r w:rsidRPr="00641E91">
        <w:t xml:space="preserve"> </w:t>
      </w:r>
      <w:r w:rsidR="00A81D69" w:rsidRPr="00641E91">
        <w:t>логической модели</w:t>
      </w:r>
      <w:r w:rsidRPr="00641E91">
        <w:t xml:space="preserve"> и структуры </w:t>
      </w:r>
      <w:r w:rsidR="00E52DE8" w:rsidRPr="00641E91">
        <w:t>базы данных</w:t>
      </w:r>
      <w:bookmarkEnd w:id="36"/>
      <w:r w:rsidR="00E52DE8" w:rsidRPr="00641E91">
        <w:t xml:space="preserve"> </w:t>
      </w:r>
      <w:bookmarkEnd w:id="37"/>
    </w:p>
    <w:p w14:paraId="0692E336" w14:textId="77777777" w:rsidR="00F63F40" w:rsidRPr="00641E91" w:rsidRDefault="00F63F40" w:rsidP="00F63F40">
      <w:pPr>
        <w:pBdr>
          <w:top w:val="nil"/>
          <w:left w:val="nil"/>
          <w:bottom w:val="nil"/>
          <w:right w:val="nil"/>
          <w:between w:val="nil"/>
        </w:pBdr>
        <w:spacing w:line="360" w:lineRule="auto"/>
        <w:rPr>
          <w:sz w:val="24"/>
          <w:szCs w:val="24"/>
        </w:rPr>
      </w:pPr>
    </w:p>
    <w:p w14:paraId="5B0622C6" w14:textId="2928077E" w:rsidR="00B65EE2" w:rsidRPr="00641E91" w:rsidRDefault="000D4F48" w:rsidP="00B65EE2">
      <w:pPr>
        <w:spacing w:line="360" w:lineRule="auto"/>
        <w:rPr>
          <w:rFonts w:eastAsia="Calibri"/>
          <w:sz w:val="24"/>
          <w:szCs w:val="24"/>
          <w:lang w:eastAsia="en-US"/>
        </w:rPr>
      </w:pPr>
      <w:r w:rsidRPr="00641E91">
        <w:rPr>
          <w:rFonts w:eastAsia="Calibri"/>
          <w:sz w:val="24"/>
          <w:szCs w:val="24"/>
          <w:lang w:eastAsia="en-US"/>
        </w:rPr>
        <w:t>Логическая модель данных описывает понятия предметной области и их взаимосвязи и является прототипом будущей базы данных. Логическая модель разрабатывается в терминах информационных понятий, но без какой</w:t>
      </w:r>
      <w:r w:rsidR="002A4D4F">
        <w:rPr>
          <w:rFonts w:eastAsia="Calibri"/>
          <w:sz w:val="24"/>
          <w:szCs w:val="24"/>
          <w:lang w:eastAsia="en-US"/>
        </w:rPr>
        <w:t>-</w:t>
      </w:r>
      <w:r w:rsidRPr="00641E91">
        <w:rPr>
          <w:rFonts w:eastAsia="Calibri"/>
          <w:sz w:val="24"/>
          <w:szCs w:val="24"/>
          <w:lang w:eastAsia="en-US"/>
        </w:rPr>
        <w:t>либо ориентации на конкретную СУБД. Наиболее широко используемым средством разработки логических моделей баз данных являются диаграммы «сущность</w:t>
      </w:r>
      <w:r w:rsidR="0095104C">
        <w:rPr>
          <w:rFonts w:eastAsia="Calibri"/>
          <w:sz w:val="24"/>
          <w:szCs w:val="24"/>
          <w:lang w:eastAsia="en-US"/>
        </w:rPr>
        <w:t>-</w:t>
      </w:r>
      <w:r w:rsidRPr="00641E91">
        <w:rPr>
          <w:rFonts w:eastAsia="Calibri"/>
          <w:sz w:val="24"/>
          <w:szCs w:val="24"/>
          <w:lang w:eastAsia="en-US"/>
        </w:rPr>
        <w:t xml:space="preserve">связь». </w:t>
      </w:r>
    </w:p>
    <w:p w14:paraId="0DBFDFAF" w14:textId="77777777" w:rsidR="00A9465F" w:rsidRPr="00641E91" w:rsidRDefault="00A9465F" w:rsidP="00A9465F">
      <w:pPr>
        <w:spacing w:line="360" w:lineRule="auto"/>
        <w:rPr>
          <w:sz w:val="24"/>
          <w:szCs w:val="24"/>
        </w:rPr>
      </w:pPr>
      <w:r w:rsidRPr="00641E91">
        <w:rPr>
          <w:sz w:val="24"/>
          <w:szCs w:val="24"/>
        </w:rPr>
        <w:t>Проведем последовательное проектирование базы данных для информационной системы, осуществляющей образовательную функцию.</w:t>
      </w:r>
    </w:p>
    <w:p w14:paraId="14F4E543" w14:textId="77777777" w:rsidR="00A9465F" w:rsidRPr="00641E91" w:rsidRDefault="00A9465F" w:rsidP="00A9465F">
      <w:pPr>
        <w:spacing w:line="360" w:lineRule="auto"/>
        <w:rPr>
          <w:sz w:val="24"/>
          <w:szCs w:val="24"/>
        </w:rPr>
      </w:pPr>
      <w:r w:rsidRPr="00641E91">
        <w:rPr>
          <w:sz w:val="24"/>
          <w:szCs w:val="24"/>
        </w:rPr>
        <w:t>Информационная система (ИС) предлагает информацию по различным разделам, которые, в свою очередь, делятся на подразделы. Потребитель информации (обучающийся), зайдя в информационную систему, анализирует предложенные разделы, подразделы, делает выбор актуального содержания, при необходимости сохраняет информацию либо передает в облачные хранилища.</w:t>
      </w:r>
    </w:p>
    <w:p w14:paraId="120C0705" w14:textId="016DB315" w:rsidR="00A9465F" w:rsidRPr="00641E91" w:rsidRDefault="00A9465F" w:rsidP="00A9465F">
      <w:pPr>
        <w:spacing w:line="360" w:lineRule="auto"/>
        <w:rPr>
          <w:sz w:val="24"/>
          <w:szCs w:val="24"/>
        </w:rPr>
      </w:pPr>
      <w:r w:rsidRPr="00641E91">
        <w:rPr>
          <w:sz w:val="24"/>
          <w:szCs w:val="24"/>
        </w:rPr>
        <w:t>На этапе концептуального проектирования создается неформальная модель, описывающая взаимоотношения между объектами предметной области. Для построения концептуальной модели в настоящее время широко применяется подход ER</w:t>
      </w:r>
      <w:r w:rsidR="0095104C">
        <w:rPr>
          <w:sz w:val="24"/>
          <w:szCs w:val="24"/>
        </w:rPr>
        <w:t>-</w:t>
      </w:r>
      <w:r w:rsidRPr="00641E91">
        <w:rPr>
          <w:sz w:val="24"/>
          <w:szCs w:val="24"/>
        </w:rPr>
        <w:t>модели «Сущность – Связь», который  основан на описании предметной области с помощью графических диаграмм, включающих небольшое число разнородных компонентов. ER</w:t>
      </w:r>
      <w:r w:rsidR="00A7643C">
        <w:rPr>
          <w:sz w:val="24"/>
          <w:szCs w:val="24"/>
        </w:rPr>
        <w:t>-</w:t>
      </w:r>
      <w:r w:rsidRPr="00641E91">
        <w:rPr>
          <w:sz w:val="24"/>
          <w:szCs w:val="24"/>
        </w:rPr>
        <w:t>модель дает наглядное представление концептуальных схем баз данных. Основными понятиями ER</w:t>
      </w:r>
      <w:r w:rsidR="0095104C">
        <w:rPr>
          <w:sz w:val="24"/>
          <w:szCs w:val="24"/>
        </w:rPr>
        <w:t>-</w:t>
      </w:r>
      <w:r w:rsidRPr="00641E91">
        <w:rPr>
          <w:sz w:val="24"/>
          <w:szCs w:val="24"/>
        </w:rPr>
        <w:t>модели являются сущность, атрибут и связь [14].</w:t>
      </w:r>
    </w:p>
    <w:p w14:paraId="72760FD3" w14:textId="761DDF3A" w:rsidR="00A9465F" w:rsidRPr="00641E91" w:rsidRDefault="00A9465F" w:rsidP="00A9465F">
      <w:pPr>
        <w:spacing w:line="360" w:lineRule="auto"/>
        <w:rPr>
          <w:sz w:val="24"/>
          <w:szCs w:val="24"/>
        </w:rPr>
      </w:pPr>
      <w:r w:rsidRPr="00641E91">
        <w:rPr>
          <w:sz w:val="24"/>
          <w:szCs w:val="24"/>
        </w:rPr>
        <w:t>Для сущности «Контент» атрибут SKU</w:t>
      </w:r>
      <w:r w:rsidR="0095104C">
        <w:rPr>
          <w:sz w:val="24"/>
          <w:szCs w:val="24"/>
        </w:rPr>
        <w:t>-</w:t>
      </w:r>
      <w:r w:rsidRPr="00641E91">
        <w:rPr>
          <w:sz w:val="24"/>
          <w:szCs w:val="24"/>
        </w:rPr>
        <w:t>код является идентификатором отдельного раздела информационного контента. Связи представляют отношения между сущностями.  Базовыми типами связей сущностей являются: «один</w:t>
      </w:r>
      <w:r w:rsidR="0095104C">
        <w:rPr>
          <w:sz w:val="24"/>
          <w:szCs w:val="24"/>
        </w:rPr>
        <w:t>-</w:t>
      </w:r>
      <w:r w:rsidRPr="00641E91">
        <w:rPr>
          <w:sz w:val="24"/>
          <w:szCs w:val="24"/>
        </w:rPr>
        <w:t>к</w:t>
      </w:r>
      <w:r w:rsidR="0095104C">
        <w:rPr>
          <w:sz w:val="24"/>
          <w:szCs w:val="24"/>
        </w:rPr>
        <w:t>-</w:t>
      </w:r>
      <w:r w:rsidRPr="00641E91">
        <w:rPr>
          <w:sz w:val="24"/>
          <w:szCs w:val="24"/>
        </w:rPr>
        <w:t>одному», «один</w:t>
      </w:r>
      <w:r w:rsidR="0095104C">
        <w:rPr>
          <w:sz w:val="24"/>
          <w:szCs w:val="24"/>
        </w:rPr>
        <w:t>-</w:t>
      </w:r>
      <w:r w:rsidRPr="00641E91">
        <w:rPr>
          <w:sz w:val="24"/>
          <w:szCs w:val="24"/>
        </w:rPr>
        <w:t>ко</w:t>
      </w:r>
      <w:r w:rsidR="0095104C">
        <w:rPr>
          <w:sz w:val="24"/>
          <w:szCs w:val="24"/>
        </w:rPr>
        <w:t>-</w:t>
      </w:r>
      <w:r w:rsidRPr="00641E91">
        <w:rPr>
          <w:sz w:val="24"/>
          <w:szCs w:val="24"/>
        </w:rPr>
        <w:t>многим», «многие</w:t>
      </w:r>
      <w:r w:rsidR="0095104C">
        <w:rPr>
          <w:sz w:val="24"/>
          <w:szCs w:val="24"/>
        </w:rPr>
        <w:t>-</w:t>
      </w:r>
      <w:r w:rsidRPr="00641E91">
        <w:rPr>
          <w:sz w:val="24"/>
          <w:szCs w:val="24"/>
        </w:rPr>
        <w:t>ко</w:t>
      </w:r>
      <w:r w:rsidR="0095104C">
        <w:rPr>
          <w:sz w:val="24"/>
          <w:szCs w:val="24"/>
        </w:rPr>
        <w:t>-</w:t>
      </w:r>
      <w:r w:rsidRPr="00641E91">
        <w:rPr>
          <w:sz w:val="24"/>
          <w:szCs w:val="24"/>
        </w:rPr>
        <w:t>многим». При этом вместо стрелок на диаграмме можно указывать тип связи.</w:t>
      </w:r>
    </w:p>
    <w:p w14:paraId="3649F6A8" w14:textId="4D82566C" w:rsidR="00A9465F" w:rsidRPr="00641E91" w:rsidRDefault="00A9465F" w:rsidP="00A9465F">
      <w:pPr>
        <w:spacing w:line="360" w:lineRule="auto"/>
        <w:rPr>
          <w:sz w:val="24"/>
          <w:szCs w:val="24"/>
        </w:rPr>
      </w:pPr>
      <w:r w:rsidRPr="00641E91">
        <w:rPr>
          <w:sz w:val="24"/>
          <w:szCs w:val="24"/>
        </w:rPr>
        <w:t>Связь «один</w:t>
      </w:r>
      <w:r w:rsidR="0095104C">
        <w:rPr>
          <w:sz w:val="24"/>
          <w:szCs w:val="24"/>
        </w:rPr>
        <w:t>-</w:t>
      </w:r>
      <w:r w:rsidRPr="00641E91">
        <w:rPr>
          <w:sz w:val="24"/>
          <w:szCs w:val="24"/>
        </w:rPr>
        <w:t>к</w:t>
      </w:r>
      <w:r w:rsidR="0095104C">
        <w:rPr>
          <w:sz w:val="24"/>
          <w:szCs w:val="24"/>
        </w:rPr>
        <w:t>-</w:t>
      </w:r>
      <w:r w:rsidRPr="00641E91">
        <w:rPr>
          <w:sz w:val="24"/>
          <w:szCs w:val="24"/>
        </w:rPr>
        <w:t>одному» (1:1) определяет такой тип связи между сущностями</w:t>
      </w:r>
      <w:proofErr w:type="gramStart"/>
      <w:r w:rsidRPr="00641E91">
        <w:rPr>
          <w:sz w:val="24"/>
          <w:szCs w:val="24"/>
        </w:rPr>
        <w:t xml:space="preserve"> А</w:t>
      </w:r>
      <w:proofErr w:type="gramEnd"/>
      <w:r w:rsidRPr="00641E91">
        <w:rPr>
          <w:sz w:val="24"/>
          <w:szCs w:val="24"/>
        </w:rPr>
        <w:t xml:space="preserve"> и В, когда каждому экземпляру сущности А соответствует один и только один экземпляр сущности В и наоборот. Связи «один</w:t>
      </w:r>
      <w:r w:rsidR="0095104C">
        <w:rPr>
          <w:sz w:val="24"/>
          <w:szCs w:val="24"/>
        </w:rPr>
        <w:t>-</w:t>
      </w:r>
      <w:r w:rsidRPr="00641E91">
        <w:rPr>
          <w:sz w:val="24"/>
          <w:szCs w:val="24"/>
        </w:rPr>
        <w:t>к</w:t>
      </w:r>
      <w:r w:rsidR="0095104C">
        <w:rPr>
          <w:sz w:val="24"/>
          <w:szCs w:val="24"/>
        </w:rPr>
        <w:t>-</w:t>
      </w:r>
      <w:r w:rsidRPr="00641E91">
        <w:rPr>
          <w:sz w:val="24"/>
          <w:szCs w:val="24"/>
        </w:rPr>
        <w:t>одному» на практике встречаются редко. В нашем примере целесообразно рассматривать одну эту сущность.</w:t>
      </w:r>
    </w:p>
    <w:p w14:paraId="4E885F2D" w14:textId="4E4AED46" w:rsidR="00A9465F" w:rsidRPr="00641E91" w:rsidRDefault="00A9465F" w:rsidP="00A9465F">
      <w:pPr>
        <w:spacing w:line="360" w:lineRule="auto"/>
        <w:rPr>
          <w:sz w:val="24"/>
          <w:szCs w:val="24"/>
        </w:rPr>
      </w:pPr>
      <w:proofErr w:type="gramStart"/>
      <w:r w:rsidRPr="00641E91">
        <w:rPr>
          <w:sz w:val="24"/>
          <w:szCs w:val="24"/>
        </w:rPr>
        <w:lastRenderedPageBreak/>
        <w:t>Связь «один–ко–многим» (1:</w:t>
      </w:r>
      <w:proofErr w:type="gramEnd"/>
      <w:r w:rsidRPr="00641E91">
        <w:rPr>
          <w:sz w:val="24"/>
          <w:szCs w:val="24"/>
        </w:rPr>
        <w:t xml:space="preserve"> М) определяет такой тип связи между сущностями</w:t>
      </w:r>
      <w:proofErr w:type="gramStart"/>
      <w:r w:rsidRPr="00641E91">
        <w:rPr>
          <w:sz w:val="24"/>
          <w:szCs w:val="24"/>
        </w:rPr>
        <w:t xml:space="preserve"> А</w:t>
      </w:r>
      <w:proofErr w:type="gramEnd"/>
      <w:r w:rsidRPr="00641E91">
        <w:rPr>
          <w:sz w:val="24"/>
          <w:szCs w:val="24"/>
        </w:rPr>
        <w:t xml:space="preserve"> и В, когда одному экземпляру сущности А может соответствовать ноль, один или несколько экземпляров сущности В, однако каждому экземпляру сущности В соответствует только один экземпляр сущности А. Связи «один</w:t>
      </w:r>
      <w:r w:rsidR="0095104C">
        <w:rPr>
          <w:sz w:val="24"/>
          <w:szCs w:val="24"/>
        </w:rPr>
        <w:t>-</w:t>
      </w:r>
      <w:r w:rsidRPr="00641E91">
        <w:rPr>
          <w:sz w:val="24"/>
          <w:szCs w:val="24"/>
        </w:rPr>
        <w:t>ко</w:t>
      </w:r>
      <w:r w:rsidR="0095104C">
        <w:rPr>
          <w:sz w:val="24"/>
          <w:szCs w:val="24"/>
        </w:rPr>
        <w:t>-</w:t>
      </w:r>
      <w:r w:rsidRPr="00641E91">
        <w:rPr>
          <w:sz w:val="24"/>
          <w:szCs w:val="24"/>
        </w:rPr>
        <w:t>многим» наиболее широко распространены.</w:t>
      </w:r>
    </w:p>
    <w:p w14:paraId="60B81A83" w14:textId="7BE32C81" w:rsidR="00A9465F" w:rsidRDefault="00A9465F" w:rsidP="00A9465F">
      <w:pPr>
        <w:spacing w:line="360" w:lineRule="auto"/>
        <w:rPr>
          <w:sz w:val="24"/>
          <w:szCs w:val="24"/>
        </w:rPr>
      </w:pPr>
      <w:r w:rsidRPr="00641E91">
        <w:rPr>
          <w:sz w:val="24"/>
          <w:szCs w:val="24"/>
        </w:rPr>
        <w:t>Связи «многие</w:t>
      </w:r>
      <w:r w:rsidR="0095104C">
        <w:rPr>
          <w:sz w:val="24"/>
          <w:szCs w:val="24"/>
        </w:rPr>
        <w:t>-</w:t>
      </w:r>
      <w:r w:rsidRPr="00641E91">
        <w:rPr>
          <w:sz w:val="24"/>
          <w:szCs w:val="24"/>
        </w:rPr>
        <w:t>ко</w:t>
      </w:r>
      <w:r w:rsidR="0095104C">
        <w:rPr>
          <w:sz w:val="24"/>
          <w:szCs w:val="24"/>
        </w:rPr>
        <w:t>-</w:t>
      </w:r>
      <w:r w:rsidRPr="00641E91">
        <w:rPr>
          <w:sz w:val="24"/>
          <w:szCs w:val="24"/>
        </w:rPr>
        <w:t>многим» также широко распространены. К такому типу относится связь между сущностями «Контент» и «Пользователь». Рисунок 2.5.</w:t>
      </w:r>
    </w:p>
    <w:p w14:paraId="3071E4CC" w14:textId="77777777" w:rsidR="00547693" w:rsidRPr="00641E91" w:rsidRDefault="00547693" w:rsidP="00A9465F">
      <w:pPr>
        <w:spacing w:line="360" w:lineRule="auto"/>
        <w:rPr>
          <w:sz w:val="24"/>
          <w:szCs w:val="24"/>
        </w:rPr>
      </w:pPr>
    </w:p>
    <w:p w14:paraId="0ACA9C8D" w14:textId="64C81661" w:rsidR="00A9465F" w:rsidRPr="00641E91" w:rsidRDefault="00DF1502" w:rsidP="00A9465F">
      <w:pPr>
        <w:spacing w:line="360" w:lineRule="auto"/>
        <w:ind w:firstLine="0"/>
        <w:jc w:val="center"/>
      </w:pPr>
      <w:r>
        <w:object w:dxaOrig="6249" w:dyaOrig="4463" w14:anchorId="678EEFFD">
          <v:shape id="_x0000_i1027" type="#_x0000_t75" style="width:286.85pt;height:204.65pt" o:ole="">
            <v:imagedata r:id="rId25" o:title=""/>
          </v:shape>
          <o:OLEObject Type="Embed" ProgID="Visio.Drawing.11" ShapeID="_x0000_i1027" DrawAspect="Content" ObjectID="_1748094525" r:id="rId26"/>
        </w:object>
      </w:r>
      <w:r w:rsidR="00807C5F">
        <w:rPr>
          <w:noProof/>
        </w:rPr>
        <mc:AlternateContent>
          <mc:Choice Requires="wps">
            <w:drawing>
              <wp:anchor distT="0" distB="0" distL="114300" distR="114300" simplePos="0" relativeHeight="251659264" behindDoc="0" locked="0" layoutInCell="1" allowOverlap="1" wp14:anchorId="27CDF79B" wp14:editId="7655D6AD">
                <wp:simplePos x="0" y="0"/>
                <wp:positionH relativeFrom="column">
                  <wp:posOffset>3179445</wp:posOffset>
                </wp:positionH>
                <wp:positionV relativeFrom="paragraph">
                  <wp:posOffset>1093470</wp:posOffset>
                </wp:positionV>
                <wp:extent cx="1394460" cy="129540"/>
                <wp:effectExtent l="0" t="0" r="0" b="3810"/>
                <wp:wrapNone/>
                <wp:docPr id="3" name="Прямоугольник 3"/>
                <wp:cNvGraphicFramePr/>
                <a:graphic xmlns:a="http://schemas.openxmlformats.org/drawingml/2006/main">
                  <a:graphicData uri="http://schemas.microsoft.com/office/word/2010/wordprocessingShape">
                    <wps:wsp>
                      <wps:cNvSpPr/>
                      <wps:spPr>
                        <a:xfrm>
                          <a:off x="0" y="0"/>
                          <a:ext cx="1394460" cy="1295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
            <w:pict>
              <v:rect id="Прямоугольник 3" o:spid="_x0000_s1026" style="position:absolute;margin-left:250.35pt;margin-top:86.1pt;width:109.8pt;height:10.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" fillcolor="white [3212]" stroked="f" strokeweight="1pt"/>
            </w:pict>
          </mc:Fallback>
        </mc:AlternateContent>
      </w:r>
    </w:p>
    <w:p w14:paraId="19E471B7" w14:textId="77777777" w:rsidR="00A9465F" w:rsidRPr="00641E91" w:rsidRDefault="00A9465F" w:rsidP="00A9465F">
      <w:pPr>
        <w:spacing w:line="360" w:lineRule="auto"/>
        <w:jc w:val="center"/>
        <w:rPr>
          <w:sz w:val="24"/>
          <w:szCs w:val="24"/>
        </w:rPr>
      </w:pPr>
    </w:p>
    <w:p w14:paraId="6BEB3E90" w14:textId="7C81A536" w:rsidR="00A9465F" w:rsidRPr="00641E91" w:rsidRDefault="00A9465F" w:rsidP="00A9465F">
      <w:pPr>
        <w:spacing w:line="360" w:lineRule="auto"/>
        <w:jc w:val="center"/>
        <w:rPr>
          <w:sz w:val="24"/>
          <w:szCs w:val="24"/>
        </w:rPr>
      </w:pPr>
      <w:r w:rsidRPr="00641E91">
        <w:rPr>
          <w:sz w:val="24"/>
          <w:szCs w:val="24"/>
        </w:rPr>
        <w:t>Рисунок 2.5 – Связь между сущностями «Пользователь – Контент»</w:t>
      </w:r>
    </w:p>
    <w:p w14:paraId="3ACC0649" w14:textId="77777777" w:rsidR="00A9465F" w:rsidRPr="00641E91" w:rsidRDefault="00A9465F" w:rsidP="00A9465F">
      <w:pPr>
        <w:spacing w:line="360" w:lineRule="auto"/>
        <w:rPr>
          <w:sz w:val="24"/>
          <w:szCs w:val="24"/>
        </w:rPr>
      </w:pPr>
    </w:p>
    <w:p w14:paraId="4019EE9E" w14:textId="2448F998" w:rsidR="00A9465F" w:rsidRDefault="00A9465F" w:rsidP="00A9465F">
      <w:pPr>
        <w:spacing w:line="360" w:lineRule="auto"/>
        <w:rPr>
          <w:sz w:val="24"/>
          <w:szCs w:val="24"/>
        </w:rPr>
      </w:pPr>
      <w:r w:rsidRPr="00641E91">
        <w:rPr>
          <w:sz w:val="24"/>
          <w:szCs w:val="24"/>
        </w:rPr>
        <w:t>Связь между сущностями «Администратор – Контент» будет иметь отличия, т.к. администратор является сущностью единичной. Такая связь показана на рисунке 2.</w:t>
      </w:r>
      <w:r w:rsidR="00547693">
        <w:rPr>
          <w:sz w:val="24"/>
          <w:szCs w:val="24"/>
        </w:rPr>
        <w:t>6.</w:t>
      </w:r>
    </w:p>
    <w:p w14:paraId="64E56548" w14:textId="77777777" w:rsidR="00DF1502" w:rsidRPr="00641E91" w:rsidRDefault="00DF1502" w:rsidP="00A9465F">
      <w:pPr>
        <w:spacing w:line="360" w:lineRule="auto"/>
        <w:rPr>
          <w:sz w:val="24"/>
          <w:szCs w:val="24"/>
        </w:rPr>
      </w:pPr>
    </w:p>
    <w:p w14:paraId="3DE403E8" w14:textId="481A6D4A" w:rsidR="00A9465F" w:rsidRPr="00641E91" w:rsidRDefault="00DF1502" w:rsidP="00A9465F">
      <w:pPr>
        <w:spacing w:line="360" w:lineRule="auto"/>
        <w:ind w:firstLine="0"/>
        <w:jc w:val="center"/>
        <w:rPr>
          <w:sz w:val="24"/>
        </w:rPr>
      </w:pPr>
      <w:r>
        <w:object w:dxaOrig="8920" w:dyaOrig="4463" w14:anchorId="443011EE">
          <v:shape id="_x0000_i1028" type="#_x0000_t75" style="width:401.4pt;height:201.05pt" o:ole="">
            <v:imagedata r:id="rId27" o:title=""/>
          </v:shape>
          <o:OLEObject Type="Embed" ProgID="Visio.Drawing.11" ShapeID="_x0000_i1028" DrawAspect="Content" ObjectID="_1748094526" r:id="rId28"/>
        </w:object>
      </w:r>
      <w:r w:rsidR="00807C5F">
        <w:rPr>
          <w:noProof/>
        </w:rPr>
        <mc:AlternateContent>
          <mc:Choice Requires="wps">
            <w:drawing>
              <wp:anchor distT="0" distB="0" distL="114300" distR="114300" simplePos="0" relativeHeight="251661312" behindDoc="0" locked="0" layoutInCell="1" allowOverlap="1" wp14:anchorId="338C26D5" wp14:editId="75C1016A">
                <wp:simplePos x="0" y="0"/>
                <wp:positionH relativeFrom="column">
                  <wp:posOffset>3316605</wp:posOffset>
                </wp:positionH>
                <wp:positionV relativeFrom="paragraph">
                  <wp:posOffset>982980</wp:posOffset>
                </wp:positionV>
                <wp:extent cx="1394460" cy="129540"/>
                <wp:effectExtent l="0" t="0" r="0" b="3810"/>
                <wp:wrapNone/>
                <wp:docPr id="5" name="Прямоугольник 5"/>
                <wp:cNvGraphicFramePr/>
                <a:graphic xmlns:a="http://schemas.openxmlformats.org/drawingml/2006/main">
                  <a:graphicData uri="http://schemas.microsoft.com/office/word/2010/wordprocessingShape">
                    <wps:wsp>
                      <wps:cNvSpPr/>
                      <wps:spPr>
                        <a:xfrm>
                          <a:off x="0" y="0"/>
                          <a:ext cx="1394460" cy="1295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
            <w:pict>
              <v:rect id="Прямоугольник 5" o:spid="_x0000_s1026" style="position:absolute;margin-left:261.15pt;margin-top:77.4pt;width:109.8pt;height:10.2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" fillcolor="white [3212]" stroked="f" strokeweight="1pt"/>
            </w:pict>
          </mc:Fallback>
        </mc:AlternateContent>
      </w:r>
    </w:p>
    <w:p w14:paraId="6F76B352" w14:textId="77777777" w:rsidR="00A9465F" w:rsidRPr="00641E91" w:rsidRDefault="00A9465F" w:rsidP="00A9465F">
      <w:pPr>
        <w:spacing w:line="360" w:lineRule="auto"/>
        <w:jc w:val="center"/>
        <w:rPr>
          <w:sz w:val="22"/>
          <w:szCs w:val="24"/>
        </w:rPr>
      </w:pPr>
    </w:p>
    <w:p w14:paraId="37CA3B0A" w14:textId="797A2041" w:rsidR="00A9465F" w:rsidRPr="00641E91" w:rsidRDefault="00A9465F" w:rsidP="00A9465F">
      <w:pPr>
        <w:spacing w:line="360" w:lineRule="auto"/>
        <w:jc w:val="center"/>
        <w:rPr>
          <w:sz w:val="24"/>
          <w:szCs w:val="24"/>
        </w:rPr>
      </w:pPr>
      <w:r w:rsidRPr="00641E91">
        <w:rPr>
          <w:sz w:val="24"/>
          <w:szCs w:val="24"/>
        </w:rPr>
        <w:t>Рисунок 2.6 – Связь между сущностями «Администратор – Контент»</w:t>
      </w:r>
    </w:p>
    <w:p w14:paraId="2E6A3815" w14:textId="77777777" w:rsidR="00A9465F" w:rsidRPr="00641E91" w:rsidRDefault="00A9465F" w:rsidP="00A9465F">
      <w:pPr>
        <w:spacing w:line="360" w:lineRule="auto"/>
        <w:rPr>
          <w:sz w:val="24"/>
          <w:szCs w:val="24"/>
        </w:rPr>
      </w:pPr>
      <w:r w:rsidRPr="00641E91">
        <w:rPr>
          <w:sz w:val="24"/>
          <w:szCs w:val="24"/>
        </w:rPr>
        <w:lastRenderedPageBreak/>
        <w:t xml:space="preserve">Помимо взаимосвязей сущностей в концептуальной модели описываются также атрибуты сущностей и их домены, то есть формируется так называемый Словарь атрибутов. Словарь атрибутов представлен в таблице 2.1 для пользователя и 2.2 для контента. </w:t>
      </w:r>
    </w:p>
    <w:p w14:paraId="3BF648EF" w14:textId="77777777" w:rsidR="00A9465F" w:rsidRPr="00641E91" w:rsidRDefault="00A9465F" w:rsidP="00A9465F">
      <w:pPr>
        <w:spacing w:line="360" w:lineRule="auto"/>
        <w:ind w:firstLine="0"/>
        <w:rPr>
          <w:sz w:val="24"/>
          <w:szCs w:val="24"/>
        </w:rPr>
      </w:pPr>
    </w:p>
    <w:p w14:paraId="7258C15A" w14:textId="77777777" w:rsidR="00A9465F" w:rsidRPr="00641E91" w:rsidRDefault="00A9465F" w:rsidP="00A9465F">
      <w:pPr>
        <w:spacing w:line="360" w:lineRule="auto"/>
        <w:ind w:firstLine="0"/>
        <w:rPr>
          <w:sz w:val="24"/>
          <w:szCs w:val="24"/>
        </w:rPr>
      </w:pPr>
      <w:r w:rsidRPr="00641E91">
        <w:rPr>
          <w:sz w:val="24"/>
          <w:szCs w:val="24"/>
        </w:rPr>
        <w:t>Таблица 2.1 – Словарь атрибутов концептуальной модели базы данных информационной системы для пользователя</w:t>
      </w:r>
    </w:p>
    <w:tbl>
      <w:tblPr>
        <w:tblStyle w:val="14"/>
        <w:tblW w:w="5000" w:type="pct"/>
        <w:tblLook w:val="04A0" w:firstRow="1" w:lastRow="0" w:firstColumn="1" w:lastColumn="0" w:noHBand="0" w:noVBand="1"/>
      </w:tblPr>
      <w:tblGrid>
        <w:gridCol w:w="4078"/>
        <w:gridCol w:w="5776"/>
      </w:tblGrid>
      <w:tr w:rsidR="00A9465F" w:rsidRPr="00641E91" w14:paraId="16C2A9F4" w14:textId="77777777" w:rsidTr="00A9465F">
        <w:trPr>
          <w:trHeight w:val="20"/>
        </w:trPr>
        <w:tc>
          <w:tcPr>
            <w:tcW w:w="2069" w:type="pct"/>
            <w:hideMark/>
          </w:tcPr>
          <w:p w14:paraId="51FE934E" w14:textId="77777777" w:rsidR="00A9465F" w:rsidRPr="00641E91" w:rsidRDefault="00A9465F" w:rsidP="00A9465F">
            <w:pPr>
              <w:spacing w:line="360" w:lineRule="auto"/>
              <w:ind w:firstLine="4"/>
              <w:jc w:val="center"/>
              <w:rPr>
                <w:sz w:val="24"/>
                <w:szCs w:val="24"/>
              </w:rPr>
            </w:pPr>
            <w:r w:rsidRPr="00641E91">
              <w:rPr>
                <w:sz w:val="24"/>
                <w:szCs w:val="24"/>
              </w:rPr>
              <w:t>Атрибут</w:t>
            </w:r>
          </w:p>
        </w:tc>
        <w:tc>
          <w:tcPr>
            <w:tcW w:w="2931" w:type="pct"/>
            <w:hideMark/>
          </w:tcPr>
          <w:p w14:paraId="2E65E9AF" w14:textId="77777777" w:rsidR="00A9465F" w:rsidRPr="00641E91" w:rsidRDefault="00A9465F" w:rsidP="00A9465F">
            <w:pPr>
              <w:spacing w:line="360" w:lineRule="auto"/>
              <w:ind w:firstLine="4"/>
              <w:jc w:val="center"/>
              <w:rPr>
                <w:sz w:val="24"/>
                <w:szCs w:val="24"/>
              </w:rPr>
            </w:pPr>
            <w:r w:rsidRPr="00641E91">
              <w:rPr>
                <w:sz w:val="24"/>
                <w:szCs w:val="24"/>
              </w:rPr>
              <w:t>Домен</w:t>
            </w:r>
          </w:p>
        </w:tc>
      </w:tr>
      <w:tr w:rsidR="00A9465F" w:rsidRPr="00641E91" w14:paraId="62E32E89" w14:textId="77777777" w:rsidTr="00A9465F">
        <w:trPr>
          <w:trHeight w:val="20"/>
        </w:trPr>
        <w:tc>
          <w:tcPr>
            <w:tcW w:w="2069" w:type="pct"/>
            <w:hideMark/>
          </w:tcPr>
          <w:p w14:paraId="44FEC524" w14:textId="77777777" w:rsidR="00A9465F" w:rsidRPr="00641E91" w:rsidRDefault="00A9465F" w:rsidP="00A9465F">
            <w:pPr>
              <w:spacing w:line="360" w:lineRule="auto"/>
              <w:ind w:firstLine="4"/>
              <w:rPr>
                <w:sz w:val="24"/>
                <w:szCs w:val="24"/>
              </w:rPr>
            </w:pPr>
            <w:r w:rsidRPr="00641E91">
              <w:rPr>
                <w:sz w:val="24"/>
                <w:szCs w:val="24"/>
              </w:rPr>
              <w:t>Код пользователя</w:t>
            </w:r>
          </w:p>
        </w:tc>
        <w:tc>
          <w:tcPr>
            <w:tcW w:w="2931" w:type="pct"/>
            <w:hideMark/>
          </w:tcPr>
          <w:p w14:paraId="7CDDC533" w14:textId="77777777" w:rsidR="00A9465F" w:rsidRPr="00641E91" w:rsidRDefault="00A9465F" w:rsidP="00A9465F">
            <w:pPr>
              <w:spacing w:line="360" w:lineRule="auto"/>
              <w:ind w:firstLine="4"/>
              <w:rPr>
                <w:sz w:val="24"/>
                <w:szCs w:val="24"/>
              </w:rPr>
            </w:pPr>
            <w:r w:rsidRPr="00641E91">
              <w:rPr>
                <w:sz w:val="24"/>
                <w:szCs w:val="24"/>
              </w:rPr>
              <w:t>Целое число, уникальный номер</w:t>
            </w:r>
          </w:p>
        </w:tc>
      </w:tr>
      <w:tr w:rsidR="00A9465F" w:rsidRPr="00641E91" w14:paraId="0560B6AE" w14:textId="77777777" w:rsidTr="00F46CB1">
        <w:trPr>
          <w:trHeight w:val="20"/>
        </w:trPr>
        <w:tc>
          <w:tcPr>
            <w:tcW w:w="2069" w:type="pct"/>
            <w:tcBorders>
              <w:bottom w:val="single" w:sz="4" w:space="0" w:color="000000"/>
            </w:tcBorders>
            <w:hideMark/>
          </w:tcPr>
          <w:p w14:paraId="407D2519" w14:textId="77777777" w:rsidR="00A9465F" w:rsidRPr="00641E91" w:rsidRDefault="00A9465F" w:rsidP="00A9465F">
            <w:pPr>
              <w:spacing w:line="360" w:lineRule="auto"/>
              <w:ind w:firstLine="4"/>
              <w:rPr>
                <w:sz w:val="24"/>
                <w:szCs w:val="24"/>
              </w:rPr>
            </w:pPr>
            <w:r w:rsidRPr="00641E91">
              <w:rPr>
                <w:sz w:val="24"/>
                <w:szCs w:val="24"/>
              </w:rPr>
              <w:t>Организация</w:t>
            </w:r>
          </w:p>
        </w:tc>
        <w:tc>
          <w:tcPr>
            <w:tcW w:w="2931" w:type="pct"/>
            <w:tcBorders>
              <w:bottom w:val="single" w:sz="4" w:space="0" w:color="000000"/>
            </w:tcBorders>
            <w:hideMark/>
          </w:tcPr>
          <w:p w14:paraId="1C04F611" w14:textId="77777777" w:rsidR="00A9465F" w:rsidRPr="00641E91" w:rsidRDefault="00A9465F" w:rsidP="00A9465F">
            <w:pPr>
              <w:spacing w:line="360" w:lineRule="auto"/>
              <w:ind w:firstLine="4"/>
              <w:rPr>
                <w:sz w:val="24"/>
                <w:szCs w:val="24"/>
              </w:rPr>
            </w:pPr>
            <w:r w:rsidRPr="00641E91">
              <w:rPr>
                <w:sz w:val="24"/>
                <w:szCs w:val="24"/>
              </w:rPr>
              <w:t>Да/Нет</w:t>
            </w:r>
          </w:p>
        </w:tc>
      </w:tr>
      <w:tr w:rsidR="00A9465F" w:rsidRPr="00641E91" w14:paraId="7E706B95" w14:textId="77777777" w:rsidTr="00F46CB1">
        <w:trPr>
          <w:trHeight w:val="20"/>
        </w:trPr>
        <w:tc>
          <w:tcPr>
            <w:tcW w:w="2069" w:type="pct"/>
            <w:tcBorders>
              <w:bottom w:val="nil"/>
            </w:tcBorders>
            <w:hideMark/>
          </w:tcPr>
          <w:p w14:paraId="6A4CF625" w14:textId="77777777" w:rsidR="00A9465F" w:rsidRPr="00641E91" w:rsidRDefault="00A9465F" w:rsidP="00A9465F">
            <w:pPr>
              <w:spacing w:line="360" w:lineRule="auto"/>
              <w:ind w:firstLine="4"/>
              <w:rPr>
                <w:sz w:val="24"/>
                <w:szCs w:val="24"/>
              </w:rPr>
            </w:pPr>
            <w:r w:rsidRPr="00641E91">
              <w:rPr>
                <w:sz w:val="24"/>
                <w:szCs w:val="24"/>
              </w:rPr>
              <w:t>Фамилия</w:t>
            </w:r>
          </w:p>
        </w:tc>
        <w:tc>
          <w:tcPr>
            <w:tcW w:w="2931" w:type="pct"/>
            <w:tcBorders>
              <w:bottom w:val="nil"/>
            </w:tcBorders>
            <w:hideMark/>
          </w:tcPr>
          <w:p w14:paraId="258BC77A" w14:textId="77777777" w:rsidR="00A9465F" w:rsidRPr="00641E91" w:rsidRDefault="00A9465F" w:rsidP="00A9465F">
            <w:pPr>
              <w:spacing w:line="360" w:lineRule="auto"/>
              <w:ind w:firstLine="4"/>
              <w:rPr>
                <w:sz w:val="24"/>
                <w:szCs w:val="24"/>
              </w:rPr>
            </w:pPr>
            <w:r w:rsidRPr="00641E91">
              <w:rPr>
                <w:sz w:val="24"/>
                <w:szCs w:val="24"/>
              </w:rPr>
              <w:t>Текст, не более 30 символов, содержащий фамилии</w:t>
            </w:r>
          </w:p>
        </w:tc>
      </w:tr>
      <w:tr w:rsidR="00A9465F" w:rsidRPr="00641E91" w14:paraId="4332B103" w14:textId="77777777" w:rsidTr="00A9465F">
        <w:trPr>
          <w:trHeight w:val="20"/>
        </w:trPr>
        <w:tc>
          <w:tcPr>
            <w:tcW w:w="2069" w:type="pct"/>
            <w:hideMark/>
          </w:tcPr>
          <w:p w14:paraId="39DC3248" w14:textId="77777777" w:rsidR="00A9465F" w:rsidRPr="00641E91" w:rsidRDefault="00A9465F" w:rsidP="00A9465F">
            <w:pPr>
              <w:spacing w:line="360" w:lineRule="auto"/>
              <w:ind w:firstLine="4"/>
              <w:rPr>
                <w:sz w:val="24"/>
                <w:szCs w:val="24"/>
              </w:rPr>
            </w:pPr>
            <w:r w:rsidRPr="00641E91">
              <w:rPr>
                <w:sz w:val="24"/>
                <w:szCs w:val="24"/>
              </w:rPr>
              <w:t>Имя</w:t>
            </w:r>
          </w:p>
        </w:tc>
        <w:tc>
          <w:tcPr>
            <w:tcW w:w="2931" w:type="pct"/>
            <w:hideMark/>
          </w:tcPr>
          <w:p w14:paraId="4F81D770" w14:textId="77777777" w:rsidR="00A9465F" w:rsidRPr="00641E91" w:rsidRDefault="00A9465F" w:rsidP="00A9465F">
            <w:pPr>
              <w:spacing w:line="360" w:lineRule="auto"/>
              <w:ind w:firstLine="4"/>
              <w:rPr>
                <w:sz w:val="24"/>
                <w:szCs w:val="24"/>
              </w:rPr>
            </w:pPr>
            <w:r w:rsidRPr="00641E91">
              <w:rPr>
                <w:sz w:val="24"/>
                <w:szCs w:val="24"/>
              </w:rPr>
              <w:t>Текст, не более 20 символов, содержащий имена</w:t>
            </w:r>
          </w:p>
        </w:tc>
      </w:tr>
      <w:tr w:rsidR="00A9465F" w:rsidRPr="00641E91" w14:paraId="2DB91560" w14:textId="77777777" w:rsidTr="00A9465F">
        <w:trPr>
          <w:trHeight w:val="20"/>
        </w:trPr>
        <w:tc>
          <w:tcPr>
            <w:tcW w:w="2069" w:type="pct"/>
            <w:hideMark/>
          </w:tcPr>
          <w:p w14:paraId="0ABDAB51" w14:textId="77777777" w:rsidR="00A9465F" w:rsidRPr="00641E91" w:rsidRDefault="00A9465F" w:rsidP="00A9465F">
            <w:pPr>
              <w:spacing w:line="360" w:lineRule="auto"/>
              <w:ind w:firstLine="4"/>
              <w:rPr>
                <w:sz w:val="24"/>
                <w:szCs w:val="24"/>
              </w:rPr>
            </w:pPr>
            <w:r w:rsidRPr="00641E91">
              <w:rPr>
                <w:sz w:val="24"/>
                <w:szCs w:val="24"/>
              </w:rPr>
              <w:t>Отчество</w:t>
            </w:r>
          </w:p>
        </w:tc>
        <w:tc>
          <w:tcPr>
            <w:tcW w:w="2931" w:type="pct"/>
            <w:hideMark/>
          </w:tcPr>
          <w:p w14:paraId="2961F322" w14:textId="77777777" w:rsidR="00A9465F" w:rsidRPr="00641E91" w:rsidRDefault="00A9465F" w:rsidP="00A9465F">
            <w:pPr>
              <w:spacing w:line="360" w:lineRule="auto"/>
              <w:ind w:firstLine="4"/>
              <w:rPr>
                <w:sz w:val="24"/>
                <w:szCs w:val="24"/>
              </w:rPr>
            </w:pPr>
            <w:r w:rsidRPr="00641E91">
              <w:rPr>
                <w:sz w:val="24"/>
                <w:szCs w:val="24"/>
              </w:rPr>
              <w:t>Текст, не более 20 символов, содержащий отчества</w:t>
            </w:r>
          </w:p>
        </w:tc>
      </w:tr>
      <w:tr w:rsidR="00A9465F" w:rsidRPr="00641E91" w14:paraId="365EE0A3" w14:textId="77777777" w:rsidTr="00A9465F">
        <w:trPr>
          <w:trHeight w:val="20"/>
        </w:trPr>
        <w:tc>
          <w:tcPr>
            <w:tcW w:w="2069" w:type="pct"/>
            <w:hideMark/>
          </w:tcPr>
          <w:p w14:paraId="3075DC4B" w14:textId="77777777" w:rsidR="00A9465F" w:rsidRPr="00641E91" w:rsidRDefault="00A9465F" w:rsidP="00A9465F">
            <w:pPr>
              <w:spacing w:line="360" w:lineRule="auto"/>
              <w:ind w:firstLine="4"/>
              <w:rPr>
                <w:sz w:val="24"/>
                <w:szCs w:val="24"/>
              </w:rPr>
            </w:pPr>
            <w:r w:rsidRPr="00641E91">
              <w:rPr>
                <w:sz w:val="24"/>
                <w:szCs w:val="24"/>
              </w:rPr>
              <w:t>Телефон</w:t>
            </w:r>
          </w:p>
        </w:tc>
        <w:tc>
          <w:tcPr>
            <w:tcW w:w="2931" w:type="pct"/>
            <w:hideMark/>
          </w:tcPr>
          <w:p w14:paraId="3490E99C" w14:textId="77777777" w:rsidR="00A9465F" w:rsidRPr="00641E91" w:rsidRDefault="00A9465F" w:rsidP="00A9465F">
            <w:pPr>
              <w:spacing w:line="360" w:lineRule="auto"/>
              <w:ind w:firstLine="4"/>
              <w:rPr>
                <w:sz w:val="24"/>
                <w:szCs w:val="24"/>
              </w:rPr>
            </w:pPr>
            <w:r w:rsidRPr="00641E91">
              <w:rPr>
                <w:sz w:val="24"/>
                <w:szCs w:val="24"/>
              </w:rPr>
              <w:t>Текст, не более 15 символов, содержащий девятизначный номер</w:t>
            </w:r>
          </w:p>
        </w:tc>
      </w:tr>
      <w:tr w:rsidR="00A9465F" w:rsidRPr="00641E91" w14:paraId="1317A434" w14:textId="77777777" w:rsidTr="00A9465F">
        <w:trPr>
          <w:trHeight w:val="20"/>
        </w:trPr>
        <w:tc>
          <w:tcPr>
            <w:tcW w:w="2069" w:type="pct"/>
            <w:hideMark/>
          </w:tcPr>
          <w:p w14:paraId="70DC9452" w14:textId="77777777" w:rsidR="00A9465F" w:rsidRPr="00641E91" w:rsidRDefault="00A9465F" w:rsidP="00A9465F">
            <w:pPr>
              <w:spacing w:line="360" w:lineRule="auto"/>
              <w:ind w:firstLine="4"/>
              <w:rPr>
                <w:sz w:val="24"/>
                <w:szCs w:val="24"/>
              </w:rPr>
            </w:pPr>
            <w:r w:rsidRPr="00641E91">
              <w:rPr>
                <w:sz w:val="24"/>
                <w:szCs w:val="24"/>
              </w:rPr>
              <w:t>Адрес электронной почты</w:t>
            </w:r>
          </w:p>
        </w:tc>
        <w:tc>
          <w:tcPr>
            <w:tcW w:w="2931" w:type="pct"/>
            <w:hideMark/>
          </w:tcPr>
          <w:p w14:paraId="5932F617" w14:textId="77777777" w:rsidR="00A9465F" w:rsidRPr="00641E91" w:rsidRDefault="00A9465F" w:rsidP="00A9465F">
            <w:pPr>
              <w:spacing w:line="360" w:lineRule="auto"/>
              <w:ind w:firstLine="4"/>
              <w:rPr>
                <w:sz w:val="24"/>
                <w:szCs w:val="24"/>
              </w:rPr>
            </w:pPr>
            <w:r w:rsidRPr="00641E91">
              <w:rPr>
                <w:sz w:val="24"/>
                <w:szCs w:val="24"/>
              </w:rPr>
              <w:t>Текст, не более 30 символов, содержащий символ @</w:t>
            </w:r>
          </w:p>
        </w:tc>
      </w:tr>
      <w:tr w:rsidR="00A9465F" w:rsidRPr="00641E91" w14:paraId="49F78E5B" w14:textId="77777777" w:rsidTr="00A9465F">
        <w:trPr>
          <w:trHeight w:val="20"/>
        </w:trPr>
        <w:tc>
          <w:tcPr>
            <w:tcW w:w="2069" w:type="pct"/>
            <w:hideMark/>
          </w:tcPr>
          <w:p w14:paraId="0D031C2F" w14:textId="77777777" w:rsidR="00A9465F" w:rsidRPr="00641E91" w:rsidRDefault="00A9465F" w:rsidP="00A9465F">
            <w:pPr>
              <w:spacing w:line="360" w:lineRule="auto"/>
              <w:ind w:firstLine="4"/>
              <w:rPr>
                <w:sz w:val="24"/>
                <w:szCs w:val="24"/>
              </w:rPr>
            </w:pPr>
            <w:r w:rsidRPr="00641E91">
              <w:rPr>
                <w:sz w:val="24"/>
                <w:szCs w:val="24"/>
              </w:rPr>
              <w:t>Почтовый адрес</w:t>
            </w:r>
          </w:p>
        </w:tc>
        <w:tc>
          <w:tcPr>
            <w:tcW w:w="2931" w:type="pct"/>
            <w:hideMark/>
          </w:tcPr>
          <w:p w14:paraId="4B5D00E1" w14:textId="77777777" w:rsidR="00A9465F" w:rsidRPr="00641E91" w:rsidRDefault="00A9465F" w:rsidP="00A9465F">
            <w:pPr>
              <w:spacing w:line="360" w:lineRule="auto"/>
              <w:ind w:firstLine="4"/>
              <w:rPr>
                <w:sz w:val="24"/>
                <w:szCs w:val="24"/>
              </w:rPr>
            </w:pPr>
            <w:r w:rsidRPr="00641E91">
              <w:rPr>
                <w:sz w:val="24"/>
                <w:szCs w:val="24"/>
              </w:rPr>
              <w:t>Текст, не более 255 символов</w:t>
            </w:r>
          </w:p>
        </w:tc>
      </w:tr>
      <w:tr w:rsidR="00A9465F" w:rsidRPr="00641E91" w14:paraId="28E3D15F" w14:textId="77777777" w:rsidTr="00A9465F">
        <w:trPr>
          <w:trHeight w:val="20"/>
        </w:trPr>
        <w:tc>
          <w:tcPr>
            <w:tcW w:w="2069" w:type="pct"/>
            <w:hideMark/>
          </w:tcPr>
          <w:p w14:paraId="3389BEDB" w14:textId="77777777" w:rsidR="00A9465F" w:rsidRPr="00641E91" w:rsidRDefault="00A9465F" w:rsidP="00A9465F">
            <w:pPr>
              <w:spacing w:line="360" w:lineRule="auto"/>
              <w:ind w:firstLine="4"/>
              <w:rPr>
                <w:sz w:val="24"/>
                <w:szCs w:val="24"/>
              </w:rPr>
            </w:pPr>
            <w:r w:rsidRPr="00641E91">
              <w:rPr>
                <w:sz w:val="24"/>
                <w:szCs w:val="24"/>
              </w:rPr>
              <w:t>Код пользователя</w:t>
            </w:r>
          </w:p>
        </w:tc>
        <w:tc>
          <w:tcPr>
            <w:tcW w:w="2931" w:type="pct"/>
            <w:hideMark/>
          </w:tcPr>
          <w:p w14:paraId="466B9945" w14:textId="77777777" w:rsidR="00A9465F" w:rsidRPr="00641E91" w:rsidRDefault="00A9465F" w:rsidP="00A9465F">
            <w:pPr>
              <w:spacing w:line="360" w:lineRule="auto"/>
              <w:ind w:firstLine="4"/>
              <w:rPr>
                <w:sz w:val="24"/>
                <w:szCs w:val="24"/>
              </w:rPr>
            </w:pPr>
            <w:r w:rsidRPr="00641E91">
              <w:rPr>
                <w:sz w:val="24"/>
                <w:szCs w:val="24"/>
              </w:rPr>
              <w:t>Целое число</w:t>
            </w:r>
          </w:p>
        </w:tc>
      </w:tr>
      <w:tr w:rsidR="00A9465F" w:rsidRPr="00641E91" w14:paraId="0C114828" w14:textId="77777777" w:rsidTr="00A9465F">
        <w:trPr>
          <w:trHeight w:val="20"/>
        </w:trPr>
        <w:tc>
          <w:tcPr>
            <w:tcW w:w="2069" w:type="pct"/>
            <w:hideMark/>
          </w:tcPr>
          <w:p w14:paraId="46E3F32B" w14:textId="77777777" w:rsidR="00A9465F" w:rsidRPr="00641E91" w:rsidRDefault="00A9465F" w:rsidP="00A9465F">
            <w:pPr>
              <w:spacing w:line="360" w:lineRule="auto"/>
              <w:ind w:firstLine="4"/>
              <w:rPr>
                <w:sz w:val="24"/>
                <w:szCs w:val="24"/>
              </w:rPr>
            </w:pPr>
            <w:r w:rsidRPr="00641E91">
              <w:rPr>
                <w:sz w:val="24"/>
                <w:szCs w:val="24"/>
              </w:rPr>
              <w:t>Дата обращения</w:t>
            </w:r>
          </w:p>
        </w:tc>
        <w:tc>
          <w:tcPr>
            <w:tcW w:w="2931" w:type="pct"/>
            <w:hideMark/>
          </w:tcPr>
          <w:p w14:paraId="31F4814D" w14:textId="77777777" w:rsidR="00A9465F" w:rsidRPr="00641E91" w:rsidRDefault="00A9465F" w:rsidP="00A9465F">
            <w:pPr>
              <w:spacing w:line="360" w:lineRule="auto"/>
              <w:ind w:firstLine="4"/>
              <w:rPr>
                <w:sz w:val="24"/>
                <w:szCs w:val="24"/>
              </w:rPr>
            </w:pPr>
            <w:r w:rsidRPr="00641E91">
              <w:rPr>
                <w:sz w:val="24"/>
                <w:szCs w:val="24"/>
              </w:rPr>
              <w:t>Дата</w:t>
            </w:r>
          </w:p>
        </w:tc>
      </w:tr>
      <w:tr w:rsidR="00A9465F" w:rsidRPr="00641E91" w14:paraId="7BCCB388" w14:textId="77777777" w:rsidTr="00A9465F">
        <w:trPr>
          <w:trHeight w:val="20"/>
        </w:trPr>
        <w:tc>
          <w:tcPr>
            <w:tcW w:w="2069" w:type="pct"/>
            <w:hideMark/>
          </w:tcPr>
          <w:p w14:paraId="0E09F090" w14:textId="77777777" w:rsidR="00A9465F" w:rsidRPr="00641E91" w:rsidRDefault="00A9465F" w:rsidP="00A9465F">
            <w:pPr>
              <w:spacing w:line="360" w:lineRule="auto"/>
              <w:ind w:firstLine="4"/>
              <w:rPr>
                <w:sz w:val="24"/>
                <w:szCs w:val="24"/>
              </w:rPr>
            </w:pPr>
            <w:r w:rsidRPr="00641E91">
              <w:rPr>
                <w:sz w:val="24"/>
                <w:szCs w:val="24"/>
              </w:rPr>
              <w:t>Примечание</w:t>
            </w:r>
          </w:p>
        </w:tc>
        <w:tc>
          <w:tcPr>
            <w:tcW w:w="2931" w:type="pct"/>
            <w:hideMark/>
          </w:tcPr>
          <w:p w14:paraId="2E5E8979" w14:textId="77777777" w:rsidR="00A9465F" w:rsidRPr="00641E91" w:rsidRDefault="00A9465F" w:rsidP="00A9465F">
            <w:pPr>
              <w:spacing w:line="360" w:lineRule="auto"/>
              <w:ind w:firstLine="4"/>
              <w:rPr>
                <w:sz w:val="24"/>
                <w:szCs w:val="24"/>
              </w:rPr>
            </w:pPr>
            <w:r w:rsidRPr="00641E91">
              <w:rPr>
                <w:sz w:val="24"/>
                <w:szCs w:val="24"/>
              </w:rPr>
              <w:t>Текст, не более 255 символов</w:t>
            </w:r>
          </w:p>
        </w:tc>
      </w:tr>
      <w:tr w:rsidR="00A9465F" w:rsidRPr="00641E91" w14:paraId="682FCBA3" w14:textId="77777777" w:rsidTr="00A9465F">
        <w:trPr>
          <w:trHeight w:val="20"/>
        </w:trPr>
        <w:tc>
          <w:tcPr>
            <w:tcW w:w="2069" w:type="pct"/>
            <w:hideMark/>
          </w:tcPr>
          <w:p w14:paraId="77105AAB" w14:textId="77777777" w:rsidR="00A9465F" w:rsidRPr="00641E91" w:rsidRDefault="00A9465F" w:rsidP="00A9465F">
            <w:pPr>
              <w:spacing w:line="360" w:lineRule="auto"/>
              <w:ind w:firstLine="4"/>
              <w:rPr>
                <w:sz w:val="24"/>
                <w:szCs w:val="24"/>
              </w:rPr>
            </w:pPr>
            <w:r w:rsidRPr="00641E91">
              <w:rPr>
                <w:sz w:val="24"/>
                <w:szCs w:val="24"/>
              </w:rPr>
              <w:t>SKU–код раздела</w:t>
            </w:r>
          </w:p>
        </w:tc>
        <w:tc>
          <w:tcPr>
            <w:tcW w:w="2931" w:type="pct"/>
            <w:hideMark/>
          </w:tcPr>
          <w:p w14:paraId="49735279" w14:textId="77777777" w:rsidR="00A9465F" w:rsidRPr="00641E91" w:rsidRDefault="00A9465F" w:rsidP="00A9465F">
            <w:pPr>
              <w:spacing w:line="360" w:lineRule="auto"/>
              <w:ind w:firstLine="4"/>
              <w:rPr>
                <w:sz w:val="24"/>
                <w:szCs w:val="24"/>
              </w:rPr>
            </w:pPr>
            <w:r w:rsidRPr="00641E91">
              <w:rPr>
                <w:sz w:val="24"/>
                <w:szCs w:val="24"/>
              </w:rPr>
              <w:t>Текст, не более 25 символов</w:t>
            </w:r>
          </w:p>
        </w:tc>
      </w:tr>
      <w:tr w:rsidR="00A9465F" w:rsidRPr="00641E91" w14:paraId="4A07E866" w14:textId="77777777" w:rsidTr="00A9465F">
        <w:trPr>
          <w:trHeight w:val="20"/>
        </w:trPr>
        <w:tc>
          <w:tcPr>
            <w:tcW w:w="2069" w:type="pct"/>
            <w:hideMark/>
          </w:tcPr>
          <w:p w14:paraId="0CA42AB2" w14:textId="77777777" w:rsidR="00A9465F" w:rsidRPr="00641E91" w:rsidRDefault="00A9465F" w:rsidP="00A9465F">
            <w:pPr>
              <w:spacing w:line="360" w:lineRule="auto"/>
              <w:ind w:firstLine="4"/>
              <w:rPr>
                <w:sz w:val="24"/>
                <w:szCs w:val="24"/>
              </w:rPr>
            </w:pPr>
            <w:r w:rsidRPr="00641E91">
              <w:rPr>
                <w:sz w:val="24"/>
                <w:szCs w:val="24"/>
              </w:rPr>
              <w:t>Название подраздела</w:t>
            </w:r>
          </w:p>
        </w:tc>
        <w:tc>
          <w:tcPr>
            <w:tcW w:w="2931" w:type="pct"/>
            <w:hideMark/>
          </w:tcPr>
          <w:p w14:paraId="1106B985" w14:textId="77777777" w:rsidR="00A9465F" w:rsidRPr="00641E91" w:rsidRDefault="00A9465F" w:rsidP="00A9465F">
            <w:pPr>
              <w:spacing w:line="360" w:lineRule="auto"/>
              <w:ind w:firstLine="4"/>
              <w:rPr>
                <w:sz w:val="24"/>
                <w:szCs w:val="24"/>
              </w:rPr>
            </w:pPr>
            <w:r w:rsidRPr="00641E91">
              <w:rPr>
                <w:sz w:val="24"/>
                <w:szCs w:val="24"/>
              </w:rPr>
              <w:t>Текст, не более 255 символов</w:t>
            </w:r>
          </w:p>
        </w:tc>
      </w:tr>
    </w:tbl>
    <w:p w14:paraId="2C6B7D07" w14:textId="77777777" w:rsidR="00A9465F" w:rsidRPr="00641E91" w:rsidRDefault="00A9465F" w:rsidP="00A9465F">
      <w:pPr>
        <w:pBdr>
          <w:top w:val="nil"/>
          <w:left w:val="nil"/>
          <w:bottom w:val="nil"/>
          <w:right w:val="nil"/>
          <w:between w:val="nil"/>
        </w:pBdr>
        <w:spacing w:line="360" w:lineRule="auto"/>
        <w:rPr>
          <w:sz w:val="24"/>
          <w:szCs w:val="24"/>
        </w:rPr>
      </w:pPr>
    </w:p>
    <w:p w14:paraId="068AF2F9" w14:textId="589B112E" w:rsidR="00FE541C" w:rsidRPr="00641E91" w:rsidRDefault="00FE541C" w:rsidP="00FE541C">
      <w:pPr>
        <w:spacing w:line="360" w:lineRule="auto"/>
        <w:rPr>
          <w:rFonts w:eastAsia="Calibri"/>
          <w:noProof/>
          <w:sz w:val="24"/>
          <w:szCs w:val="24"/>
          <w:lang w:eastAsia="en-US"/>
        </w:rPr>
      </w:pPr>
      <w:r w:rsidRPr="00641E91">
        <w:rPr>
          <w:rFonts w:eastAsia="Calibri"/>
          <w:noProof/>
          <w:sz w:val="24"/>
          <w:szCs w:val="24"/>
          <w:lang w:eastAsia="en-US"/>
        </w:rPr>
        <w:t xml:space="preserve">База данных. База данных </w:t>
      </w:r>
      <w:r w:rsidR="00384D36" w:rsidRPr="00641E91">
        <w:rPr>
          <w:rFonts w:eastAsia="Calibri"/>
          <w:noProof/>
          <w:sz w:val="24"/>
          <w:szCs w:val="24"/>
          <w:lang w:eastAsia="en-US"/>
        </w:rPr>
        <w:softHyphen/>
        <w:t>–</w:t>
      </w:r>
      <w:r w:rsidRPr="00641E91">
        <w:rPr>
          <w:rFonts w:eastAsia="Calibri"/>
          <w:noProof/>
          <w:sz w:val="24"/>
          <w:szCs w:val="24"/>
          <w:lang w:eastAsia="en-US"/>
        </w:rPr>
        <w:t xml:space="preserve"> совокупность данных, хранимых в соответствии со схемой данных, манипулирование которыми выполняют в соответствии с правилами средств моделирования данных</w:t>
      </w:r>
    </w:p>
    <w:p w14:paraId="3E5F8DD7" w14:textId="5787D777" w:rsidR="00FE541C" w:rsidRPr="00641E91" w:rsidRDefault="00FE541C" w:rsidP="00FE541C">
      <w:pPr>
        <w:spacing w:line="360" w:lineRule="auto"/>
        <w:rPr>
          <w:rFonts w:eastAsia="Calibri"/>
          <w:noProof/>
          <w:sz w:val="24"/>
          <w:szCs w:val="24"/>
          <w:lang w:eastAsia="en-US"/>
        </w:rPr>
      </w:pPr>
      <w:r w:rsidRPr="00641E91">
        <w:rPr>
          <w:rFonts w:eastAsia="Calibri"/>
          <w:noProof/>
          <w:sz w:val="24"/>
          <w:szCs w:val="24"/>
          <w:lang w:eastAsia="en-US"/>
        </w:rPr>
        <w:t>База данных MySQL –   управляемая служба баз данных, построенная на MySQL Enterprise Edition. MySQL Standard Edition включает в себя InnoDB, что делает его полностью интегрированной безопасной для транзакций и совместимой с ACID базой данных. Кроме того, репликация MySQL позволяет предоставлять высокопроизводительные и масштабируемые приложения.</w:t>
      </w:r>
    </w:p>
    <w:p w14:paraId="72D13C2E" w14:textId="77777777" w:rsidR="00FE541C" w:rsidRPr="00641E91" w:rsidRDefault="00FE541C" w:rsidP="00FE541C">
      <w:pPr>
        <w:spacing w:line="360" w:lineRule="auto"/>
        <w:rPr>
          <w:rFonts w:eastAsia="Calibri"/>
          <w:noProof/>
          <w:sz w:val="24"/>
          <w:szCs w:val="24"/>
          <w:lang w:eastAsia="en-US"/>
        </w:rPr>
      </w:pPr>
      <w:r w:rsidRPr="00641E91">
        <w:rPr>
          <w:rFonts w:eastAsia="Calibri"/>
          <w:noProof/>
          <w:sz w:val="24"/>
          <w:szCs w:val="24"/>
          <w:lang w:eastAsia="en-US"/>
        </w:rPr>
        <w:t>К основным приемуществам службы баз данных MySQL можно отнести:</w:t>
      </w:r>
    </w:p>
    <w:p w14:paraId="5FFEB110" w14:textId="4FEEFAD6" w:rsidR="00FE541C" w:rsidRPr="00641E91" w:rsidRDefault="00FE541C" w:rsidP="00191D04">
      <w:pPr>
        <w:numPr>
          <w:ilvl w:val="0"/>
          <w:numId w:val="15"/>
        </w:numPr>
        <w:tabs>
          <w:tab w:val="left" w:pos="993"/>
        </w:tabs>
        <w:spacing w:line="360" w:lineRule="auto"/>
        <w:ind w:left="0" w:firstLine="698"/>
        <w:rPr>
          <w:rFonts w:eastAsia="Calibri"/>
          <w:noProof/>
          <w:sz w:val="24"/>
          <w:szCs w:val="24"/>
          <w:lang w:eastAsia="en-US"/>
        </w:rPr>
      </w:pPr>
      <w:r w:rsidRPr="00641E91">
        <w:rPr>
          <w:rFonts w:eastAsia="Calibri"/>
          <w:bCs/>
          <w:noProof/>
          <w:sz w:val="24"/>
          <w:szCs w:val="24"/>
          <w:lang w:eastAsia="en-US"/>
        </w:rPr>
        <w:t>более низкая совокупная стоимость владения</w:t>
      </w:r>
      <w:r w:rsidRPr="00641E91">
        <w:rPr>
          <w:rFonts w:eastAsia="Calibri"/>
          <w:noProof/>
          <w:sz w:val="24"/>
          <w:szCs w:val="24"/>
          <w:lang w:eastAsia="en-US"/>
        </w:rPr>
        <w:t> </w:t>
      </w:r>
      <w:r w:rsidR="00384D36" w:rsidRPr="00641E91">
        <w:rPr>
          <w:rFonts w:eastAsia="Calibri"/>
          <w:noProof/>
          <w:sz w:val="24"/>
          <w:szCs w:val="24"/>
          <w:lang w:eastAsia="en-US"/>
        </w:rPr>
        <w:t xml:space="preserve"> </w:t>
      </w:r>
      <w:r w:rsidRPr="00641E91">
        <w:rPr>
          <w:rFonts w:eastAsia="Calibri"/>
          <w:noProof/>
          <w:sz w:val="24"/>
          <w:szCs w:val="24"/>
          <w:lang w:eastAsia="en-US"/>
        </w:rPr>
        <w:t>– MySQL позволяет минимизировать совокупную стоимость владения базой данных.</w:t>
      </w:r>
    </w:p>
    <w:p w14:paraId="48DB927F" w14:textId="77777777" w:rsidR="00FE541C" w:rsidRPr="00641E91" w:rsidRDefault="00FE541C" w:rsidP="00191D04">
      <w:pPr>
        <w:numPr>
          <w:ilvl w:val="0"/>
          <w:numId w:val="15"/>
        </w:numPr>
        <w:tabs>
          <w:tab w:val="left" w:pos="993"/>
        </w:tabs>
        <w:spacing w:line="360" w:lineRule="auto"/>
        <w:ind w:left="0" w:firstLine="698"/>
        <w:rPr>
          <w:rFonts w:eastAsia="Calibri"/>
          <w:noProof/>
          <w:sz w:val="24"/>
          <w:szCs w:val="24"/>
          <w:lang w:eastAsia="en-US"/>
        </w:rPr>
      </w:pPr>
      <w:r w:rsidRPr="00641E91">
        <w:rPr>
          <w:rFonts w:eastAsia="Calibri"/>
          <w:bCs/>
          <w:noProof/>
          <w:sz w:val="24"/>
          <w:szCs w:val="24"/>
          <w:lang w:eastAsia="en-US"/>
        </w:rPr>
        <w:t>надежность, производительность и простота использования</w:t>
      </w:r>
      <w:r w:rsidRPr="00641E91">
        <w:rPr>
          <w:rFonts w:eastAsia="Calibri"/>
          <w:noProof/>
          <w:sz w:val="24"/>
          <w:szCs w:val="24"/>
          <w:lang w:eastAsia="en-US"/>
        </w:rPr>
        <w:t xml:space="preserve"> – MySQL зарекомендовал себя как самая популярная в мире база данных с открытым исходным кодом.</w:t>
      </w:r>
    </w:p>
    <w:p w14:paraId="1B25F038" w14:textId="25A4FEE5" w:rsidR="00FE541C" w:rsidRPr="00641E91" w:rsidRDefault="00FE541C" w:rsidP="00FE541C">
      <w:pPr>
        <w:tabs>
          <w:tab w:val="left" w:pos="993"/>
        </w:tabs>
        <w:spacing w:line="360" w:lineRule="auto"/>
        <w:rPr>
          <w:rFonts w:eastAsia="Calibri"/>
          <w:noProof/>
          <w:sz w:val="24"/>
          <w:szCs w:val="24"/>
          <w:lang w:eastAsia="en-US"/>
        </w:rPr>
      </w:pPr>
      <w:r w:rsidRPr="00641E91">
        <w:rPr>
          <w:rFonts w:eastAsia="Calibri"/>
          <w:noProof/>
          <w:sz w:val="24"/>
          <w:szCs w:val="24"/>
          <w:lang w:eastAsia="en-US"/>
        </w:rPr>
        <w:lastRenderedPageBreak/>
        <w:t>БД для основных сущностей показана в таблицах 2.1 – 2.3</w:t>
      </w:r>
      <w:r w:rsidR="0095104C">
        <w:rPr>
          <w:rFonts w:eastAsia="Calibri"/>
          <w:noProof/>
          <w:sz w:val="24"/>
          <w:szCs w:val="24"/>
          <w:lang w:eastAsia="en-US"/>
        </w:rPr>
        <w:t>.</w:t>
      </w:r>
    </w:p>
    <w:p w14:paraId="0A0B488F" w14:textId="77777777" w:rsidR="00FE541C" w:rsidRPr="00641E91" w:rsidRDefault="00FE541C" w:rsidP="00FE541C">
      <w:pPr>
        <w:spacing w:line="276" w:lineRule="auto"/>
        <w:rPr>
          <w:sz w:val="24"/>
          <w:szCs w:val="24"/>
        </w:rPr>
      </w:pPr>
    </w:p>
    <w:p w14:paraId="6DEB484A" w14:textId="77777777" w:rsidR="00FE541C" w:rsidRPr="00641E91" w:rsidRDefault="00FE541C" w:rsidP="00FE541C">
      <w:pPr>
        <w:spacing w:line="276" w:lineRule="auto"/>
        <w:ind w:firstLine="0"/>
        <w:rPr>
          <w:rFonts w:eastAsia="Calibri"/>
          <w:sz w:val="24"/>
          <w:szCs w:val="24"/>
        </w:rPr>
      </w:pPr>
      <w:r w:rsidRPr="00641E91">
        <w:rPr>
          <w:rFonts w:eastAsia="Calibri"/>
          <w:sz w:val="24"/>
          <w:szCs w:val="24"/>
        </w:rPr>
        <w:t xml:space="preserve">Таблица 2.1 –  Пользователь </w:t>
      </w:r>
    </w:p>
    <w:tbl>
      <w:tblPr>
        <w:tblW w:w="5000" w:type="pct"/>
        <w:tblLook w:val="04A0" w:firstRow="1" w:lastRow="0" w:firstColumn="1" w:lastColumn="0" w:noHBand="0" w:noVBand="1"/>
      </w:tblPr>
      <w:tblGrid>
        <w:gridCol w:w="3323"/>
        <w:gridCol w:w="2625"/>
        <w:gridCol w:w="3906"/>
      </w:tblGrid>
      <w:tr w:rsidR="00FE541C" w:rsidRPr="00641E91" w14:paraId="6DA10F56" w14:textId="77777777" w:rsidTr="00F51235">
        <w:tc>
          <w:tcPr>
            <w:tcW w:w="1686" w:type="pct"/>
            <w:tcBorders>
              <w:top w:val="single" w:sz="4" w:space="0" w:color="auto"/>
              <w:left w:val="single" w:sz="4" w:space="0" w:color="auto"/>
              <w:bottom w:val="single" w:sz="4" w:space="0" w:color="auto"/>
              <w:right w:val="single" w:sz="4" w:space="0" w:color="auto"/>
            </w:tcBorders>
            <w:hideMark/>
          </w:tcPr>
          <w:p w14:paraId="76413239" w14:textId="77777777" w:rsidR="00FE541C" w:rsidRPr="00641E91" w:rsidRDefault="00FE541C" w:rsidP="00A9465F">
            <w:pPr>
              <w:spacing w:line="360" w:lineRule="auto"/>
              <w:ind w:firstLine="0"/>
              <w:jc w:val="center"/>
              <w:rPr>
                <w:rFonts w:eastAsia="Calibri"/>
                <w:b/>
                <w:sz w:val="24"/>
                <w:szCs w:val="24"/>
              </w:rPr>
            </w:pPr>
            <w:r w:rsidRPr="00641E91">
              <w:rPr>
                <w:rFonts w:eastAsia="Calibri"/>
                <w:b/>
                <w:sz w:val="24"/>
                <w:szCs w:val="24"/>
              </w:rPr>
              <w:t>Значение</w:t>
            </w:r>
          </w:p>
        </w:tc>
        <w:tc>
          <w:tcPr>
            <w:tcW w:w="1332" w:type="pct"/>
            <w:tcBorders>
              <w:top w:val="single" w:sz="4" w:space="0" w:color="auto"/>
              <w:left w:val="single" w:sz="4" w:space="0" w:color="auto"/>
              <w:bottom w:val="single" w:sz="4" w:space="0" w:color="auto"/>
              <w:right w:val="single" w:sz="4" w:space="0" w:color="auto"/>
            </w:tcBorders>
            <w:hideMark/>
          </w:tcPr>
          <w:p w14:paraId="3E30AADF" w14:textId="77777777" w:rsidR="00FE541C" w:rsidRPr="00641E91" w:rsidRDefault="00FE541C" w:rsidP="00A9465F">
            <w:pPr>
              <w:spacing w:line="360" w:lineRule="auto"/>
              <w:ind w:firstLine="0"/>
              <w:jc w:val="center"/>
              <w:rPr>
                <w:rFonts w:eastAsia="Calibri"/>
                <w:b/>
                <w:sz w:val="24"/>
                <w:szCs w:val="24"/>
              </w:rPr>
            </w:pPr>
            <w:r w:rsidRPr="00641E91">
              <w:rPr>
                <w:rFonts w:eastAsia="Calibri"/>
                <w:b/>
                <w:sz w:val="24"/>
                <w:szCs w:val="24"/>
              </w:rPr>
              <w:t>Тип данных</w:t>
            </w:r>
          </w:p>
        </w:tc>
        <w:tc>
          <w:tcPr>
            <w:tcW w:w="1982" w:type="pct"/>
            <w:tcBorders>
              <w:top w:val="single" w:sz="4" w:space="0" w:color="auto"/>
              <w:left w:val="single" w:sz="4" w:space="0" w:color="auto"/>
              <w:bottom w:val="single" w:sz="4" w:space="0" w:color="auto"/>
              <w:right w:val="single" w:sz="4" w:space="0" w:color="auto"/>
            </w:tcBorders>
            <w:hideMark/>
          </w:tcPr>
          <w:p w14:paraId="6C17F1B8" w14:textId="77777777" w:rsidR="00FE541C" w:rsidRPr="00641E91" w:rsidRDefault="00FE541C" w:rsidP="00A9465F">
            <w:pPr>
              <w:spacing w:line="360" w:lineRule="auto"/>
              <w:ind w:firstLine="0"/>
              <w:jc w:val="center"/>
              <w:rPr>
                <w:rFonts w:eastAsia="Calibri"/>
                <w:b/>
                <w:sz w:val="24"/>
                <w:szCs w:val="24"/>
              </w:rPr>
            </w:pPr>
            <w:r w:rsidRPr="00641E91">
              <w:rPr>
                <w:rFonts w:eastAsia="Calibri"/>
                <w:b/>
                <w:sz w:val="24"/>
                <w:szCs w:val="24"/>
              </w:rPr>
              <w:t>Ограничения</w:t>
            </w:r>
          </w:p>
        </w:tc>
      </w:tr>
      <w:tr w:rsidR="00FE541C" w:rsidRPr="00641E91" w14:paraId="446F1B40" w14:textId="77777777" w:rsidTr="00F51235">
        <w:tc>
          <w:tcPr>
            <w:tcW w:w="1686" w:type="pct"/>
            <w:tcBorders>
              <w:top w:val="single" w:sz="4" w:space="0" w:color="auto"/>
              <w:left w:val="single" w:sz="4" w:space="0" w:color="auto"/>
              <w:bottom w:val="single" w:sz="4" w:space="0" w:color="auto"/>
              <w:right w:val="single" w:sz="4" w:space="0" w:color="auto"/>
            </w:tcBorders>
            <w:hideMark/>
          </w:tcPr>
          <w:p w14:paraId="56D63ADF" w14:textId="77777777" w:rsidR="00FE541C" w:rsidRPr="00641E91" w:rsidRDefault="00FE541C" w:rsidP="00A9465F">
            <w:pPr>
              <w:spacing w:line="360" w:lineRule="auto"/>
              <w:ind w:firstLine="0"/>
              <w:rPr>
                <w:rFonts w:eastAsia="Calibri"/>
                <w:sz w:val="24"/>
                <w:szCs w:val="24"/>
              </w:rPr>
            </w:pPr>
            <w:r w:rsidRPr="00641E91">
              <w:rPr>
                <w:rFonts w:eastAsia="Calibri"/>
                <w:sz w:val="24"/>
                <w:szCs w:val="24"/>
              </w:rPr>
              <w:t>Идентификатор пользователя</w:t>
            </w:r>
          </w:p>
        </w:tc>
        <w:tc>
          <w:tcPr>
            <w:tcW w:w="1332" w:type="pct"/>
            <w:tcBorders>
              <w:top w:val="single" w:sz="4" w:space="0" w:color="auto"/>
              <w:left w:val="single" w:sz="4" w:space="0" w:color="auto"/>
              <w:bottom w:val="single" w:sz="4" w:space="0" w:color="auto"/>
              <w:right w:val="single" w:sz="4" w:space="0" w:color="auto"/>
            </w:tcBorders>
            <w:hideMark/>
          </w:tcPr>
          <w:p w14:paraId="739D54C0" w14:textId="77777777" w:rsidR="00FE541C" w:rsidRPr="00641E91" w:rsidRDefault="00FE541C" w:rsidP="0095104C">
            <w:pPr>
              <w:spacing w:line="360" w:lineRule="auto"/>
              <w:ind w:firstLine="0"/>
              <w:jc w:val="center"/>
              <w:rPr>
                <w:rFonts w:eastAsia="Calibri"/>
                <w:sz w:val="24"/>
                <w:szCs w:val="24"/>
              </w:rPr>
            </w:pPr>
            <w:r w:rsidRPr="00641E91">
              <w:rPr>
                <w:rFonts w:eastAsia="Calibri"/>
                <w:sz w:val="24"/>
                <w:szCs w:val="24"/>
                <w:lang w:val="en-US"/>
              </w:rPr>
              <w:t>INT</w:t>
            </w:r>
            <w:r w:rsidRPr="00641E91">
              <w:rPr>
                <w:rFonts w:eastAsia="Calibri"/>
                <w:sz w:val="24"/>
                <w:szCs w:val="24"/>
              </w:rPr>
              <w:t xml:space="preserve"> (11)</w:t>
            </w:r>
          </w:p>
        </w:tc>
        <w:tc>
          <w:tcPr>
            <w:tcW w:w="1982" w:type="pct"/>
            <w:tcBorders>
              <w:top w:val="single" w:sz="4" w:space="0" w:color="auto"/>
              <w:left w:val="single" w:sz="4" w:space="0" w:color="auto"/>
              <w:bottom w:val="single" w:sz="4" w:space="0" w:color="auto"/>
              <w:right w:val="single" w:sz="4" w:space="0" w:color="auto"/>
            </w:tcBorders>
            <w:hideMark/>
          </w:tcPr>
          <w:p w14:paraId="75C93E7C" w14:textId="77777777" w:rsidR="00FE541C" w:rsidRPr="00641E91" w:rsidRDefault="00FE541C" w:rsidP="0095104C">
            <w:pPr>
              <w:spacing w:line="360" w:lineRule="auto"/>
              <w:ind w:firstLine="0"/>
              <w:jc w:val="center"/>
              <w:rPr>
                <w:rFonts w:eastAsia="Calibri"/>
                <w:sz w:val="24"/>
                <w:szCs w:val="24"/>
                <w:lang w:val="en-US"/>
              </w:rPr>
            </w:pPr>
            <w:r w:rsidRPr="00641E91">
              <w:rPr>
                <w:rFonts w:eastAsia="Calibri"/>
                <w:sz w:val="24"/>
                <w:szCs w:val="24"/>
                <w:lang w:val="en-US"/>
              </w:rPr>
              <w:t>PRIMARY KEY</w:t>
            </w:r>
            <w:r w:rsidRPr="00641E91">
              <w:rPr>
                <w:rFonts w:eastAsia="Calibri"/>
                <w:sz w:val="24"/>
                <w:szCs w:val="24"/>
              </w:rPr>
              <w:t xml:space="preserve">, </w:t>
            </w:r>
            <w:r w:rsidRPr="00641E91">
              <w:rPr>
                <w:rFonts w:eastAsia="Calibri"/>
                <w:sz w:val="24"/>
                <w:szCs w:val="24"/>
                <w:lang w:val="en-US"/>
              </w:rPr>
              <w:t>AUTO_INCREMENT</w:t>
            </w:r>
          </w:p>
        </w:tc>
      </w:tr>
      <w:tr w:rsidR="00FE541C" w:rsidRPr="00641E91" w14:paraId="3E525DE4" w14:textId="77777777" w:rsidTr="00F51235">
        <w:tc>
          <w:tcPr>
            <w:tcW w:w="1686" w:type="pct"/>
            <w:tcBorders>
              <w:top w:val="single" w:sz="4" w:space="0" w:color="auto"/>
              <w:left w:val="single" w:sz="4" w:space="0" w:color="auto"/>
              <w:bottom w:val="single" w:sz="4" w:space="0" w:color="auto"/>
              <w:right w:val="single" w:sz="4" w:space="0" w:color="auto"/>
            </w:tcBorders>
            <w:hideMark/>
          </w:tcPr>
          <w:p w14:paraId="757537FE" w14:textId="77777777" w:rsidR="00FE541C" w:rsidRPr="00641E91" w:rsidRDefault="00FE541C" w:rsidP="00A9465F">
            <w:pPr>
              <w:spacing w:line="360" w:lineRule="auto"/>
              <w:ind w:firstLine="0"/>
              <w:rPr>
                <w:rFonts w:eastAsia="Calibri"/>
                <w:sz w:val="24"/>
                <w:szCs w:val="24"/>
              </w:rPr>
            </w:pPr>
            <w:r w:rsidRPr="00641E91">
              <w:rPr>
                <w:rFonts w:eastAsia="Calibri"/>
                <w:sz w:val="24"/>
                <w:szCs w:val="24"/>
              </w:rPr>
              <w:t>Адрес</w:t>
            </w:r>
          </w:p>
        </w:tc>
        <w:tc>
          <w:tcPr>
            <w:tcW w:w="1332" w:type="pct"/>
            <w:tcBorders>
              <w:top w:val="single" w:sz="4" w:space="0" w:color="auto"/>
              <w:left w:val="single" w:sz="4" w:space="0" w:color="auto"/>
              <w:bottom w:val="single" w:sz="4" w:space="0" w:color="auto"/>
              <w:right w:val="single" w:sz="4" w:space="0" w:color="auto"/>
            </w:tcBorders>
            <w:hideMark/>
          </w:tcPr>
          <w:p w14:paraId="2CF211FF" w14:textId="77777777" w:rsidR="00FE541C" w:rsidRPr="00641E91" w:rsidRDefault="00FE541C" w:rsidP="0095104C">
            <w:pPr>
              <w:spacing w:line="360" w:lineRule="auto"/>
              <w:ind w:firstLine="0"/>
              <w:jc w:val="center"/>
              <w:rPr>
                <w:rFonts w:eastAsia="Calibri"/>
                <w:sz w:val="24"/>
                <w:szCs w:val="24"/>
                <w:lang w:val="en-US"/>
              </w:rPr>
            </w:pPr>
            <w:r w:rsidRPr="00641E91">
              <w:rPr>
                <w:rFonts w:eastAsia="Calibri"/>
                <w:sz w:val="24"/>
                <w:szCs w:val="24"/>
                <w:lang w:val="en-US"/>
              </w:rPr>
              <w:t>VARCHAR(64)</w:t>
            </w:r>
          </w:p>
        </w:tc>
        <w:tc>
          <w:tcPr>
            <w:tcW w:w="1982" w:type="pct"/>
            <w:tcBorders>
              <w:top w:val="single" w:sz="4" w:space="0" w:color="auto"/>
              <w:left w:val="single" w:sz="4" w:space="0" w:color="auto"/>
              <w:bottom w:val="single" w:sz="4" w:space="0" w:color="auto"/>
              <w:right w:val="single" w:sz="4" w:space="0" w:color="auto"/>
            </w:tcBorders>
            <w:hideMark/>
          </w:tcPr>
          <w:p w14:paraId="5DA92DE4" w14:textId="77777777" w:rsidR="00FE541C" w:rsidRPr="00641E91" w:rsidRDefault="00FE541C" w:rsidP="0095104C">
            <w:pPr>
              <w:spacing w:line="360" w:lineRule="auto"/>
              <w:ind w:firstLine="0"/>
              <w:jc w:val="center"/>
              <w:rPr>
                <w:rFonts w:eastAsia="Calibri"/>
                <w:sz w:val="24"/>
                <w:szCs w:val="24"/>
                <w:lang w:val="en-US"/>
              </w:rPr>
            </w:pPr>
            <w:r w:rsidRPr="00641E91">
              <w:rPr>
                <w:rFonts w:eastAsia="Calibri"/>
                <w:sz w:val="24"/>
                <w:szCs w:val="24"/>
                <w:lang w:val="en-US"/>
              </w:rPr>
              <w:t>UNIQUE, NOT NULL</w:t>
            </w:r>
          </w:p>
        </w:tc>
      </w:tr>
      <w:tr w:rsidR="00FE541C" w:rsidRPr="00641E91" w14:paraId="4C051A69" w14:textId="77777777" w:rsidTr="00F51235">
        <w:tc>
          <w:tcPr>
            <w:tcW w:w="1686" w:type="pct"/>
            <w:tcBorders>
              <w:top w:val="single" w:sz="4" w:space="0" w:color="auto"/>
              <w:left w:val="single" w:sz="4" w:space="0" w:color="auto"/>
              <w:bottom w:val="single" w:sz="4" w:space="0" w:color="auto"/>
              <w:right w:val="single" w:sz="4" w:space="0" w:color="auto"/>
            </w:tcBorders>
            <w:hideMark/>
          </w:tcPr>
          <w:p w14:paraId="78E8DA67" w14:textId="77777777" w:rsidR="00FE541C" w:rsidRPr="00641E91" w:rsidRDefault="00FE541C" w:rsidP="00A9465F">
            <w:pPr>
              <w:spacing w:line="360" w:lineRule="auto"/>
              <w:ind w:firstLine="0"/>
              <w:rPr>
                <w:rFonts w:eastAsia="Calibri"/>
                <w:sz w:val="24"/>
                <w:szCs w:val="24"/>
              </w:rPr>
            </w:pPr>
            <w:r w:rsidRPr="00641E91">
              <w:rPr>
                <w:rFonts w:eastAsia="Calibri"/>
                <w:sz w:val="24"/>
                <w:szCs w:val="24"/>
              </w:rPr>
              <w:t>Телефон</w:t>
            </w:r>
          </w:p>
        </w:tc>
        <w:tc>
          <w:tcPr>
            <w:tcW w:w="1332" w:type="pct"/>
            <w:tcBorders>
              <w:top w:val="single" w:sz="4" w:space="0" w:color="auto"/>
              <w:left w:val="single" w:sz="4" w:space="0" w:color="auto"/>
              <w:bottom w:val="single" w:sz="4" w:space="0" w:color="auto"/>
              <w:right w:val="single" w:sz="4" w:space="0" w:color="auto"/>
            </w:tcBorders>
            <w:hideMark/>
          </w:tcPr>
          <w:p w14:paraId="180F94CF" w14:textId="77777777" w:rsidR="00FE541C" w:rsidRPr="00641E91" w:rsidRDefault="00FE541C" w:rsidP="0095104C">
            <w:pPr>
              <w:spacing w:line="360" w:lineRule="auto"/>
              <w:ind w:firstLine="0"/>
              <w:jc w:val="center"/>
              <w:rPr>
                <w:rFonts w:eastAsia="Calibri"/>
                <w:sz w:val="24"/>
                <w:szCs w:val="24"/>
                <w:lang w:val="en-US"/>
              </w:rPr>
            </w:pPr>
            <w:r w:rsidRPr="00641E91">
              <w:rPr>
                <w:rFonts w:eastAsia="Calibri"/>
                <w:sz w:val="24"/>
                <w:szCs w:val="24"/>
                <w:lang w:val="en-US"/>
              </w:rPr>
              <w:t>VARCHAR(64)</w:t>
            </w:r>
          </w:p>
        </w:tc>
        <w:tc>
          <w:tcPr>
            <w:tcW w:w="1982" w:type="pct"/>
            <w:tcBorders>
              <w:top w:val="single" w:sz="4" w:space="0" w:color="auto"/>
              <w:left w:val="single" w:sz="4" w:space="0" w:color="auto"/>
              <w:bottom w:val="single" w:sz="4" w:space="0" w:color="auto"/>
              <w:right w:val="single" w:sz="4" w:space="0" w:color="auto"/>
            </w:tcBorders>
            <w:hideMark/>
          </w:tcPr>
          <w:p w14:paraId="28CC988D" w14:textId="77777777" w:rsidR="00FE541C" w:rsidRPr="00641E91" w:rsidRDefault="00FE541C" w:rsidP="0095104C">
            <w:pPr>
              <w:spacing w:line="360" w:lineRule="auto"/>
              <w:ind w:firstLine="0"/>
              <w:jc w:val="center"/>
              <w:rPr>
                <w:rFonts w:eastAsia="Calibri"/>
                <w:sz w:val="24"/>
                <w:szCs w:val="24"/>
                <w:lang w:val="en-US"/>
              </w:rPr>
            </w:pPr>
            <w:r w:rsidRPr="00641E91">
              <w:rPr>
                <w:rFonts w:eastAsia="Calibri"/>
                <w:sz w:val="24"/>
                <w:szCs w:val="24"/>
                <w:lang w:val="en-US"/>
              </w:rPr>
              <w:t>UNIQUE, NOT NULL</w:t>
            </w:r>
          </w:p>
        </w:tc>
      </w:tr>
      <w:tr w:rsidR="00FE541C" w:rsidRPr="00641E91" w14:paraId="2D69A65D" w14:textId="77777777" w:rsidTr="00F51235">
        <w:tc>
          <w:tcPr>
            <w:tcW w:w="1686" w:type="pct"/>
            <w:tcBorders>
              <w:top w:val="single" w:sz="4" w:space="0" w:color="auto"/>
              <w:left w:val="single" w:sz="4" w:space="0" w:color="auto"/>
              <w:bottom w:val="single" w:sz="4" w:space="0" w:color="auto"/>
              <w:right w:val="single" w:sz="4" w:space="0" w:color="auto"/>
            </w:tcBorders>
            <w:hideMark/>
          </w:tcPr>
          <w:p w14:paraId="7AD30907" w14:textId="77777777" w:rsidR="00FE541C" w:rsidRPr="00641E91" w:rsidRDefault="00FE541C" w:rsidP="00A9465F">
            <w:pPr>
              <w:spacing w:line="360" w:lineRule="auto"/>
              <w:ind w:firstLine="0"/>
              <w:rPr>
                <w:rFonts w:eastAsia="Calibri"/>
                <w:sz w:val="24"/>
                <w:szCs w:val="24"/>
              </w:rPr>
            </w:pPr>
            <w:r w:rsidRPr="00641E91">
              <w:rPr>
                <w:rFonts w:eastAsia="Calibri"/>
                <w:sz w:val="24"/>
                <w:szCs w:val="24"/>
              </w:rPr>
              <w:t>Пароль</w:t>
            </w:r>
          </w:p>
        </w:tc>
        <w:tc>
          <w:tcPr>
            <w:tcW w:w="1332" w:type="pct"/>
            <w:tcBorders>
              <w:top w:val="single" w:sz="4" w:space="0" w:color="auto"/>
              <w:left w:val="single" w:sz="4" w:space="0" w:color="auto"/>
              <w:bottom w:val="single" w:sz="4" w:space="0" w:color="auto"/>
              <w:right w:val="single" w:sz="4" w:space="0" w:color="auto"/>
            </w:tcBorders>
            <w:hideMark/>
          </w:tcPr>
          <w:p w14:paraId="0D0E5E69" w14:textId="77777777" w:rsidR="00FE541C" w:rsidRPr="00641E91" w:rsidRDefault="00FE541C" w:rsidP="0095104C">
            <w:pPr>
              <w:spacing w:line="360" w:lineRule="auto"/>
              <w:ind w:firstLine="0"/>
              <w:jc w:val="center"/>
              <w:rPr>
                <w:rFonts w:eastAsia="Calibri"/>
                <w:sz w:val="24"/>
                <w:szCs w:val="24"/>
                <w:lang w:val="en-US"/>
              </w:rPr>
            </w:pPr>
            <w:r w:rsidRPr="00641E91">
              <w:rPr>
                <w:rFonts w:eastAsia="Calibri"/>
                <w:sz w:val="24"/>
                <w:szCs w:val="24"/>
                <w:lang w:val="en-US"/>
              </w:rPr>
              <w:t>VARCHAR(</w:t>
            </w:r>
            <w:r w:rsidRPr="00641E91">
              <w:rPr>
                <w:rFonts w:eastAsia="Calibri"/>
                <w:sz w:val="24"/>
                <w:szCs w:val="24"/>
              </w:rPr>
              <w:t>8</w:t>
            </w:r>
            <w:r w:rsidRPr="00641E91">
              <w:rPr>
                <w:rFonts w:eastAsia="Calibri"/>
                <w:sz w:val="24"/>
                <w:szCs w:val="24"/>
                <w:lang w:val="en-US"/>
              </w:rPr>
              <w:t>)</w:t>
            </w:r>
          </w:p>
        </w:tc>
        <w:tc>
          <w:tcPr>
            <w:tcW w:w="1982" w:type="pct"/>
            <w:tcBorders>
              <w:top w:val="single" w:sz="4" w:space="0" w:color="auto"/>
              <w:left w:val="single" w:sz="4" w:space="0" w:color="auto"/>
              <w:bottom w:val="single" w:sz="4" w:space="0" w:color="auto"/>
              <w:right w:val="single" w:sz="4" w:space="0" w:color="auto"/>
            </w:tcBorders>
            <w:hideMark/>
          </w:tcPr>
          <w:p w14:paraId="7B48A833" w14:textId="77777777" w:rsidR="00FE541C" w:rsidRPr="00641E91" w:rsidRDefault="00FE541C" w:rsidP="0095104C">
            <w:pPr>
              <w:spacing w:line="360" w:lineRule="auto"/>
              <w:ind w:firstLine="0"/>
              <w:jc w:val="center"/>
              <w:rPr>
                <w:rFonts w:eastAsia="Calibri"/>
                <w:sz w:val="24"/>
                <w:szCs w:val="24"/>
                <w:lang w:val="en-US"/>
              </w:rPr>
            </w:pPr>
            <w:r w:rsidRPr="00641E91">
              <w:rPr>
                <w:rFonts w:eastAsia="Calibri"/>
                <w:sz w:val="24"/>
                <w:szCs w:val="24"/>
                <w:lang w:val="en-US"/>
              </w:rPr>
              <w:t>UNIQUE, NOT NULL</w:t>
            </w:r>
          </w:p>
        </w:tc>
      </w:tr>
    </w:tbl>
    <w:p w14:paraId="754E31DF" w14:textId="77777777" w:rsidR="00DF1502" w:rsidRDefault="00DF1502" w:rsidP="00FE541C">
      <w:pPr>
        <w:spacing w:line="276" w:lineRule="auto"/>
        <w:ind w:firstLine="0"/>
        <w:rPr>
          <w:rFonts w:eastAsia="Calibri"/>
          <w:sz w:val="24"/>
          <w:szCs w:val="24"/>
        </w:rPr>
      </w:pPr>
    </w:p>
    <w:p w14:paraId="6B7CD1BB" w14:textId="77777777" w:rsidR="00FE541C" w:rsidRPr="00641E91" w:rsidRDefault="00FE541C" w:rsidP="00FE541C">
      <w:pPr>
        <w:spacing w:line="276" w:lineRule="auto"/>
        <w:ind w:firstLine="0"/>
        <w:rPr>
          <w:rFonts w:eastAsia="Calibri"/>
          <w:sz w:val="24"/>
          <w:szCs w:val="24"/>
          <w:lang w:val="en-US"/>
        </w:rPr>
      </w:pPr>
      <w:r w:rsidRPr="00641E91">
        <w:rPr>
          <w:rFonts w:eastAsia="Calibri"/>
          <w:sz w:val="24"/>
          <w:szCs w:val="24"/>
        </w:rPr>
        <w:t xml:space="preserve">Таблица 2.2 – Администратор </w:t>
      </w:r>
    </w:p>
    <w:tbl>
      <w:tblPr>
        <w:tblW w:w="5000" w:type="pct"/>
        <w:tblLook w:val="04A0" w:firstRow="1" w:lastRow="0" w:firstColumn="1" w:lastColumn="0" w:noHBand="0" w:noVBand="1"/>
      </w:tblPr>
      <w:tblGrid>
        <w:gridCol w:w="3283"/>
        <w:gridCol w:w="2665"/>
        <w:gridCol w:w="3906"/>
      </w:tblGrid>
      <w:tr w:rsidR="00FE541C" w:rsidRPr="00641E91" w14:paraId="59D2F915" w14:textId="77777777" w:rsidTr="00F51235">
        <w:tc>
          <w:tcPr>
            <w:tcW w:w="1666" w:type="pct"/>
            <w:tcBorders>
              <w:top w:val="single" w:sz="4" w:space="0" w:color="auto"/>
              <w:left w:val="single" w:sz="4" w:space="0" w:color="auto"/>
              <w:bottom w:val="single" w:sz="4" w:space="0" w:color="auto"/>
              <w:right w:val="single" w:sz="4" w:space="0" w:color="auto"/>
            </w:tcBorders>
            <w:hideMark/>
          </w:tcPr>
          <w:p w14:paraId="2E86E5CD" w14:textId="77777777" w:rsidR="00FE541C" w:rsidRPr="00641E91" w:rsidRDefault="00FE541C" w:rsidP="00A9465F">
            <w:pPr>
              <w:spacing w:line="360" w:lineRule="auto"/>
              <w:ind w:firstLine="0"/>
              <w:jc w:val="center"/>
              <w:rPr>
                <w:rFonts w:eastAsia="Calibri"/>
                <w:b/>
                <w:sz w:val="24"/>
                <w:szCs w:val="24"/>
              </w:rPr>
            </w:pPr>
            <w:r w:rsidRPr="00641E91">
              <w:rPr>
                <w:rFonts w:eastAsia="Calibri"/>
                <w:b/>
                <w:sz w:val="24"/>
                <w:szCs w:val="24"/>
              </w:rPr>
              <w:t>Значение</w:t>
            </w:r>
          </w:p>
        </w:tc>
        <w:tc>
          <w:tcPr>
            <w:tcW w:w="1352" w:type="pct"/>
            <w:tcBorders>
              <w:top w:val="single" w:sz="4" w:space="0" w:color="auto"/>
              <w:left w:val="single" w:sz="4" w:space="0" w:color="auto"/>
              <w:bottom w:val="single" w:sz="4" w:space="0" w:color="auto"/>
              <w:right w:val="single" w:sz="4" w:space="0" w:color="auto"/>
            </w:tcBorders>
            <w:hideMark/>
          </w:tcPr>
          <w:p w14:paraId="082AAE7C" w14:textId="77777777" w:rsidR="00FE541C" w:rsidRPr="00641E91" w:rsidRDefault="00FE541C" w:rsidP="00A9465F">
            <w:pPr>
              <w:spacing w:line="360" w:lineRule="auto"/>
              <w:ind w:firstLine="0"/>
              <w:jc w:val="center"/>
              <w:rPr>
                <w:rFonts w:eastAsia="Calibri"/>
                <w:b/>
                <w:sz w:val="24"/>
                <w:szCs w:val="24"/>
              </w:rPr>
            </w:pPr>
            <w:r w:rsidRPr="00641E91">
              <w:rPr>
                <w:rFonts w:eastAsia="Calibri"/>
                <w:b/>
                <w:sz w:val="24"/>
                <w:szCs w:val="24"/>
              </w:rPr>
              <w:t>Тип данных</w:t>
            </w:r>
          </w:p>
        </w:tc>
        <w:tc>
          <w:tcPr>
            <w:tcW w:w="1982" w:type="pct"/>
            <w:tcBorders>
              <w:top w:val="single" w:sz="4" w:space="0" w:color="auto"/>
              <w:left w:val="single" w:sz="4" w:space="0" w:color="auto"/>
              <w:bottom w:val="single" w:sz="4" w:space="0" w:color="auto"/>
              <w:right w:val="single" w:sz="4" w:space="0" w:color="auto"/>
            </w:tcBorders>
            <w:hideMark/>
          </w:tcPr>
          <w:p w14:paraId="687489AF" w14:textId="77777777" w:rsidR="00FE541C" w:rsidRPr="00641E91" w:rsidRDefault="00FE541C" w:rsidP="00A9465F">
            <w:pPr>
              <w:spacing w:line="360" w:lineRule="auto"/>
              <w:ind w:firstLine="0"/>
              <w:jc w:val="center"/>
              <w:rPr>
                <w:rFonts w:eastAsia="Calibri"/>
                <w:b/>
                <w:sz w:val="24"/>
                <w:szCs w:val="24"/>
              </w:rPr>
            </w:pPr>
            <w:r w:rsidRPr="00641E91">
              <w:rPr>
                <w:rFonts w:eastAsia="Calibri"/>
                <w:b/>
                <w:sz w:val="24"/>
                <w:szCs w:val="24"/>
              </w:rPr>
              <w:t>Ограничения</w:t>
            </w:r>
          </w:p>
        </w:tc>
      </w:tr>
      <w:tr w:rsidR="00FE541C" w:rsidRPr="00641E91" w14:paraId="46B8701E" w14:textId="77777777" w:rsidTr="00F51235">
        <w:tc>
          <w:tcPr>
            <w:tcW w:w="1666" w:type="pct"/>
            <w:tcBorders>
              <w:top w:val="single" w:sz="4" w:space="0" w:color="auto"/>
              <w:left w:val="single" w:sz="4" w:space="0" w:color="auto"/>
              <w:bottom w:val="single" w:sz="4" w:space="0" w:color="auto"/>
              <w:right w:val="single" w:sz="4" w:space="0" w:color="auto"/>
            </w:tcBorders>
            <w:hideMark/>
          </w:tcPr>
          <w:p w14:paraId="0DAA73CC" w14:textId="77777777" w:rsidR="00FE541C" w:rsidRPr="00641E91" w:rsidRDefault="00FE541C" w:rsidP="00A9465F">
            <w:pPr>
              <w:spacing w:line="360" w:lineRule="auto"/>
              <w:ind w:firstLine="0"/>
              <w:rPr>
                <w:rFonts w:eastAsia="Calibri"/>
                <w:sz w:val="24"/>
                <w:szCs w:val="24"/>
              </w:rPr>
            </w:pPr>
            <w:r w:rsidRPr="00641E91">
              <w:rPr>
                <w:rFonts w:eastAsia="Calibri"/>
                <w:sz w:val="24"/>
                <w:szCs w:val="24"/>
              </w:rPr>
              <w:t xml:space="preserve">Идентификатор </w:t>
            </w:r>
          </w:p>
        </w:tc>
        <w:tc>
          <w:tcPr>
            <w:tcW w:w="1352" w:type="pct"/>
            <w:tcBorders>
              <w:top w:val="single" w:sz="4" w:space="0" w:color="auto"/>
              <w:left w:val="single" w:sz="4" w:space="0" w:color="auto"/>
              <w:bottom w:val="single" w:sz="4" w:space="0" w:color="auto"/>
              <w:right w:val="single" w:sz="4" w:space="0" w:color="auto"/>
            </w:tcBorders>
            <w:hideMark/>
          </w:tcPr>
          <w:p w14:paraId="5F29126E" w14:textId="77777777" w:rsidR="00FE541C" w:rsidRPr="00641E91" w:rsidRDefault="00FE541C" w:rsidP="0095104C">
            <w:pPr>
              <w:spacing w:line="360" w:lineRule="auto"/>
              <w:ind w:firstLine="0"/>
              <w:jc w:val="center"/>
              <w:rPr>
                <w:rFonts w:eastAsia="Calibri"/>
                <w:sz w:val="24"/>
                <w:szCs w:val="24"/>
              </w:rPr>
            </w:pPr>
            <w:r w:rsidRPr="00641E91">
              <w:rPr>
                <w:rFonts w:eastAsia="Calibri"/>
                <w:sz w:val="24"/>
                <w:szCs w:val="24"/>
                <w:lang w:val="en-US"/>
              </w:rPr>
              <w:t>INT</w:t>
            </w:r>
            <w:r w:rsidRPr="00641E91">
              <w:rPr>
                <w:rFonts w:eastAsia="Calibri"/>
                <w:sz w:val="24"/>
                <w:szCs w:val="24"/>
              </w:rPr>
              <w:t xml:space="preserve"> (8)</w:t>
            </w:r>
          </w:p>
        </w:tc>
        <w:tc>
          <w:tcPr>
            <w:tcW w:w="1982" w:type="pct"/>
            <w:tcBorders>
              <w:top w:val="single" w:sz="4" w:space="0" w:color="auto"/>
              <w:left w:val="single" w:sz="4" w:space="0" w:color="auto"/>
              <w:bottom w:val="single" w:sz="4" w:space="0" w:color="auto"/>
              <w:right w:val="single" w:sz="4" w:space="0" w:color="auto"/>
            </w:tcBorders>
            <w:hideMark/>
          </w:tcPr>
          <w:p w14:paraId="45B4DE14" w14:textId="77777777" w:rsidR="00FE541C" w:rsidRPr="00641E91" w:rsidRDefault="00FE541C" w:rsidP="0095104C">
            <w:pPr>
              <w:spacing w:line="360" w:lineRule="auto"/>
              <w:ind w:firstLine="0"/>
              <w:jc w:val="center"/>
              <w:rPr>
                <w:rFonts w:eastAsia="Calibri"/>
                <w:sz w:val="24"/>
                <w:szCs w:val="24"/>
              </w:rPr>
            </w:pPr>
            <w:r w:rsidRPr="00641E91">
              <w:rPr>
                <w:rFonts w:eastAsia="Calibri"/>
                <w:sz w:val="24"/>
                <w:szCs w:val="24"/>
                <w:lang w:val="en-US"/>
              </w:rPr>
              <w:t>PRIMARY KEY</w:t>
            </w:r>
          </w:p>
        </w:tc>
      </w:tr>
      <w:tr w:rsidR="00FE541C" w:rsidRPr="00641E91" w14:paraId="634FAEF1" w14:textId="77777777" w:rsidTr="00F51235">
        <w:tc>
          <w:tcPr>
            <w:tcW w:w="1666" w:type="pct"/>
            <w:tcBorders>
              <w:top w:val="single" w:sz="4" w:space="0" w:color="auto"/>
              <w:left w:val="single" w:sz="4" w:space="0" w:color="auto"/>
              <w:bottom w:val="single" w:sz="4" w:space="0" w:color="auto"/>
              <w:right w:val="single" w:sz="4" w:space="0" w:color="auto"/>
            </w:tcBorders>
          </w:tcPr>
          <w:p w14:paraId="2CB21A59" w14:textId="77777777" w:rsidR="00FE541C" w:rsidRPr="00641E91" w:rsidRDefault="00FE541C" w:rsidP="00A9465F">
            <w:pPr>
              <w:spacing w:line="360" w:lineRule="auto"/>
              <w:ind w:firstLine="0"/>
              <w:rPr>
                <w:rFonts w:eastAsia="Calibri"/>
                <w:sz w:val="24"/>
                <w:szCs w:val="24"/>
              </w:rPr>
            </w:pPr>
            <w:r w:rsidRPr="00641E91">
              <w:rPr>
                <w:rFonts w:eastAsia="Calibri"/>
                <w:sz w:val="24"/>
                <w:szCs w:val="24"/>
              </w:rPr>
              <w:t>Имя пользователя</w:t>
            </w:r>
          </w:p>
        </w:tc>
        <w:tc>
          <w:tcPr>
            <w:tcW w:w="1352" w:type="pct"/>
            <w:tcBorders>
              <w:top w:val="single" w:sz="4" w:space="0" w:color="auto"/>
              <w:left w:val="single" w:sz="4" w:space="0" w:color="auto"/>
              <w:bottom w:val="single" w:sz="4" w:space="0" w:color="auto"/>
              <w:right w:val="single" w:sz="4" w:space="0" w:color="auto"/>
            </w:tcBorders>
          </w:tcPr>
          <w:p w14:paraId="47A98DF1" w14:textId="77777777" w:rsidR="00FE541C" w:rsidRPr="00641E91" w:rsidRDefault="00FE541C" w:rsidP="0095104C">
            <w:pPr>
              <w:spacing w:line="360" w:lineRule="auto"/>
              <w:ind w:firstLine="0"/>
              <w:jc w:val="center"/>
              <w:rPr>
                <w:rFonts w:eastAsia="Calibri"/>
                <w:sz w:val="24"/>
                <w:szCs w:val="24"/>
                <w:lang w:val="en-US"/>
              </w:rPr>
            </w:pPr>
            <w:r w:rsidRPr="00641E91">
              <w:rPr>
                <w:rFonts w:eastAsia="Calibri"/>
                <w:sz w:val="24"/>
                <w:szCs w:val="24"/>
                <w:lang w:val="en-US"/>
              </w:rPr>
              <w:t>VARCHAR(100)</w:t>
            </w:r>
          </w:p>
        </w:tc>
        <w:tc>
          <w:tcPr>
            <w:tcW w:w="1982" w:type="pct"/>
            <w:tcBorders>
              <w:top w:val="single" w:sz="4" w:space="0" w:color="auto"/>
              <w:left w:val="single" w:sz="4" w:space="0" w:color="auto"/>
              <w:bottom w:val="single" w:sz="4" w:space="0" w:color="auto"/>
              <w:right w:val="single" w:sz="4" w:space="0" w:color="auto"/>
            </w:tcBorders>
          </w:tcPr>
          <w:p w14:paraId="4EB72693" w14:textId="77777777" w:rsidR="00FE541C" w:rsidRPr="00641E91" w:rsidRDefault="00FE541C" w:rsidP="0095104C">
            <w:pPr>
              <w:spacing w:line="360" w:lineRule="auto"/>
              <w:ind w:firstLine="0"/>
              <w:jc w:val="center"/>
              <w:rPr>
                <w:rFonts w:eastAsia="Calibri"/>
                <w:sz w:val="24"/>
                <w:szCs w:val="24"/>
                <w:lang w:val="en-US"/>
              </w:rPr>
            </w:pPr>
            <w:r w:rsidRPr="00641E91">
              <w:rPr>
                <w:rFonts w:eastAsia="Calibri"/>
                <w:sz w:val="24"/>
                <w:szCs w:val="24"/>
                <w:lang w:val="en-US"/>
              </w:rPr>
              <w:t>NOT NULL</w:t>
            </w:r>
          </w:p>
        </w:tc>
      </w:tr>
      <w:tr w:rsidR="00FE541C" w:rsidRPr="00641E91" w14:paraId="00210BD9" w14:textId="77777777" w:rsidTr="00F51235">
        <w:tc>
          <w:tcPr>
            <w:tcW w:w="1666" w:type="pct"/>
            <w:tcBorders>
              <w:top w:val="single" w:sz="4" w:space="0" w:color="auto"/>
              <w:left w:val="single" w:sz="4" w:space="0" w:color="auto"/>
              <w:bottom w:val="single" w:sz="4" w:space="0" w:color="auto"/>
              <w:right w:val="single" w:sz="4" w:space="0" w:color="auto"/>
            </w:tcBorders>
          </w:tcPr>
          <w:p w14:paraId="02F72FB7" w14:textId="77777777" w:rsidR="00FE541C" w:rsidRPr="00641E91" w:rsidRDefault="00FE541C" w:rsidP="00A9465F">
            <w:pPr>
              <w:spacing w:line="360" w:lineRule="auto"/>
              <w:ind w:firstLine="0"/>
              <w:rPr>
                <w:rFonts w:eastAsia="Calibri"/>
                <w:sz w:val="24"/>
                <w:szCs w:val="24"/>
              </w:rPr>
            </w:pPr>
            <w:r w:rsidRPr="00641E91">
              <w:rPr>
                <w:rFonts w:eastAsia="Calibri"/>
                <w:sz w:val="24"/>
                <w:szCs w:val="24"/>
              </w:rPr>
              <w:t>Роль в системе</w:t>
            </w:r>
          </w:p>
        </w:tc>
        <w:tc>
          <w:tcPr>
            <w:tcW w:w="1352" w:type="pct"/>
            <w:tcBorders>
              <w:top w:val="single" w:sz="4" w:space="0" w:color="auto"/>
              <w:left w:val="single" w:sz="4" w:space="0" w:color="auto"/>
              <w:bottom w:val="single" w:sz="4" w:space="0" w:color="auto"/>
              <w:right w:val="single" w:sz="4" w:space="0" w:color="auto"/>
            </w:tcBorders>
          </w:tcPr>
          <w:p w14:paraId="5FEE42FD" w14:textId="77777777" w:rsidR="00FE541C" w:rsidRPr="00641E91" w:rsidRDefault="00FE541C" w:rsidP="0095104C">
            <w:pPr>
              <w:spacing w:line="360" w:lineRule="auto"/>
              <w:ind w:firstLine="0"/>
              <w:jc w:val="center"/>
              <w:rPr>
                <w:rFonts w:eastAsia="Calibri"/>
                <w:sz w:val="24"/>
                <w:szCs w:val="24"/>
                <w:lang w:val="en-US"/>
              </w:rPr>
            </w:pPr>
            <w:r w:rsidRPr="00641E91">
              <w:rPr>
                <w:rFonts w:eastAsia="Calibri"/>
                <w:sz w:val="24"/>
                <w:szCs w:val="24"/>
                <w:lang w:val="en-US"/>
              </w:rPr>
              <w:t>VARCHAR</w:t>
            </w:r>
            <w:r w:rsidRPr="00641E91">
              <w:rPr>
                <w:rFonts w:eastAsia="Calibri"/>
                <w:sz w:val="24"/>
                <w:szCs w:val="24"/>
              </w:rPr>
              <w:t>(100</w:t>
            </w:r>
            <w:r w:rsidRPr="00641E91">
              <w:rPr>
                <w:rFonts w:eastAsia="Calibri"/>
                <w:sz w:val="24"/>
                <w:szCs w:val="24"/>
                <w:lang w:val="en-US"/>
              </w:rPr>
              <w:t>)</w:t>
            </w:r>
          </w:p>
        </w:tc>
        <w:tc>
          <w:tcPr>
            <w:tcW w:w="1982" w:type="pct"/>
            <w:tcBorders>
              <w:top w:val="single" w:sz="4" w:space="0" w:color="auto"/>
              <w:left w:val="single" w:sz="4" w:space="0" w:color="auto"/>
              <w:bottom w:val="single" w:sz="4" w:space="0" w:color="auto"/>
              <w:right w:val="single" w:sz="4" w:space="0" w:color="auto"/>
            </w:tcBorders>
          </w:tcPr>
          <w:p w14:paraId="528CD700" w14:textId="77777777" w:rsidR="00FE541C" w:rsidRPr="00641E91" w:rsidRDefault="00FE541C" w:rsidP="0095104C">
            <w:pPr>
              <w:spacing w:line="360" w:lineRule="auto"/>
              <w:ind w:firstLine="0"/>
              <w:jc w:val="center"/>
              <w:rPr>
                <w:rFonts w:eastAsia="Calibri"/>
                <w:sz w:val="24"/>
                <w:szCs w:val="24"/>
                <w:lang w:val="en-US"/>
              </w:rPr>
            </w:pPr>
            <w:r w:rsidRPr="00641E91">
              <w:rPr>
                <w:rFonts w:eastAsia="Calibri"/>
                <w:sz w:val="24"/>
                <w:szCs w:val="24"/>
                <w:lang w:val="en-US"/>
              </w:rPr>
              <w:t>NOT NULL</w:t>
            </w:r>
          </w:p>
        </w:tc>
      </w:tr>
    </w:tbl>
    <w:p w14:paraId="0ED02614" w14:textId="77777777" w:rsidR="00FE541C" w:rsidRPr="00641E91" w:rsidRDefault="00FE541C" w:rsidP="00FE541C">
      <w:pPr>
        <w:spacing w:line="276" w:lineRule="auto"/>
        <w:ind w:firstLine="0"/>
        <w:rPr>
          <w:rFonts w:eastAsia="Calibri"/>
          <w:sz w:val="24"/>
          <w:szCs w:val="24"/>
          <w:lang w:val="en-US"/>
        </w:rPr>
      </w:pPr>
    </w:p>
    <w:p w14:paraId="72E4F737" w14:textId="77777777" w:rsidR="001C3F5C" w:rsidRPr="00641E91" w:rsidRDefault="001C3F5C" w:rsidP="00FE541C">
      <w:pPr>
        <w:pStyle w:val="af0"/>
        <w:spacing w:line="276" w:lineRule="auto"/>
      </w:pPr>
    </w:p>
    <w:p w14:paraId="00000025" w14:textId="2AF1B4AD" w:rsidR="006817F0" w:rsidRPr="00641E91" w:rsidRDefault="003D4837" w:rsidP="000B3F84">
      <w:pPr>
        <w:pStyle w:val="2"/>
      </w:pPr>
      <w:bookmarkStart w:id="38" w:name="_Toc135293589"/>
      <w:bookmarkStart w:id="39" w:name="_Toc117949866"/>
      <w:r w:rsidRPr="00641E91">
        <w:t>2.</w:t>
      </w:r>
      <w:r w:rsidR="00F030B0" w:rsidRPr="00641E91">
        <w:t>5</w:t>
      </w:r>
      <w:r w:rsidRPr="00641E91">
        <w:t xml:space="preserve"> Выбор средств программирования</w:t>
      </w:r>
      <w:bookmarkEnd w:id="38"/>
      <w:r w:rsidRPr="00641E91">
        <w:t xml:space="preserve"> </w:t>
      </w:r>
      <w:bookmarkEnd w:id="39"/>
    </w:p>
    <w:p w14:paraId="24BB2C25" w14:textId="77777777" w:rsidR="003B44FB" w:rsidRPr="00641E91" w:rsidRDefault="003B44FB" w:rsidP="003B44FB">
      <w:pPr>
        <w:spacing w:line="360" w:lineRule="auto"/>
        <w:rPr>
          <w:sz w:val="24"/>
          <w:szCs w:val="24"/>
        </w:rPr>
      </w:pPr>
    </w:p>
    <w:p w14:paraId="05EF3570" w14:textId="3C034F15" w:rsidR="00625665" w:rsidRPr="00641E91" w:rsidRDefault="00625665" w:rsidP="00625665">
      <w:pPr>
        <w:pStyle w:val="af0"/>
        <w:ind w:firstLine="698"/>
      </w:pPr>
      <w:r w:rsidRPr="00641E91">
        <w:t xml:space="preserve">Создание сайта </w:t>
      </w:r>
      <w:proofErr w:type="gramStart"/>
      <w:r w:rsidRPr="00641E91">
        <w:t>интернет</w:t>
      </w:r>
      <w:r w:rsidR="008C74CB">
        <w:t>-</w:t>
      </w:r>
      <w:r w:rsidR="00384D36" w:rsidRPr="00641E91">
        <w:t>платформы</w:t>
      </w:r>
      <w:proofErr w:type="gramEnd"/>
      <w:r w:rsidRPr="00641E91">
        <w:t xml:space="preserve"> состоит из следующих основных этапов:</w:t>
      </w:r>
    </w:p>
    <w:p w14:paraId="44E1B419" w14:textId="77777777" w:rsidR="00625665" w:rsidRPr="00641E91" w:rsidRDefault="00625665" w:rsidP="00191D04">
      <w:pPr>
        <w:pStyle w:val="af0"/>
        <w:numPr>
          <w:ilvl w:val="0"/>
          <w:numId w:val="16"/>
        </w:numPr>
        <w:tabs>
          <w:tab w:val="left" w:pos="993"/>
        </w:tabs>
        <w:ind w:left="0" w:firstLine="698"/>
      </w:pPr>
      <w:r w:rsidRPr="00641E91">
        <w:t>разработка проекта. На данном этапе определяются назначение будущего проекта, какие задачи он должен решать, и способы их реализации;</w:t>
      </w:r>
    </w:p>
    <w:p w14:paraId="21C6F595" w14:textId="77777777" w:rsidR="00625665" w:rsidRPr="00641E91" w:rsidRDefault="00625665" w:rsidP="00191D04">
      <w:pPr>
        <w:pStyle w:val="af0"/>
        <w:numPr>
          <w:ilvl w:val="0"/>
          <w:numId w:val="16"/>
        </w:numPr>
        <w:tabs>
          <w:tab w:val="left" w:pos="993"/>
        </w:tabs>
        <w:ind w:left="0" w:firstLine="698"/>
      </w:pPr>
      <w:r w:rsidRPr="00641E91">
        <w:t>создание дизайна и навигации. Дизайн отвечает за внешнее восприятие данного web–сайта, и первое на что обращает внимание пользователь – это внешнее оформление приложения. Данный этап может включать в себя: создание эскизов страниц, разработку логотипа, оформление интерфейса пользователя и их расположение на странице и другое;</w:t>
      </w:r>
    </w:p>
    <w:p w14:paraId="68C80814" w14:textId="77777777" w:rsidR="00625665" w:rsidRPr="00641E91" w:rsidRDefault="00625665" w:rsidP="00191D04">
      <w:pPr>
        <w:pStyle w:val="af0"/>
        <w:numPr>
          <w:ilvl w:val="0"/>
          <w:numId w:val="16"/>
        </w:numPr>
        <w:tabs>
          <w:tab w:val="left" w:pos="993"/>
        </w:tabs>
        <w:ind w:left="0" w:firstLine="698"/>
      </w:pPr>
      <w:r w:rsidRPr="00641E91">
        <w:t>вёрстка. Описание структуры элементов проекта на языке разметки в соответствии с заданной спецификацией;</w:t>
      </w:r>
    </w:p>
    <w:p w14:paraId="5CEAD4E2" w14:textId="77777777" w:rsidR="00625665" w:rsidRPr="00641E91" w:rsidRDefault="00625665" w:rsidP="00191D04">
      <w:pPr>
        <w:pStyle w:val="af0"/>
        <w:numPr>
          <w:ilvl w:val="0"/>
          <w:numId w:val="16"/>
        </w:numPr>
        <w:tabs>
          <w:tab w:val="left" w:pos="993"/>
        </w:tabs>
        <w:ind w:left="0" w:firstLine="698"/>
      </w:pPr>
      <w:r w:rsidRPr="00641E91">
        <w:t>программирование. Создание «активного» приложения, которое позволяет не только выводить требующуюся пользователю информацию, но и получать какие–либо данные от него;</w:t>
      </w:r>
    </w:p>
    <w:p w14:paraId="37F5D857" w14:textId="77777777" w:rsidR="00625665" w:rsidRPr="00641E91" w:rsidRDefault="00625665" w:rsidP="00191D04">
      <w:pPr>
        <w:pStyle w:val="af0"/>
        <w:numPr>
          <w:ilvl w:val="0"/>
          <w:numId w:val="16"/>
        </w:numPr>
        <w:tabs>
          <w:tab w:val="left" w:pos="993"/>
        </w:tabs>
        <w:ind w:left="0" w:firstLine="698"/>
      </w:pPr>
      <w:r w:rsidRPr="00641E91">
        <w:t>установка. Копирование проекта на рабочий сервер и инсталляция. Настройка конфигурации сервера для работоспособности сайтов;</w:t>
      </w:r>
    </w:p>
    <w:p w14:paraId="6D794D35" w14:textId="77777777" w:rsidR="00625665" w:rsidRPr="00641E91" w:rsidRDefault="00625665" w:rsidP="00191D04">
      <w:pPr>
        <w:pStyle w:val="af0"/>
        <w:numPr>
          <w:ilvl w:val="0"/>
          <w:numId w:val="16"/>
        </w:numPr>
        <w:tabs>
          <w:tab w:val="left" w:pos="993"/>
        </w:tabs>
        <w:ind w:left="0" w:firstLine="698"/>
      </w:pPr>
      <w:r w:rsidRPr="00641E91">
        <w:t>тестирование и отладка. Тестирование данного проекта на наличие ошибок, для удостоверения исправности работы приложения или устранения найденных неполадок.</w:t>
      </w:r>
    </w:p>
    <w:p w14:paraId="0E3F20D0" w14:textId="6B8FCAD1" w:rsidR="008A7817" w:rsidRPr="00641E91" w:rsidRDefault="008A7817" w:rsidP="00957842">
      <w:pPr>
        <w:pBdr>
          <w:top w:val="nil"/>
          <w:left w:val="nil"/>
          <w:bottom w:val="nil"/>
          <w:right w:val="nil"/>
          <w:between w:val="nil"/>
        </w:pBdr>
        <w:spacing w:line="360" w:lineRule="auto"/>
        <w:rPr>
          <w:sz w:val="24"/>
          <w:szCs w:val="24"/>
        </w:rPr>
      </w:pPr>
      <w:r w:rsidRPr="00641E91">
        <w:rPr>
          <w:sz w:val="24"/>
          <w:szCs w:val="24"/>
        </w:rPr>
        <w:lastRenderedPageBreak/>
        <w:t>Выбор той или иной реализации зависит от многих факторов, которые вытекают из определенных на этапе планирования целей и постановки задачи. На данный момент существуют готовые пакеты программ, позволяющие в небольшой промежуток времени установить и настроить ресурс. Их недостаток заключается в том, что ресурса не может использовать тонкие настройки под свои задачи, так как такой пакет программы является конечным продуктом. Существует вид программ, который предоставляется вместе с исходным кодом. Изменяя код программы можно настроить всю систему под свои задачи.</w:t>
      </w:r>
    </w:p>
    <w:p w14:paraId="00E57934" w14:textId="77777777" w:rsidR="00957842" w:rsidRPr="00641E91" w:rsidRDefault="00957842" w:rsidP="00957842">
      <w:pPr>
        <w:pBdr>
          <w:top w:val="nil"/>
          <w:left w:val="nil"/>
          <w:bottom w:val="nil"/>
          <w:right w:val="nil"/>
          <w:between w:val="nil"/>
        </w:pBdr>
        <w:spacing w:line="360" w:lineRule="auto"/>
        <w:rPr>
          <w:sz w:val="24"/>
          <w:szCs w:val="24"/>
        </w:rPr>
      </w:pPr>
      <w:r w:rsidRPr="00641E91">
        <w:rPr>
          <w:sz w:val="24"/>
          <w:szCs w:val="24"/>
        </w:rPr>
        <w:t>При разработке модуля информационной системы для формирования социальной сети были определены следующие программные продукты:</w:t>
      </w:r>
    </w:p>
    <w:p w14:paraId="6ABB3D0F" w14:textId="4F7A3FC9" w:rsidR="00957842" w:rsidRPr="00641E91" w:rsidRDefault="00957842" w:rsidP="00191D04">
      <w:pPr>
        <w:pStyle w:val="a7"/>
        <w:numPr>
          <w:ilvl w:val="0"/>
          <w:numId w:val="6"/>
        </w:numPr>
        <w:pBdr>
          <w:top w:val="nil"/>
          <w:left w:val="nil"/>
          <w:bottom w:val="nil"/>
          <w:right w:val="nil"/>
          <w:between w:val="nil"/>
        </w:pBdr>
        <w:tabs>
          <w:tab w:val="left" w:pos="993"/>
        </w:tabs>
        <w:spacing w:line="360" w:lineRule="auto"/>
        <w:ind w:left="0" w:firstLine="698"/>
        <w:rPr>
          <w:sz w:val="24"/>
          <w:szCs w:val="24"/>
        </w:rPr>
      </w:pPr>
      <w:r w:rsidRPr="00641E91">
        <w:rPr>
          <w:sz w:val="24"/>
          <w:szCs w:val="24"/>
          <w:lang w:val="en-US"/>
        </w:rPr>
        <w:t>HTML</w:t>
      </w:r>
      <w:r w:rsidRPr="00641E91">
        <w:rPr>
          <w:sz w:val="24"/>
          <w:szCs w:val="24"/>
        </w:rPr>
        <w:t>;</w:t>
      </w:r>
      <w:r w:rsidRPr="00641E91">
        <w:rPr>
          <w:sz w:val="24"/>
          <w:szCs w:val="24"/>
          <w:lang w:val="en-US"/>
        </w:rPr>
        <w:t xml:space="preserve"> </w:t>
      </w:r>
    </w:p>
    <w:p w14:paraId="7E677A68" w14:textId="5459CCD0" w:rsidR="00957842" w:rsidRPr="00641E91" w:rsidRDefault="00625665" w:rsidP="00191D04">
      <w:pPr>
        <w:pStyle w:val="a7"/>
        <w:numPr>
          <w:ilvl w:val="0"/>
          <w:numId w:val="6"/>
        </w:numPr>
        <w:pBdr>
          <w:top w:val="nil"/>
          <w:left w:val="nil"/>
          <w:bottom w:val="nil"/>
          <w:right w:val="nil"/>
          <w:between w:val="nil"/>
        </w:pBdr>
        <w:tabs>
          <w:tab w:val="left" w:pos="993"/>
        </w:tabs>
        <w:spacing w:line="360" w:lineRule="auto"/>
        <w:ind w:left="0" w:firstLine="698"/>
        <w:rPr>
          <w:sz w:val="24"/>
          <w:szCs w:val="24"/>
          <w:lang w:val="en-US"/>
        </w:rPr>
      </w:pPr>
      <w:r w:rsidRPr="00641E91">
        <w:rPr>
          <w:sz w:val="24"/>
          <w:szCs w:val="24"/>
          <w:lang w:val="en-US"/>
        </w:rPr>
        <w:t>PHP</w:t>
      </w:r>
      <w:r w:rsidR="00957842" w:rsidRPr="00641E91">
        <w:rPr>
          <w:sz w:val="24"/>
          <w:szCs w:val="24"/>
          <w:lang w:val="en-US"/>
        </w:rPr>
        <w:t>;</w:t>
      </w:r>
    </w:p>
    <w:p w14:paraId="62CFE2AA" w14:textId="0516CB10" w:rsidR="00957842" w:rsidRPr="00641E91" w:rsidRDefault="00957842" w:rsidP="00191D04">
      <w:pPr>
        <w:pStyle w:val="a7"/>
        <w:numPr>
          <w:ilvl w:val="0"/>
          <w:numId w:val="6"/>
        </w:numPr>
        <w:pBdr>
          <w:top w:val="nil"/>
          <w:left w:val="nil"/>
          <w:bottom w:val="nil"/>
          <w:right w:val="nil"/>
          <w:between w:val="nil"/>
        </w:pBdr>
        <w:tabs>
          <w:tab w:val="left" w:pos="993"/>
        </w:tabs>
        <w:spacing w:line="360" w:lineRule="auto"/>
        <w:ind w:left="0" w:firstLine="698"/>
        <w:rPr>
          <w:sz w:val="24"/>
          <w:szCs w:val="24"/>
          <w:lang w:val="en-US"/>
        </w:rPr>
      </w:pPr>
      <w:r w:rsidRPr="00641E91">
        <w:rPr>
          <w:sz w:val="24"/>
          <w:szCs w:val="24"/>
          <w:lang w:val="en-US"/>
        </w:rPr>
        <w:t>My SQL;</w:t>
      </w:r>
    </w:p>
    <w:p w14:paraId="4B121965" w14:textId="784C01D8" w:rsidR="00625665" w:rsidRPr="00641E91" w:rsidRDefault="00625665" w:rsidP="00191D04">
      <w:pPr>
        <w:pStyle w:val="a7"/>
        <w:numPr>
          <w:ilvl w:val="0"/>
          <w:numId w:val="6"/>
        </w:numPr>
        <w:pBdr>
          <w:top w:val="nil"/>
          <w:left w:val="nil"/>
          <w:bottom w:val="nil"/>
          <w:right w:val="nil"/>
          <w:between w:val="nil"/>
        </w:pBdr>
        <w:tabs>
          <w:tab w:val="left" w:pos="993"/>
        </w:tabs>
        <w:spacing w:line="360" w:lineRule="auto"/>
        <w:ind w:left="0" w:firstLine="698"/>
        <w:rPr>
          <w:sz w:val="24"/>
          <w:szCs w:val="24"/>
          <w:lang w:val="en-US"/>
        </w:rPr>
      </w:pPr>
      <w:r w:rsidRPr="00641E91">
        <w:rPr>
          <w:sz w:val="24"/>
          <w:szCs w:val="24"/>
          <w:lang w:val="en-US"/>
        </w:rPr>
        <w:t>JS</w:t>
      </w:r>
      <w:r w:rsidRPr="00641E91">
        <w:rPr>
          <w:sz w:val="24"/>
          <w:szCs w:val="24"/>
        </w:rPr>
        <w:t>;</w:t>
      </w:r>
    </w:p>
    <w:p w14:paraId="141324C7" w14:textId="1CF473BD" w:rsidR="00625665" w:rsidRPr="00641E91" w:rsidRDefault="00625665" w:rsidP="00191D04">
      <w:pPr>
        <w:pStyle w:val="a7"/>
        <w:numPr>
          <w:ilvl w:val="0"/>
          <w:numId w:val="6"/>
        </w:numPr>
        <w:pBdr>
          <w:top w:val="nil"/>
          <w:left w:val="nil"/>
          <w:bottom w:val="nil"/>
          <w:right w:val="nil"/>
          <w:between w:val="nil"/>
        </w:pBdr>
        <w:tabs>
          <w:tab w:val="left" w:pos="993"/>
        </w:tabs>
        <w:spacing w:line="360" w:lineRule="auto"/>
        <w:ind w:left="0" w:firstLine="698"/>
        <w:rPr>
          <w:sz w:val="24"/>
          <w:szCs w:val="24"/>
          <w:lang w:val="en-US"/>
        </w:rPr>
      </w:pPr>
      <w:r w:rsidRPr="00641E91">
        <w:rPr>
          <w:sz w:val="24"/>
          <w:szCs w:val="24"/>
          <w:lang w:val="en-US"/>
        </w:rPr>
        <w:t>CSS.</w:t>
      </w:r>
    </w:p>
    <w:p w14:paraId="050B9A4D" w14:textId="73838A94" w:rsidR="008A7817" w:rsidRPr="00641E91" w:rsidRDefault="00957842" w:rsidP="00957842">
      <w:pPr>
        <w:pBdr>
          <w:top w:val="nil"/>
          <w:left w:val="nil"/>
          <w:bottom w:val="nil"/>
          <w:right w:val="nil"/>
          <w:between w:val="nil"/>
        </w:pBdr>
        <w:spacing w:line="360" w:lineRule="auto"/>
        <w:rPr>
          <w:sz w:val="24"/>
          <w:szCs w:val="24"/>
        </w:rPr>
      </w:pPr>
      <w:r w:rsidRPr="00641E91">
        <w:rPr>
          <w:sz w:val="24"/>
          <w:szCs w:val="24"/>
          <w:lang w:val="en-US"/>
        </w:rPr>
        <w:t>HTML</w:t>
      </w:r>
      <w:r w:rsidRPr="00641E91">
        <w:rPr>
          <w:sz w:val="24"/>
          <w:szCs w:val="24"/>
        </w:rPr>
        <w:t xml:space="preserve"> </w:t>
      </w:r>
      <w:r w:rsidR="00E618B2" w:rsidRPr="00641E91">
        <w:rPr>
          <w:sz w:val="24"/>
          <w:szCs w:val="24"/>
        </w:rPr>
        <w:t>–</w:t>
      </w:r>
      <w:r w:rsidRPr="00641E91">
        <w:rPr>
          <w:sz w:val="24"/>
          <w:szCs w:val="24"/>
        </w:rPr>
        <w:t xml:space="preserve"> стандартизированный </w:t>
      </w:r>
      <w:r w:rsidR="008A7817" w:rsidRPr="00641E91">
        <w:rPr>
          <w:sz w:val="24"/>
          <w:szCs w:val="24"/>
        </w:rPr>
        <w:t>язык гипертекстовой разметки документов для просмотра веб</w:t>
      </w:r>
      <w:r w:rsidR="00227411" w:rsidRPr="00641E91">
        <w:rPr>
          <w:sz w:val="24"/>
          <w:szCs w:val="24"/>
        </w:rPr>
        <w:t>–</w:t>
      </w:r>
      <w:r w:rsidR="008A7817" w:rsidRPr="00641E91">
        <w:rPr>
          <w:sz w:val="24"/>
          <w:szCs w:val="24"/>
        </w:rPr>
        <w:t>страниц в браузере. Веб</w:t>
      </w:r>
      <w:r w:rsidR="0095104C">
        <w:rPr>
          <w:sz w:val="24"/>
          <w:szCs w:val="24"/>
        </w:rPr>
        <w:t>-</w:t>
      </w:r>
      <w:r w:rsidR="008A7817" w:rsidRPr="00641E91">
        <w:rPr>
          <w:sz w:val="24"/>
          <w:szCs w:val="24"/>
        </w:rPr>
        <w:t xml:space="preserve">браузеры получают HTML документ от сервера по протоколам HTTP/HTTPS или открывают с локального диска, далее интерпретируют код в интерфейс, который будет отображаться на экране монитора. Элементы HTML являются строительными блоками HTML страниц. С помощью HTML разные конструкции, изображения и другие объекты, такие как </w:t>
      </w:r>
      <w:proofErr w:type="gramStart"/>
      <w:r w:rsidR="008A7817" w:rsidRPr="00641E91">
        <w:rPr>
          <w:sz w:val="24"/>
          <w:szCs w:val="24"/>
        </w:rPr>
        <w:t>интерактивная</w:t>
      </w:r>
      <w:proofErr w:type="gramEnd"/>
      <w:r w:rsidR="008A7817" w:rsidRPr="00641E91">
        <w:rPr>
          <w:sz w:val="24"/>
          <w:szCs w:val="24"/>
        </w:rPr>
        <w:t xml:space="preserve"> веб</w:t>
      </w:r>
      <w:r w:rsidR="0095104C">
        <w:rPr>
          <w:sz w:val="24"/>
          <w:szCs w:val="24"/>
        </w:rPr>
        <w:t>-</w:t>
      </w:r>
      <w:r w:rsidR="008A7817" w:rsidRPr="00641E91">
        <w:rPr>
          <w:sz w:val="24"/>
          <w:szCs w:val="24"/>
        </w:rPr>
        <w:t>форма, могут быть встроены в отображаемую страницу. HTML предоставляет средства для создания заголовков, абзацев, списков, ссылок, цитат и других элементов. Для формирования файла HTML нет необходимости в использовании мощного текстового процессора, более удобно использование, например, редактора Notepad.  Текстовые документы, содержащие разметку на языке HTML (такие документы традиционно имеют расширение .html или .htm), обрабатываются специальными приложениями, которые отображают документ в его форматированном виде. Такие приложения, называемые «браузерами» или «интернет</w:t>
      </w:r>
      <w:r w:rsidR="00227411" w:rsidRPr="00641E91">
        <w:rPr>
          <w:sz w:val="24"/>
          <w:szCs w:val="24"/>
        </w:rPr>
        <w:t>–</w:t>
      </w:r>
      <w:r w:rsidR="008A7817" w:rsidRPr="00641E91">
        <w:rPr>
          <w:sz w:val="24"/>
          <w:szCs w:val="24"/>
        </w:rPr>
        <w:t>обозревателями», обычно предоставляют пользователю удобный интерфейс для запроса веб</w:t>
      </w:r>
      <w:r w:rsidR="00227411" w:rsidRPr="00641E91">
        <w:rPr>
          <w:sz w:val="24"/>
          <w:szCs w:val="24"/>
        </w:rPr>
        <w:t>–</w:t>
      </w:r>
      <w:r w:rsidR="008A7817" w:rsidRPr="00641E91">
        <w:rPr>
          <w:sz w:val="24"/>
          <w:szCs w:val="24"/>
        </w:rPr>
        <w:t>страниц, их просмотра (и вывода на иные внешние устройства) и, при необходимости, отправки введённых пользователем данных на сервер. Наиболее популярными на сегодняшний день браузерами являются Google Chrome, Mozilla Firefox, Opera, Internet Explorer и Safari.</w:t>
      </w:r>
    </w:p>
    <w:p w14:paraId="7F4C647A" w14:textId="308979F7" w:rsidR="00957842" w:rsidRPr="00641E91" w:rsidRDefault="00957842" w:rsidP="00957842">
      <w:pPr>
        <w:pBdr>
          <w:top w:val="nil"/>
          <w:left w:val="nil"/>
          <w:bottom w:val="nil"/>
          <w:right w:val="nil"/>
          <w:between w:val="nil"/>
        </w:pBdr>
        <w:spacing w:line="360" w:lineRule="auto"/>
        <w:rPr>
          <w:sz w:val="24"/>
          <w:szCs w:val="24"/>
        </w:rPr>
      </w:pPr>
      <w:r w:rsidRPr="00641E91">
        <w:rPr>
          <w:sz w:val="24"/>
          <w:szCs w:val="24"/>
        </w:rPr>
        <w:t xml:space="preserve">PHP </w:t>
      </w:r>
      <w:r w:rsidR="00E618B2" w:rsidRPr="00641E91">
        <w:rPr>
          <w:sz w:val="24"/>
          <w:szCs w:val="24"/>
        </w:rPr>
        <w:t>–</w:t>
      </w:r>
      <w:r w:rsidRPr="00641E91">
        <w:rPr>
          <w:sz w:val="24"/>
          <w:szCs w:val="24"/>
        </w:rPr>
        <w:t xml:space="preserve"> </w:t>
      </w:r>
      <w:r w:rsidR="008A7817" w:rsidRPr="00641E91">
        <w:rPr>
          <w:sz w:val="24"/>
          <w:szCs w:val="24"/>
        </w:rPr>
        <w:t>в настоящее время PHP является одним из лидеров среди серверных языков программирования, применяющихся для создания динамических веб</w:t>
      </w:r>
      <w:r w:rsidR="00227411" w:rsidRPr="00641E91">
        <w:rPr>
          <w:sz w:val="24"/>
          <w:szCs w:val="24"/>
        </w:rPr>
        <w:t>–</w:t>
      </w:r>
      <w:r w:rsidR="008A7817" w:rsidRPr="00641E91">
        <w:rPr>
          <w:sz w:val="24"/>
          <w:szCs w:val="24"/>
        </w:rPr>
        <w:t>сайтов и веб</w:t>
      </w:r>
      <w:r w:rsidR="00227411" w:rsidRPr="00641E91">
        <w:rPr>
          <w:sz w:val="24"/>
          <w:szCs w:val="24"/>
        </w:rPr>
        <w:t>–</w:t>
      </w:r>
      <w:r w:rsidR="008A7817" w:rsidRPr="00641E91">
        <w:rPr>
          <w:sz w:val="24"/>
          <w:szCs w:val="24"/>
        </w:rPr>
        <w:t xml:space="preserve">приложений. PHP – интерпретируемый язык программирования, позволяющий создавать </w:t>
      </w:r>
      <w:r w:rsidR="008A7817" w:rsidRPr="00641E91">
        <w:rPr>
          <w:sz w:val="24"/>
          <w:szCs w:val="24"/>
        </w:rPr>
        <w:lastRenderedPageBreak/>
        <w:t>программы в процедурном и объектно</w:t>
      </w:r>
      <w:r w:rsidR="0095104C">
        <w:rPr>
          <w:sz w:val="24"/>
          <w:szCs w:val="24"/>
        </w:rPr>
        <w:t>-</w:t>
      </w:r>
      <w:r w:rsidR="008A7817" w:rsidRPr="00641E91">
        <w:rPr>
          <w:sz w:val="24"/>
          <w:szCs w:val="24"/>
        </w:rPr>
        <w:t xml:space="preserve">ориентированном стиле. PHP – хороший язык для разработки проектов на CMS.  Большая часть систем управления сайтами написана именно на PHP, язык поддерживается подавляющим большинством </w:t>
      </w:r>
      <w:proofErr w:type="gramStart"/>
      <w:r w:rsidR="008A7817" w:rsidRPr="00641E91">
        <w:rPr>
          <w:sz w:val="24"/>
          <w:szCs w:val="24"/>
        </w:rPr>
        <w:t>хостинг</w:t>
      </w:r>
      <w:r w:rsidR="0095104C">
        <w:rPr>
          <w:sz w:val="24"/>
          <w:szCs w:val="24"/>
        </w:rPr>
        <w:t>-</w:t>
      </w:r>
      <w:r w:rsidR="008A7817" w:rsidRPr="00641E91">
        <w:rPr>
          <w:sz w:val="24"/>
          <w:szCs w:val="24"/>
        </w:rPr>
        <w:t>провайдеров</w:t>
      </w:r>
      <w:proofErr w:type="gramEnd"/>
      <w:r w:rsidR="008A7817" w:rsidRPr="00641E91">
        <w:rPr>
          <w:sz w:val="24"/>
          <w:szCs w:val="24"/>
        </w:rPr>
        <w:t>, Язык получил широкое распространение благодаря своей простоте, скорости, мультипарадигмальности, богатой функциональности и кроссплатформенности. Это скриптовый язык программирования, созданный для генерации HTML</w:t>
      </w:r>
      <w:r w:rsidR="0095104C">
        <w:rPr>
          <w:sz w:val="24"/>
          <w:szCs w:val="24"/>
        </w:rPr>
        <w:t>-</w:t>
      </w:r>
      <w:r w:rsidR="008A7817" w:rsidRPr="00641E91">
        <w:rPr>
          <w:sz w:val="24"/>
          <w:szCs w:val="24"/>
        </w:rPr>
        <w:t>страниц на веб</w:t>
      </w:r>
      <w:r w:rsidR="0095104C">
        <w:rPr>
          <w:sz w:val="24"/>
          <w:szCs w:val="24"/>
        </w:rPr>
        <w:t>-</w:t>
      </w:r>
      <w:r w:rsidR="008A7817" w:rsidRPr="00641E91">
        <w:rPr>
          <w:sz w:val="24"/>
          <w:szCs w:val="24"/>
        </w:rPr>
        <w:t>сервере и работы с базами данных. Он поддерживается практически всеми представителями хостинга, входит в «стандартный» набор для создания сайтов.  Отличается наличием ядра и подключаемых модулей, «расширений»: для работы с базами данных, сокетами, динамической графикой, криптографическими библиотеками, документами формата PDF и т.п. Есть возможность разработать, а также подключить дополнительное расширение.  PHP применяется при написании скриптов, работающих на стороне сервера; таким образом, PHP способен выполнять всё то, что выполняет любая другая программа CGI. PHP дает возможность выполнять также множество других задач.</w:t>
      </w:r>
      <w:r w:rsidRPr="00641E91">
        <w:rPr>
          <w:sz w:val="24"/>
          <w:szCs w:val="24"/>
        </w:rPr>
        <w:t xml:space="preserve">MySQL </w:t>
      </w:r>
      <w:r w:rsidR="00E618B2" w:rsidRPr="00641E91">
        <w:rPr>
          <w:sz w:val="24"/>
          <w:szCs w:val="24"/>
        </w:rPr>
        <w:t>–</w:t>
      </w:r>
      <w:r w:rsidRPr="00641E91">
        <w:rPr>
          <w:sz w:val="24"/>
          <w:szCs w:val="24"/>
        </w:rPr>
        <w:t xml:space="preserve"> многопользовательский, многопоточный сервер базы данных SQL. SQL </w:t>
      </w:r>
      <w:r w:rsidR="00625665" w:rsidRPr="00641E91">
        <w:rPr>
          <w:sz w:val="24"/>
          <w:szCs w:val="24"/>
        </w:rPr>
        <w:t xml:space="preserve"> </w:t>
      </w:r>
      <w:r w:rsidRPr="00641E91">
        <w:rPr>
          <w:sz w:val="24"/>
          <w:szCs w:val="24"/>
        </w:rPr>
        <w:t xml:space="preserve"> наиболее популярный и стандартизированный язык для работы с базами данных. Главные достоинства MySQL </w:t>
      </w:r>
      <w:r w:rsidR="00E618B2" w:rsidRPr="00641E91">
        <w:rPr>
          <w:sz w:val="24"/>
          <w:szCs w:val="24"/>
        </w:rPr>
        <w:t>–</w:t>
      </w:r>
      <w:r w:rsidRPr="00641E91">
        <w:rPr>
          <w:sz w:val="24"/>
          <w:szCs w:val="24"/>
        </w:rPr>
        <w:t xml:space="preserve"> скорость, устойчивость и легкость в использовании.</w:t>
      </w:r>
    </w:p>
    <w:p w14:paraId="578A4F33" w14:textId="22D5278A" w:rsidR="00957842" w:rsidRPr="00641E91" w:rsidRDefault="00100103" w:rsidP="00957842">
      <w:pPr>
        <w:pBdr>
          <w:top w:val="nil"/>
          <w:left w:val="nil"/>
          <w:bottom w:val="nil"/>
          <w:right w:val="nil"/>
          <w:between w:val="nil"/>
        </w:pBdr>
        <w:spacing w:line="360" w:lineRule="auto"/>
        <w:rPr>
          <w:sz w:val="24"/>
          <w:szCs w:val="24"/>
        </w:rPr>
      </w:pPr>
      <w:bookmarkStart w:id="40" w:name="_Toc502172012"/>
      <w:bookmarkStart w:id="41" w:name="_Toc500698719"/>
      <w:bookmarkStart w:id="42" w:name="_Toc500698671"/>
      <w:bookmarkStart w:id="43" w:name="_Toc500696773"/>
      <w:bookmarkStart w:id="44" w:name="_Toc500696508"/>
      <w:bookmarkStart w:id="45" w:name="_Toc500696471"/>
      <w:bookmarkStart w:id="46" w:name="_Toc500696269"/>
      <w:bookmarkStart w:id="47" w:name="_Toc500696248"/>
      <w:bookmarkStart w:id="48" w:name="_Toc500696223"/>
      <w:r w:rsidRPr="00641E91">
        <w:rPr>
          <w:sz w:val="24"/>
          <w:szCs w:val="24"/>
        </w:rPr>
        <w:t xml:space="preserve">JavaScript. </w:t>
      </w:r>
      <w:r w:rsidR="008A7817" w:rsidRPr="00641E91">
        <w:rPr>
          <w:sz w:val="24"/>
          <w:szCs w:val="24"/>
        </w:rPr>
        <w:t>Язык программирования, который реализует взаимодействие на веб</w:t>
      </w:r>
      <w:r w:rsidR="0095104C">
        <w:rPr>
          <w:sz w:val="24"/>
          <w:szCs w:val="24"/>
        </w:rPr>
        <w:t>-</w:t>
      </w:r>
      <w:r w:rsidR="008A7817" w:rsidRPr="00641E91">
        <w:rPr>
          <w:sz w:val="24"/>
          <w:szCs w:val="24"/>
        </w:rPr>
        <w:t xml:space="preserve">сайте.  </w:t>
      </w:r>
      <w:proofErr w:type="spellStart"/>
      <w:r w:rsidR="008A7817" w:rsidRPr="00641E91">
        <w:rPr>
          <w:sz w:val="24"/>
          <w:szCs w:val="24"/>
        </w:rPr>
        <w:t>JavaScript</w:t>
      </w:r>
      <w:proofErr w:type="spellEnd"/>
      <w:r w:rsidR="008A7817" w:rsidRPr="00641E91">
        <w:rPr>
          <w:sz w:val="24"/>
          <w:szCs w:val="24"/>
        </w:rPr>
        <w:t xml:space="preserve"> присоединяется к HTML</w:t>
      </w:r>
      <w:r w:rsidR="0095104C">
        <w:rPr>
          <w:sz w:val="24"/>
          <w:szCs w:val="24"/>
        </w:rPr>
        <w:t>-</w:t>
      </w:r>
      <w:r w:rsidR="008A7817" w:rsidRPr="00641E91">
        <w:rPr>
          <w:sz w:val="24"/>
          <w:szCs w:val="24"/>
        </w:rPr>
        <w:t xml:space="preserve">документу, и может иметь </w:t>
      </w:r>
      <w:proofErr w:type="gramStart"/>
      <w:r w:rsidR="008A7817" w:rsidRPr="00641E91">
        <w:rPr>
          <w:sz w:val="24"/>
          <w:szCs w:val="24"/>
        </w:rPr>
        <w:t>динамическую</w:t>
      </w:r>
      <w:proofErr w:type="gramEnd"/>
      <w:r w:rsidR="008A7817" w:rsidRPr="00641E91">
        <w:rPr>
          <w:sz w:val="24"/>
          <w:szCs w:val="24"/>
        </w:rPr>
        <w:t xml:space="preserve"> взаимодействию на веб</w:t>
      </w:r>
      <w:r w:rsidR="0095104C">
        <w:rPr>
          <w:sz w:val="24"/>
          <w:szCs w:val="24"/>
        </w:rPr>
        <w:t>-</w:t>
      </w:r>
      <w:r w:rsidR="008A7817" w:rsidRPr="00641E91">
        <w:rPr>
          <w:sz w:val="24"/>
          <w:szCs w:val="24"/>
        </w:rPr>
        <w:t xml:space="preserve">сайтах. Сам по себе довольно компактный, но очень гибкий. Разработчиками написано большое количество инструментов поверх основного языка JavaScript, которые разблокируют огромное количество дополнительных функций с очень ощутимым эффектом. Может иметь </w:t>
      </w:r>
      <w:proofErr w:type="gramStart"/>
      <w:r w:rsidR="008A7817" w:rsidRPr="00641E91">
        <w:rPr>
          <w:sz w:val="24"/>
          <w:szCs w:val="24"/>
        </w:rPr>
        <w:t>динамическую</w:t>
      </w:r>
      <w:proofErr w:type="gramEnd"/>
      <w:r w:rsidR="008A7817" w:rsidRPr="00641E91">
        <w:rPr>
          <w:sz w:val="24"/>
          <w:szCs w:val="24"/>
        </w:rPr>
        <w:t xml:space="preserve"> взаимодействию на веб</w:t>
      </w:r>
      <w:r w:rsidR="0095104C">
        <w:rPr>
          <w:sz w:val="24"/>
          <w:szCs w:val="24"/>
        </w:rPr>
        <w:t>-</w:t>
      </w:r>
      <w:r w:rsidR="008A7817" w:rsidRPr="00641E91">
        <w:rPr>
          <w:sz w:val="24"/>
          <w:szCs w:val="24"/>
        </w:rPr>
        <w:t>сайтах. Сам по себе довольно компактный, но очень гибкий.</w:t>
      </w:r>
    </w:p>
    <w:bookmarkEnd w:id="40"/>
    <w:bookmarkEnd w:id="41"/>
    <w:bookmarkEnd w:id="42"/>
    <w:bookmarkEnd w:id="43"/>
    <w:bookmarkEnd w:id="44"/>
    <w:bookmarkEnd w:id="45"/>
    <w:bookmarkEnd w:id="46"/>
    <w:bookmarkEnd w:id="47"/>
    <w:bookmarkEnd w:id="48"/>
    <w:p w14:paraId="1611D2EE" w14:textId="3C523D04" w:rsidR="00A7047E" w:rsidRPr="00641E91" w:rsidRDefault="00625665" w:rsidP="00A7047E">
      <w:pPr>
        <w:pBdr>
          <w:top w:val="nil"/>
          <w:left w:val="nil"/>
          <w:bottom w:val="nil"/>
          <w:right w:val="nil"/>
          <w:between w:val="nil"/>
        </w:pBdr>
        <w:spacing w:line="360" w:lineRule="auto"/>
        <w:rPr>
          <w:sz w:val="24"/>
          <w:szCs w:val="24"/>
        </w:rPr>
      </w:pPr>
      <w:r w:rsidRPr="00641E91">
        <w:rPr>
          <w:sz w:val="24"/>
          <w:szCs w:val="24"/>
          <w:lang w:val="en-US"/>
        </w:rPr>
        <w:t>CSS</w:t>
      </w:r>
      <w:r w:rsidRPr="00641E91">
        <w:rPr>
          <w:sz w:val="24"/>
          <w:szCs w:val="24"/>
        </w:rPr>
        <w:t xml:space="preserve"> </w:t>
      </w:r>
      <w:r w:rsidR="00D030E4" w:rsidRPr="00641E91">
        <w:rPr>
          <w:sz w:val="24"/>
          <w:szCs w:val="24"/>
        </w:rPr>
        <w:t>–</w:t>
      </w:r>
      <w:r w:rsidRPr="00641E91">
        <w:rPr>
          <w:sz w:val="24"/>
          <w:szCs w:val="24"/>
        </w:rPr>
        <w:t xml:space="preserve"> формальный язык описания внешнего вида документа, написанного с использованием языка разметки. Также может применяться к любым XML</w:t>
      </w:r>
      <w:r w:rsidR="0095104C">
        <w:rPr>
          <w:sz w:val="24"/>
          <w:szCs w:val="24"/>
        </w:rPr>
        <w:t>-</w:t>
      </w:r>
      <w:r w:rsidRPr="00641E91">
        <w:rPr>
          <w:sz w:val="24"/>
          <w:szCs w:val="24"/>
        </w:rPr>
        <w:t>документам, например, к SVG или XUL.</w:t>
      </w:r>
    </w:p>
    <w:p w14:paraId="0B4F8A66" w14:textId="0251D5D2" w:rsidR="008A7817" w:rsidRPr="00641E91" w:rsidRDefault="008A7817" w:rsidP="00A7047E">
      <w:pPr>
        <w:pBdr>
          <w:top w:val="nil"/>
          <w:left w:val="nil"/>
          <w:bottom w:val="nil"/>
          <w:right w:val="nil"/>
          <w:between w:val="nil"/>
        </w:pBdr>
        <w:spacing w:line="360" w:lineRule="auto"/>
        <w:rPr>
          <w:sz w:val="24"/>
          <w:szCs w:val="24"/>
        </w:rPr>
      </w:pPr>
      <w:r w:rsidRPr="00641E91">
        <w:rPr>
          <w:sz w:val="24"/>
          <w:szCs w:val="24"/>
        </w:rPr>
        <w:t xml:space="preserve">MySQL – свободная реляционная система управления базами данных. Разработку и поддержку MySQL осуществляет корпорация Oracle. MySQL является решением для малых и средних приложений. Входит в состав серверов WAMP, AppServ, LAMP и в портативные сборки серверов Денвер, XAMPP, VertrigoServ. Обычно MySQL используется в качестве сервера, к которому обращаются локальные или удалённые клиенты, однако в дистрибутив входит библиотека внутреннего сервера, позволяющая включать MySQL в автономные программы. Гибкость СУБД MySQL обеспечивается поддержкой большого количества типов таблиц: пользователи могут выбрать как таблицы типа MyISAM, поддерживающие </w:t>
      </w:r>
      <w:r w:rsidRPr="00641E91">
        <w:rPr>
          <w:sz w:val="24"/>
          <w:szCs w:val="24"/>
        </w:rPr>
        <w:lastRenderedPageBreak/>
        <w:t>полнотекстовый поиск, так и таблицы InnoDB, поддерживающие транзакции на уровне отдельных записей. Более того, СУБД MySQL поставляется со специальным типом таблиц EXAMPLE, демонстрирующим принципы создания новых типов таблиц. Благодаря открытой архитектуре и GPL</w:t>
      </w:r>
      <w:r w:rsidR="0095104C">
        <w:rPr>
          <w:sz w:val="24"/>
          <w:szCs w:val="24"/>
        </w:rPr>
        <w:t>-</w:t>
      </w:r>
      <w:r w:rsidRPr="00641E91">
        <w:rPr>
          <w:sz w:val="24"/>
          <w:szCs w:val="24"/>
        </w:rPr>
        <w:t xml:space="preserve">лицензированию, в СУБД </w:t>
      </w:r>
      <w:proofErr w:type="spellStart"/>
      <w:r w:rsidRPr="00641E91">
        <w:rPr>
          <w:sz w:val="24"/>
          <w:szCs w:val="24"/>
        </w:rPr>
        <w:t>MySQL</w:t>
      </w:r>
      <w:proofErr w:type="spellEnd"/>
      <w:r w:rsidRPr="00641E91">
        <w:rPr>
          <w:sz w:val="24"/>
          <w:szCs w:val="24"/>
        </w:rPr>
        <w:t xml:space="preserve"> постоянно появляются новые типы таблиц [8].  MySQL – многопользовательский, многопоточный сервер базы данных SQL. Имеет хорошую скорость и гибкость, если использовать его для хранения изображений и файлов [8]. </w:t>
      </w:r>
    </w:p>
    <w:p w14:paraId="304ED5D4" w14:textId="77777777" w:rsidR="00F030B0" w:rsidRPr="00641E91" w:rsidRDefault="00F030B0" w:rsidP="00A9465F">
      <w:pPr>
        <w:ind w:firstLine="0"/>
        <w:rPr>
          <w:b/>
          <w:szCs w:val="24"/>
        </w:rPr>
      </w:pPr>
      <w:bookmarkStart w:id="49" w:name="_Toc117949868"/>
      <w:r w:rsidRPr="00641E91">
        <w:br w:type="page"/>
      </w:r>
    </w:p>
    <w:p w14:paraId="0000002B" w14:textId="4DA69A71" w:rsidR="006817F0" w:rsidRPr="00641E91" w:rsidRDefault="00F030B0" w:rsidP="00222B6E">
      <w:pPr>
        <w:pStyle w:val="1"/>
      </w:pPr>
      <w:bookmarkStart w:id="50" w:name="_Toc135293590"/>
      <w:r w:rsidRPr="00641E91">
        <w:lastRenderedPageBreak/>
        <w:t>3 РЕАЛИЗАЦИЯ И РАЗВЕРТЫВАНИЕ ВЕБ</w:t>
      </w:r>
      <w:r w:rsidR="008C74CB">
        <w:t>-</w:t>
      </w:r>
      <w:r w:rsidRPr="00641E91">
        <w:t>П</w:t>
      </w:r>
      <w:bookmarkEnd w:id="49"/>
      <w:r w:rsidRPr="00641E91">
        <w:t>ЛАТФОРМЫ</w:t>
      </w:r>
      <w:bookmarkEnd w:id="50"/>
    </w:p>
    <w:p w14:paraId="4C0744A9" w14:textId="77777777" w:rsidR="00F030B0" w:rsidRPr="00641E91" w:rsidRDefault="00F030B0" w:rsidP="00807C5F">
      <w:pPr>
        <w:pStyle w:val="af0"/>
        <w:spacing w:line="276" w:lineRule="auto"/>
      </w:pPr>
      <w:bookmarkStart w:id="51" w:name="_Toc117949865"/>
      <w:bookmarkStart w:id="52" w:name="_Toc117949867"/>
    </w:p>
    <w:p w14:paraId="5A964B8D" w14:textId="0D7337DA" w:rsidR="00F030B0" w:rsidRPr="00641E91" w:rsidRDefault="00F030B0" w:rsidP="00F030B0">
      <w:pPr>
        <w:pStyle w:val="2"/>
      </w:pPr>
      <w:bookmarkStart w:id="53" w:name="_Toc135293591"/>
      <w:r w:rsidRPr="00641E91">
        <w:t>3.1 Описание  классов и взаимодействия компонентов</w:t>
      </w:r>
      <w:bookmarkEnd w:id="51"/>
      <w:bookmarkEnd w:id="53"/>
    </w:p>
    <w:p w14:paraId="52DD351E" w14:textId="77777777" w:rsidR="00F030B0" w:rsidRPr="00641E91" w:rsidRDefault="00F030B0" w:rsidP="00807C5F">
      <w:pPr>
        <w:pStyle w:val="af0"/>
        <w:spacing w:line="276" w:lineRule="auto"/>
        <w:ind w:firstLine="709"/>
      </w:pPr>
    </w:p>
    <w:p w14:paraId="4E4763A4" w14:textId="3F6240CB" w:rsidR="0056166A" w:rsidRPr="00641E91" w:rsidRDefault="0056166A" w:rsidP="0056166A">
      <w:pPr>
        <w:spacing w:line="360" w:lineRule="auto"/>
        <w:rPr>
          <w:sz w:val="24"/>
        </w:rPr>
      </w:pPr>
      <w:r w:rsidRPr="00641E91">
        <w:rPr>
          <w:sz w:val="24"/>
        </w:rPr>
        <w:t>Диаграмма классов – это UML</w:t>
      </w:r>
      <w:r w:rsidR="008C74CB">
        <w:rPr>
          <w:sz w:val="24"/>
        </w:rPr>
        <w:t>-</w:t>
      </w:r>
      <w:r w:rsidRPr="00641E91">
        <w:rPr>
          <w:sz w:val="24"/>
        </w:rPr>
        <w:t>диаграмма, которая описывает систему, визуализируя различные типы объектов внутри системы и виды статических связей, которые существуют между ними. Он также иллюстрирует операции и атрибуты классов. Обычно они используются для изучения концепций области, понимания требований к программному обеспечению и описания подробных проектов.</w:t>
      </w:r>
    </w:p>
    <w:p w14:paraId="23C659C8" w14:textId="77777777" w:rsidR="0056166A" w:rsidRPr="00641E91" w:rsidRDefault="0056166A" w:rsidP="0056166A">
      <w:pPr>
        <w:spacing w:line="360" w:lineRule="auto"/>
        <w:rPr>
          <w:sz w:val="24"/>
        </w:rPr>
      </w:pPr>
      <w:r w:rsidRPr="00641E91">
        <w:rPr>
          <w:sz w:val="24"/>
        </w:rPr>
        <w:t>Классы представляют собой центральные объекты в системе. Он представлен прямоугольником с 3 отсеками. Первый показывает имя класса, а средний – атрибуты класса, которые являются характеристиками объектов. В нижнем списке перечислены операции класса, которые представляют собой поведение класса. В простом классе последние два отсека являются необязательными. Нотация класса без последних двух отделений называется простым классом и содержит только имя класса.</w:t>
      </w:r>
    </w:p>
    <w:p w14:paraId="0B6F00E9" w14:textId="77777777" w:rsidR="0056166A" w:rsidRPr="00641E91" w:rsidRDefault="0056166A" w:rsidP="0056166A">
      <w:pPr>
        <w:spacing w:line="360" w:lineRule="auto"/>
        <w:rPr>
          <w:sz w:val="24"/>
        </w:rPr>
      </w:pPr>
      <w:r w:rsidRPr="00641E91">
        <w:rPr>
          <w:sz w:val="24"/>
        </w:rPr>
        <w:t>Символ интерфейса на диаграммах классов обозначает набор операций, которые детализируют ответственность класса.</w:t>
      </w:r>
    </w:p>
    <w:p w14:paraId="3C82A769" w14:textId="77777777" w:rsidR="0056166A" w:rsidRPr="00641E91" w:rsidRDefault="0056166A" w:rsidP="0056166A">
      <w:pPr>
        <w:spacing w:line="360" w:lineRule="auto"/>
        <w:rPr>
          <w:sz w:val="24"/>
        </w:rPr>
      </w:pPr>
      <w:r w:rsidRPr="00641E91">
        <w:rPr>
          <w:sz w:val="24"/>
        </w:rPr>
        <w:t>Символ пакета используется для группировки классов или интерфейсов, которые либо похожи по своей природе, либо связаны. Группировка этих элементов дизайна с использованием символов упаковки улучшает читабельность диаграммы</w:t>
      </w:r>
    </w:p>
    <w:p w14:paraId="7B5D4CE5" w14:textId="77777777" w:rsidR="0056166A" w:rsidRPr="00641E91" w:rsidRDefault="0056166A" w:rsidP="0056166A">
      <w:pPr>
        <w:spacing w:line="360" w:lineRule="auto"/>
        <w:rPr>
          <w:sz w:val="24"/>
        </w:rPr>
      </w:pPr>
      <w:r w:rsidRPr="00641E91">
        <w:rPr>
          <w:sz w:val="24"/>
        </w:rPr>
        <w:t>Классовые диаграммы могут иметь тенденцию к бессвязности по мере их расширения и роста. Лучше всего избегать создания больших диаграмм и разбивать их на более мелкие, которые позже можно будет связать друг с другом. Это поможет вам улучшить читабельность диаграмм.</w:t>
      </w:r>
    </w:p>
    <w:p w14:paraId="455BE0A8" w14:textId="77777777" w:rsidR="0056166A" w:rsidRPr="00641E91" w:rsidRDefault="0056166A" w:rsidP="0056166A">
      <w:pPr>
        <w:spacing w:line="360" w:lineRule="auto"/>
        <w:rPr>
          <w:sz w:val="24"/>
        </w:rPr>
      </w:pPr>
      <w:r w:rsidRPr="00641E91">
        <w:rPr>
          <w:sz w:val="24"/>
        </w:rPr>
        <w:t>Используя простую нотацию класса, можно быстро создать высокоуровневый обзор системы. Подробная диаграмма может быть создана отдельно по мере необходимости, и даже связана с первой диаграммой для удобства пользования.</w:t>
      </w:r>
    </w:p>
    <w:p w14:paraId="70C6636C" w14:textId="77777777" w:rsidR="0056166A" w:rsidRPr="00641E91" w:rsidRDefault="0056166A" w:rsidP="0056166A">
      <w:pPr>
        <w:spacing w:line="360" w:lineRule="auto"/>
        <w:rPr>
          <w:sz w:val="24"/>
        </w:rPr>
      </w:pPr>
      <w:r w:rsidRPr="00641E91">
        <w:rPr>
          <w:sz w:val="24"/>
        </w:rPr>
        <w:t xml:space="preserve">Чем больше линий перекрываются на диаграммах классов, тем более загроможденными они становятся. Важно, чтобы линии не пересекались.  </w:t>
      </w:r>
    </w:p>
    <w:p w14:paraId="0B4B9206" w14:textId="77777777" w:rsidR="00F030B0" w:rsidRPr="00641E91" w:rsidRDefault="00F030B0" w:rsidP="00F030B0">
      <w:pPr>
        <w:pStyle w:val="af0"/>
        <w:ind w:firstLine="709"/>
      </w:pPr>
      <w:r w:rsidRPr="00641E91">
        <w:t xml:space="preserve">Диаграмма классов определяет типы классов системы и различного рода статические связи, которые существуют между ними. На диаграммах классов изображаются также атрибуты классов, операции классов и ограничения, которые накладываются на связи между классами.  Основными элементами являются классы и связи между ними. Классы характеризуются при помощи атрибутов и операций. Атрибуты описывают свойства объектов класса. Большинство объектов в классе получают свою индивидуальность из–за </w:t>
      </w:r>
      <w:r w:rsidRPr="00641E91">
        <w:lastRenderedPageBreak/>
        <w:t>различий в их атрибутах и взаимосвязи с другими объектами. Однако, возможны объекты с идентичными значениями атрибутов и взаимосвязей. Индивидуальность объектов определяется самим фактом их существования, а не различиями в их свойствах. Имя атрибута должно быть уникально в пределах класса. За именем атрибута может следовать его тип и значение по умолчанию.</w:t>
      </w:r>
    </w:p>
    <w:p w14:paraId="719278C9" w14:textId="48C7D9DD" w:rsidR="0056166A" w:rsidRPr="00641E91" w:rsidRDefault="0056166A" w:rsidP="0056166A">
      <w:pPr>
        <w:pBdr>
          <w:top w:val="nil"/>
          <w:left w:val="nil"/>
          <w:bottom w:val="nil"/>
          <w:right w:val="nil"/>
          <w:between w:val="nil"/>
        </w:pBdr>
        <w:spacing w:line="360" w:lineRule="auto"/>
        <w:rPr>
          <w:sz w:val="24"/>
          <w:szCs w:val="24"/>
        </w:rPr>
      </w:pPr>
      <w:r w:rsidRPr="00641E91">
        <w:rPr>
          <w:sz w:val="24"/>
          <w:szCs w:val="24"/>
        </w:rPr>
        <w:t>Далее приведено рассмотрение диаграммы. Структура процесса представлена в виде строительных блоков и отношений между ними, а также описаны операции, реализующие заданное поведение системы. Данную схему образуют три класса: «Администратор», «Пользователь», «Система», это представлено в соответствии с рисунком 2.9.</w:t>
      </w:r>
    </w:p>
    <w:p w14:paraId="1B30AE88" w14:textId="77777777" w:rsidR="0056166A" w:rsidRPr="00641E91" w:rsidRDefault="0056166A" w:rsidP="0056166A">
      <w:pPr>
        <w:pBdr>
          <w:top w:val="nil"/>
          <w:left w:val="nil"/>
          <w:bottom w:val="nil"/>
          <w:right w:val="nil"/>
          <w:between w:val="nil"/>
        </w:pBdr>
        <w:spacing w:line="360" w:lineRule="auto"/>
        <w:rPr>
          <w:sz w:val="24"/>
          <w:szCs w:val="24"/>
        </w:rPr>
      </w:pPr>
    </w:p>
    <w:p w14:paraId="0CF26A16" w14:textId="53DC3AC3" w:rsidR="0056166A" w:rsidRPr="00641E91" w:rsidRDefault="00807C5F" w:rsidP="00DF1502">
      <w:pPr>
        <w:pBdr>
          <w:top w:val="nil"/>
          <w:left w:val="nil"/>
          <w:bottom w:val="nil"/>
          <w:right w:val="nil"/>
          <w:between w:val="nil"/>
        </w:pBdr>
        <w:spacing w:line="360" w:lineRule="auto"/>
        <w:ind w:firstLine="0"/>
        <w:jc w:val="center"/>
        <w:rPr>
          <w:sz w:val="24"/>
          <w:szCs w:val="24"/>
        </w:rPr>
      </w:pPr>
      <w:r w:rsidRPr="00641E91">
        <w:object w:dxaOrig="8781" w:dyaOrig="4078" w14:anchorId="2E864F07">
          <v:shape id="_x0000_i1029" type="#_x0000_t75" style="width:487.35pt;height:226.75pt" o:ole="">
            <v:imagedata r:id="rId29" o:title=""/>
          </v:shape>
          <o:OLEObject Type="Embed" ProgID="Visio.Drawing.11" ShapeID="_x0000_i1029" DrawAspect="Content" ObjectID="_1748094527" r:id="rId30"/>
        </w:object>
      </w:r>
      <w:r w:rsidR="0056166A" w:rsidRPr="00641E91">
        <w:rPr>
          <w:sz w:val="24"/>
          <w:szCs w:val="24"/>
        </w:rPr>
        <w:t>Рисунок 2.9 – Диа</w:t>
      </w:r>
      <w:r w:rsidR="0014758C">
        <w:rPr>
          <w:sz w:val="24"/>
          <w:szCs w:val="24"/>
        </w:rPr>
        <w:t>грамма классов</w:t>
      </w:r>
    </w:p>
    <w:p w14:paraId="4ADC8CB5" w14:textId="77777777" w:rsidR="0056166A" w:rsidRPr="00641E91" w:rsidRDefault="0056166A" w:rsidP="0056166A">
      <w:pPr>
        <w:pBdr>
          <w:top w:val="nil"/>
          <w:left w:val="nil"/>
          <w:bottom w:val="nil"/>
          <w:right w:val="nil"/>
          <w:between w:val="nil"/>
        </w:pBdr>
        <w:spacing w:line="360" w:lineRule="auto"/>
        <w:rPr>
          <w:sz w:val="24"/>
          <w:szCs w:val="24"/>
        </w:rPr>
      </w:pPr>
    </w:p>
    <w:p w14:paraId="0A0ED6DF" w14:textId="1A0DC904" w:rsidR="0056166A" w:rsidRPr="00641E91" w:rsidRDefault="0056166A" w:rsidP="0056166A">
      <w:pPr>
        <w:pBdr>
          <w:top w:val="nil"/>
          <w:left w:val="nil"/>
          <w:bottom w:val="nil"/>
          <w:right w:val="nil"/>
          <w:between w:val="nil"/>
        </w:pBdr>
        <w:spacing w:line="360" w:lineRule="auto"/>
        <w:rPr>
          <w:sz w:val="24"/>
          <w:szCs w:val="24"/>
        </w:rPr>
      </w:pPr>
      <w:r w:rsidRPr="00641E91">
        <w:rPr>
          <w:sz w:val="24"/>
          <w:szCs w:val="24"/>
        </w:rPr>
        <w:t xml:space="preserve">На </w:t>
      </w:r>
      <w:r w:rsidR="00350947" w:rsidRPr="00641E91">
        <w:rPr>
          <w:sz w:val="24"/>
          <w:szCs w:val="24"/>
        </w:rPr>
        <w:t xml:space="preserve">диаграмме </w:t>
      </w:r>
      <w:r w:rsidRPr="00641E91">
        <w:rPr>
          <w:sz w:val="24"/>
          <w:szCs w:val="24"/>
        </w:rPr>
        <w:t>показаны классы взаимодействия данной системы. Класс «Система» имеет возможности:</w:t>
      </w:r>
    </w:p>
    <w:p w14:paraId="7655D7B0" w14:textId="77777777" w:rsidR="0056166A" w:rsidRPr="00641E91" w:rsidRDefault="0056166A" w:rsidP="0056166A">
      <w:pPr>
        <w:pStyle w:val="a7"/>
        <w:numPr>
          <w:ilvl w:val="0"/>
          <w:numId w:val="38"/>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Генерация запросов пользователя.</w:t>
      </w:r>
    </w:p>
    <w:p w14:paraId="5640815C" w14:textId="77777777" w:rsidR="0056166A" w:rsidRPr="00641E91" w:rsidRDefault="0056166A" w:rsidP="0056166A">
      <w:pPr>
        <w:pStyle w:val="a7"/>
        <w:numPr>
          <w:ilvl w:val="0"/>
          <w:numId w:val="38"/>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Генерация запросов администратора.</w:t>
      </w:r>
    </w:p>
    <w:p w14:paraId="03AF7B2B" w14:textId="77777777" w:rsidR="0056166A" w:rsidRPr="00641E91" w:rsidRDefault="0056166A" w:rsidP="0056166A">
      <w:pPr>
        <w:pStyle w:val="a7"/>
        <w:numPr>
          <w:ilvl w:val="0"/>
          <w:numId w:val="38"/>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Реагирование на действия пользователей.</w:t>
      </w:r>
    </w:p>
    <w:p w14:paraId="7E14E4CD" w14:textId="77777777" w:rsidR="0056166A" w:rsidRPr="00641E91" w:rsidRDefault="0056166A" w:rsidP="0056166A">
      <w:pPr>
        <w:pBdr>
          <w:top w:val="nil"/>
          <w:left w:val="nil"/>
          <w:bottom w:val="nil"/>
          <w:right w:val="nil"/>
          <w:between w:val="nil"/>
        </w:pBdr>
        <w:spacing w:line="360" w:lineRule="auto"/>
        <w:rPr>
          <w:sz w:val="24"/>
          <w:szCs w:val="24"/>
        </w:rPr>
      </w:pPr>
      <w:r w:rsidRPr="00641E91">
        <w:rPr>
          <w:sz w:val="24"/>
          <w:szCs w:val="24"/>
        </w:rPr>
        <w:t>Класс «Администратор» имеет возможности:</w:t>
      </w:r>
    </w:p>
    <w:p w14:paraId="029A97EB" w14:textId="77777777" w:rsidR="0056166A" w:rsidRPr="00641E91" w:rsidRDefault="0056166A" w:rsidP="0056166A">
      <w:pPr>
        <w:pStyle w:val="a7"/>
        <w:numPr>
          <w:ilvl w:val="0"/>
          <w:numId w:val="39"/>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Управление системой.</w:t>
      </w:r>
    </w:p>
    <w:p w14:paraId="7FC2C731" w14:textId="77777777" w:rsidR="0056166A" w:rsidRPr="00641E91" w:rsidRDefault="0056166A" w:rsidP="0056166A">
      <w:pPr>
        <w:pStyle w:val="a7"/>
        <w:numPr>
          <w:ilvl w:val="0"/>
          <w:numId w:val="39"/>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Обновление информации в системе.</w:t>
      </w:r>
    </w:p>
    <w:p w14:paraId="6E60A52D" w14:textId="77777777" w:rsidR="0056166A" w:rsidRPr="00641E91" w:rsidRDefault="0056166A" w:rsidP="0056166A">
      <w:pPr>
        <w:pStyle w:val="a7"/>
        <w:numPr>
          <w:ilvl w:val="0"/>
          <w:numId w:val="39"/>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Добавление функционала.</w:t>
      </w:r>
    </w:p>
    <w:p w14:paraId="0CADA25E" w14:textId="77777777" w:rsidR="0056166A" w:rsidRPr="00641E91" w:rsidRDefault="0056166A" w:rsidP="0056166A">
      <w:pPr>
        <w:pBdr>
          <w:top w:val="nil"/>
          <w:left w:val="nil"/>
          <w:bottom w:val="nil"/>
          <w:right w:val="nil"/>
          <w:between w:val="nil"/>
        </w:pBdr>
        <w:spacing w:line="360" w:lineRule="auto"/>
        <w:rPr>
          <w:sz w:val="24"/>
          <w:szCs w:val="24"/>
        </w:rPr>
      </w:pPr>
      <w:r w:rsidRPr="00641E91">
        <w:rPr>
          <w:sz w:val="24"/>
          <w:szCs w:val="24"/>
        </w:rPr>
        <w:t>Класс «Пользователь» имеет возможности:</w:t>
      </w:r>
    </w:p>
    <w:p w14:paraId="7C3A9CBA" w14:textId="77777777" w:rsidR="0056166A" w:rsidRPr="00641E91" w:rsidRDefault="0056166A" w:rsidP="0056166A">
      <w:pPr>
        <w:pStyle w:val="a7"/>
        <w:numPr>
          <w:ilvl w:val="0"/>
          <w:numId w:val="40"/>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Вход в систему.</w:t>
      </w:r>
    </w:p>
    <w:p w14:paraId="6F9B8EB1" w14:textId="77777777" w:rsidR="0056166A" w:rsidRPr="00641E91" w:rsidRDefault="0056166A" w:rsidP="0056166A">
      <w:pPr>
        <w:pStyle w:val="a7"/>
        <w:numPr>
          <w:ilvl w:val="0"/>
          <w:numId w:val="40"/>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Регистрация в системе.</w:t>
      </w:r>
    </w:p>
    <w:p w14:paraId="3DBE17B5" w14:textId="77777777" w:rsidR="0056166A" w:rsidRPr="00641E91" w:rsidRDefault="0056166A" w:rsidP="0056166A">
      <w:pPr>
        <w:pStyle w:val="a7"/>
        <w:numPr>
          <w:ilvl w:val="0"/>
          <w:numId w:val="40"/>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lastRenderedPageBreak/>
        <w:t>Адресация запроса.</w:t>
      </w:r>
    </w:p>
    <w:p w14:paraId="40A05AE3" w14:textId="77777777" w:rsidR="0056166A" w:rsidRPr="00641E91" w:rsidRDefault="0056166A" w:rsidP="0056166A">
      <w:pPr>
        <w:pStyle w:val="a7"/>
        <w:numPr>
          <w:ilvl w:val="0"/>
          <w:numId w:val="40"/>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Выбор информационного меню.</w:t>
      </w:r>
    </w:p>
    <w:p w14:paraId="468A613E" w14:textId="25458F88" w:rsidR="0056166A" w:rsidRPr="00641E91" w:rsidRDefault="0056166A" w:rsidP="0056166A">
      <w:pPr>
        <w:pBdr>
          <w:top w:val="nil"/>
          <w:left w:val="nil"/>
          <w:bottom w:val="nil"/>
          <w:right w:val="nil"/>
          <w:between w:val="nil"/>
        </w:pBdr>
        <w:spacing w:line="360" w:lineRule="auto"/>
        <w:rPr>
          <w:szCs w:val="24"/>
        </w:rPr>
      </w:pPr>
      <w:r w:rsidRPr="00641E91">
        <w:rPr>
          <w:rFonts w:eastAsia="Calibri"/>
          <w:sz w:val="24"/>
        </w:rPr>
        <w:t>Построение диаграммы компонентов. Диаграмма компонентов позволяет определить архитектуру разрабатываемой системы, установив зависимости между программными компонентами, в роли которых может выступать исходный, бинарный и исполняемый код. Во многих средах разработки модуль или компонент соответствует файлу. Диаграмма компонентов, в отличие от ранее рассмотренных диаграмм, описывает особенности физического представления системы. Пунктирные стрелки, соединяющие модули, показывают отношения взаимозависимости, аналогичные тем, которые имеют место при компиляции исходных текстов программ. Основными графическими элементами диаграммы компонентов являются компоненты, интерфейсы и зависимости между ними.</w:t>
      </w:r>
    </w:p>
    <w:p w14:paraId="5F22F0B9" w14:textId="48028A28" w:rsidR="00F030B0" w:rsidRPr="00641E91" w:rsidRDefault="00F030B0" w:rsidP="00F030B0">
      <w:pPr>
        <w:pStyle w:val="af0"/>
        <w:ind w:firstLine="720"/>
      </w:pPr>
      <w:r w:rsidRPr="00641E91">
        <w:t>На рисунке 3.2 представлена диаграмма компонентов.</w:t>
      </w:r>
    </w:p>
    <w:p w14:paraId="42267288" w14:textId="77777777" w:rsidR="0056166A" w:rsidRPr="00641E91" w:rsidRDefault="0056166A" w:rsidP="00F030B0">
      <w:pPr>
        <w:pStyle w:val="af0"/>
        <w:ind w:firstLine="720"/>
      </w:pPr>
    </w:p>
    <w:p w14:paraId="5A79CAFD" w14:textId="31C17255" w:rsidR="00F030B0" w:rsidRPr="00641E91" w:rsidRDefault="00807C5F" w:rsidP="00F030B0">
      <w:pPr>
        <w:pStyle w:val="af0"/>
      </w:pPr>
      <w:r>
        <w:object w:dxaOrig="10601" w:dyaOrig="6464" w14:anchorId="15CA6FA0">
          <v:shape id="_x0000_i1030" type="#_x0000_t75" style="width:481.8pt;height:294.1pt" o:ole="">
            <v:imagedata r:id="rId31" o:title=""/>
          </v:shape>
          <o:OLEObject Type="Embed" ProgID="Visio.Drawing.11" ShapeID="_x0000_i1030" DrawAspect="Content" ObjectID="_1748094528" r:id="rId32"/>
        </w:object>
      </w:r>
    </w:p>
    <w:p w14:paraId="2F8A65B5" w14:textId="77777777" w:rsidR="00F030B0" w:rsidRPr="00641E91" w:rsidRDefault="00F030B0" w:rsidP="00F030B0">
      <w:pPr>
        <w:pStyle w:val="af0"/>
      </w:pPr>
    </w:p>
    <w:p w14:paraId="6B6CA053" w14:textId="00CDAFCF" w:rsidR="00F030B0" w:rsidRPr="00641E91" w:rsidRDefault="00F030B0" w:rsidP="00F030B0">
      <w:pPr>
        <w:pStyle w:val="af0"/>
        <w:jc w:val="center"/>
      </w:pPr>
      <w:r w:rsidRPr="00641E91">
        <w:t>Рисунок 3.2 – Диаграмма компонентов разрабатываемого ресурса</w:t>
      </w:r>
    </w:p>
    <w:p w14:paraId="414F8C9C" w14:textId="77777777" w:rsidR="00F030B0" w:rsidRPr="00641E91" w:rsidRDefault="00F030B0" w:rsidP="00F030B0">
      <w:pPr>
        <w:pStyle w:val="af0"/>
      </w:pPr>
    </w:p>
    <w:p w14:paraId="23D20B46" w14:textId="77777777" w:rsidR="00F030B0" w:rsidRPr="00641E91" w:rsidRDefault="00F030B0" w:rsidP="00F030B0">
      <w:pPr>
        <w:pStyle w:val="af0"/>
        <w:ind w:firstLine="709"/>
      </w:pPr>
      <w:r w:rsidRPr="00641E91">
        <w:t xml:space="preserve">Запуск программы осуществляет компонент с расширением.exe, который взаимодействует с ПО сущностей, которые между собой тоже взаимодействуют, через связь зависимость. У компонентов предусмотрен интерфейс. Через интерфейс взаимодействуют </w:t>
      </w:r>
      <w:r w:rsidRPr="00641E91">
        <w:lastRenderedPageBreak/>
        <w:t xml:space="preserve">компоненты, с помощью связью зависимости. Компоненты ПО взаимодействуют в системе между собой.  </w:t>
      </w:r>
    </w:p>
    <w:p w14:paraId="582D473E" w14:textId="77777777" w:rsidR="00F37258" w:rsidRDefault="0056166A" w:rsidP="0056166A">
      <w:pPr>
        <w:pStyle w:val="af0"/>
        <w:ind w:firstLine="709"/>
      </w:pPr>
      <w:r w:rsidRPr="00641E91">
        <w:t xml:space="preserve">Для создания программной системы следует обратить внимание на архитектуру и развертывание созданного </w:t>
      </w:r>
      <w:proofErr w:type="gramStart"/>
      <w:r w:rsidRPr="00641E91">
        <w:t>ПО</w:t>
      </w:r>
      <w:proofErr w:type="gramEnd"/>
      <w:r w:rsidRPr="00641E91">
        <w:t xml:space="preserve">. </w:t>
      </w:r>
    </w:p>
    <w:p w14:paraId="5F3E9FE5" w14:textId="53ECA918" w:rsidR="00F37258" w:rsidRDefault="00F37258" w:rsidP="00F37258">
      <w:pPr>
        <w:pStyle w:val="af0"/>
        <w:ind w:firstLine="709"/>
      </w:pPr>
      <w:r>
        <w:t>Диаграмма развертывания показывает архитектуру исполнения системы, включая такие узлы, как аппаратные или программные среды исполнения, а также промежуточное программное обеспечение, соединяющее их. Диаграммы развертывания обычно используются для визуализации физического аппаратного и программного обеспечения системы. Используя его, вы можете понять, как система будет физически развернута на аппаратном обеспечении. Диаграммы развертывания помогают моделировать аппаратную топологию системы по сравнению с другими типами UML-диаграмм, которые в основном описывают логические компоненты системы.</w:t>
      </w:r>
    </w:p>
    <w:p w14:paraId="090F7D71" w14:textId="5C12FB46" w:rsidR="0056166A" w:rsidRPr="00641E91" w:rsidRDefault="0056166A" w:rsidP="0056166A">
      <w:pPr>
        <w:pStyle w:val="af0"/>
        <w:ind w:firstLine="709"/>
      </w:pPr>
      <w:r w:rsidRPr="00641E91">
        <w:t>Диаграмма развертывания на рисунке 3.3 используются для визуализации статических аспектов физических узлов и их взаимосвязей, а также для описания их деталей, которые имеют отношение к конструированию системы. Диаграмма развертывания представлена в соответствии с рисунком 3.3.</w:t>
      </w:r>
    </w:p>
    <w:p w14:paraId="324BFFD7" w14:textId="77777777" w:rsidR="0056166A" w:rsidRPr="00641E91" w:rsidRDefault="0056166A" w:rsidP="0056166A">
      <w:pPr>
        <w:pStyle w:val="af0"/>
      </w:pPr>
    </w:p>
    <w:p w14:paraId="28A29FE4" w14:textId="77777777" w:rsidR="0056166A" w:rsidRPr="00641E91" w:rsidRDefault="0056166A" w:rsidP="0056166A">
      <w:pPr>
        <w:pStyle w:val="af0"/>
        <w:jc w:val="center"/>
      </w:pPr>
      <w:r w:rsidRPr="00641E91">
        <w:rPr>
          <w:noProof/>
        </w:rPr>
        <w:drawing>
          <wp:inline distT="0" distB="0" distL="0" distR="0" wp14:anchorId="728DDCA7" wp14:editId="18AB3772">
            <wp:extent cx="5124785" cy="37947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30730" cy="3799162"/>
                    </a:xfrm>
                    <a:prstGeom prst="rect">
                      <a:avLst/>
                    </a:prstGeom>
                    <a:noFill/>
                    <a:ln>
                      <a:noFill/>
                    </a:ln>
                  </pic:spPr>
                </pic:pic>
              </a:graphicData>
            </a:graphic>
          </wp:inline>
        </w:drawing>
      </w:r>
    </w:p>
    <w:p w14:paraId="01DCBDEE" w14:textId="77777777" w:rsidR="0056166A" w:rsidRPr="00641E91" w:rsidRDefault="0056166A" w:rsidP="0056166A">
      <w:pPr>
        <w:pStyle w:val="af0"/>
        <w:jc w:val="center"/>
      </w:pPr>
    </w:p>
    <w:p w14:paraId="0C6F0D9C" w14:textId="654BFD58" w:rsidR="0056166A" w:rsidRPr="00641E91" w:rsidRDefault="0056166A" w:rsidP="0056166A">
      <w:pPr>
        <w:pStyle w:val="af0"/>
        <w:jc w:val="center"/>
      </w:pPr>
      <w:r w:rsidRPr="00641E91">
        <w:t>Рисунок 3.3 –  Диаграмма развертывания</w:t>
      </w:r>
      <w:r w:rsidR="004C0ADF">
        <w:t xml:space="preserve"> сайта игрового блога</w:t>
      </w:r>
    </w:p>
    <w:p w14:paraId="44AB1693" w14:textId="16D231AD" w:rsidR="0056166A" w:rsidRDefault="0056166A" w:rsidP="0056166A">
      <w:pPr>
        <w:pStyle w:val="af0"/>
        <w:ind w:firstLine="709"/>
      </w:pPr>
      <w:r w:rsidRPr="00641E91">
        <w:lastRenderedPageBreak/>
        <w:t>На данной диаграмме развертывания, показана конфигурация обрабатывающих узлов, на которых выполняется система, и компонентов, размещенных в этих узлах.</w:t>
      </w:r>
      <w:r w:rsidR="00F37258" w:rsidRPr="00F37258">
        <w:t xml:space="preserve"> Узел, представленный в виде куба, представляет собой физическую сущность, которая выполняет одну или несколько компонентов, подсистем или исполняемых файлов. Узел может быть аппаратным или программным элементом.</w:t>
      </w:r>
    </w:p>
    <w:p w14:paraId="22EBF6E7" w14:textId="532016CC" w:rsidR="00F37258" w:rsidRDefault="00F37258" w:rsidP="0056166A">
      <w:pPr>
        <w:pStyle w:val="af0"/>
        <w:ind w:firstLine="709"/>
      </w:pPr>
      <w:r w:rsidRPr="00F37258">
        <w:t xml:space="preserve">Артефакты </w:t>
      </w:r>
      <w:r>
        <w:t>на диаграмме</w:t>
      </w:r>
      <w:r w:rsidRPr="00F37258">
        <w:t xml:space="preserve"> вызваны процессом разработки. </w:t>
      </w:r>
      <w:r>
        <w:t>А</w:t>
      </w:r>
      <w:r w:rsidRPr="00F37258">
        <w:t>ртефакт</w:t>
      </w:r>
      <w:r>
        <w:t>ами</w:t>
      </w:r>
      <w:r w:rsidRPr="00F37258">
        <w:t xml:space="preserve"> являются библиотеки, архивы, конфигурационные файлы, исполняемые файлы и т.д.</w:t>
      </w:r>
    </w:p>
    <w:p w14:paraId="11176C6D" w14:textId="2FB56A6B" w:rsidR="00F37258" w:rsidRDefault="00F37258" w:rsidP="0056166A">
      <w:pPr>
        <w:pStyle w:val="af0"/>
        <w:ind w:firstLine="709"/>
      </w:pPr>
      <w:r w:rsidRPr="00F37258">
        <w:t>Устройств</w:t>
      </w:r>
      <w:r>
        <w:t>а на диаграмме</w:t>
      </w:r>
      <w:r w:rsidRPr="00F37258">
        <w:t xml:space="preserve"> – это уз</w:t>
      </w:r>
      <w:r>
        <w:t>лы</w:t>
      </w:r>
      <w:r w:rsidRPr="00F37258">
        <w:t>, которы</w:t>
      </w:r>
      <w:r>
        <w:t>е</w:t>
      </w:r>
      <w:r w:rsidRPr="00F37258">
        <w:t xml:space="preserve"> используется для представления физического вычислительного ресурса в системе. </w:t>
      </w:r>
      <w:r>
        <w:t xml:space="preserve">Таким </w:t>
      </w:r>
      <w:r w:rsidRPr="00F37258">
        <w:t>устройств</w:t>
      </w:r>
      <w:r>
        <w:t>ом в данном случае</w:t>
      </w:r>
      <w:r w:rsidRPr="00F37258">
        <w:t xml:space="preserve"> является сервер приложений.</w:t>
      </w:r>
    </w:p>
    <w:p w14:paraId="5DC05E57" w14:textId="7C21C69C" w:rsidR="00F37258" w:rsidRDefault="00F37258" w:rsidP="0056166A">
      <w:pPr>
        <w:pStyle w:val="af0"/>
        <w:ind w:firstLine="709"/>
      </w:pPr>
      <w:r>
        <w:t>Так же на диаграмме показаны с</w:t>
      </w:r>
      <w:r w:rsidRPr="00F37258">
        <w:t>пецификации развертывания –</w:t>
      </w:r>
      <w:r>
        <w:t xml:space="preserve"> </w:t>
      </w:r>
      <w:r w:rsidRPr="00F37258">
        <w:t>файл</w:t>
      </w:r>
      <w:r>
        <w:t xml:space="preserve">ы конфигурации: </w:t>
      </w:r>
      <w:r w:rsidRPr="00F37258">
        <w:t>текстовый файл или XML-документ. В нем описывается, как артефакт развертывается на узле.</w:t>
      </w:r>
    </w:p>
    <w:p w14:paraId="36CD3E51" w14:textId="09F6B35D" w:rsidR="00F37258" w:rsidRPr="00641E91" w:rsidRDefault="00F37258" w:rsidP="0056166A">
      <w:pPr>
        <w:pStyle w:val="af0"/>
        <w:ind w:firstLine="709"/>
      </w:pPr>
      <w:r>
        <w:t xml:space="preserve">Коммуникационная ассоциация представлена </w:t>
      </w:r>
      <w:r w:rsidRPr="00F37258">
        <w:t>спло</w:t>
      </w:r>
      <w:r>
        <w:t xml:space="preserve">шной линией между двумя узлами и </w:t>
      </w:r>
      <w:r w:rsidRPr="00F37258">
        <w:t xml:space="preserve">показывает путь связи между </w:t>
      </w:r>
      <w:r>
        <w:t>ними</w:t>
      </w:r>
      <w:r w:rsidRPr="00F37258">
        <w:t>.</w:t>
      </w:r>
    </w:p>
    <w:p w14:paraId="7D725E91" w14:textId="77777777" w:rsidR="00F030B0" w:rsidRPr="00641E91" w:rsidRDefault="00F030B0" w:rsidP="00F030B0">
      <w:pPr>
        <w:rPr>
          <w:sz w:val="24"/>
        </w:rPr>
      </w:pPr>
    </w:p>
    <w:p w14:paraId="7080ED3B" w14:textId="60FE4A8D" w:rsidR="00F030B0" w:rsidRPr="00641E91" w:rsidRDefault="00F030B0" w:rsidP="00F030B0">
      <w:pPr>
        <w:pStyle w:val="2"/>
      </w:pPr>
      <w:bookmarkStart w:id="54" w:name="_Toc135293592"/>
      <w:r w:rsidRPr="00641E91">
        <w:t>3.2 Разработка программного обеспечения</w:t>
      </w:r>
      <w:bookmarkEnd w:id="52"/>
      <w:bookmarkEnd w:id="54"/>
    </w:p>
    <w:p w14:paraId="1D19F49C" w14:textId="77777777" w:rsidR="00F030B0" w:rsidRPr="00641E91" w:rsidRDefault="00F030B0" w:rsidP="00F030B0">
      <w:pPr>
        <w:pBdr>
          <w:top w:val="nil"/>
          <w:left w:val="nil"/>
          <w:bottom w:val="nil"/>
          <w:right w:val="nil"/>
          <w:between w:val="nil"/>
        </w:pBdr>
        <w:spacing w:line="360" w:lineRule="auto"/>
        <w:rPr>
          <w:sz w:val="24"/>
          <w:szCs w:val="24"/>
        </w:rPr>
      </w:pPr>
    </w:p>
    <w:p w14:paraId="07C9C809" w14:textId="546D3902" w:rsidR="00F030B0" w:rsidRPr="00641E91" w:rsidRDefault="00F030B0" w:rsidP="00F030B0">
      <w:pPr>
        <w:pBdr>
          <w:top w:val="nil"/>
          <w:left w:val="nil"/>
          <w:bottom w:val="nil"/>
          <w:right w:val="nil"/>
          <w:between w:val="nil"/>
        </w:pBdr>
        <w:spacing w:line="360" w:lineRule="auto"/>
        <w:rPr>
          <w:sz w:val="24"/>
          <w:szCs w:val="24"/>
        </w:rPr>
      </w:pPr>
      <w:r w:rsidRPr="00641E91">
        <w:rPr>
          <w:sz w:val="24"/>
          <w:szCs w:val="24"/>
        </w:rPr>
        <w:t xml:space="preserve">Главными задачами дополнительного клиентского </w:t>
      </w:r>
      <w:r w:rsidR="00991081" w:rsidRPr="00641E91">
        <w:rPr>
          <w:sz w:val="24"/>
          <w:szCs w:val="24"/>
        </w:rPr>
        <w:t>программного обеспечения</w:t>
      </w:r>
      <w:r w:rsidRPr="00641E91">
        <w:rPr>
          <w:sz w:val="24"/>
          <w:szCs w:val="24"/>
        </w:rPr>
        <w:t xml:space="preserve"> </w:t>
      </w:r>
      <w:r w:rsidR="00991081" w:rsidRPr="00641E91">
        <w:rPr>
          <w:sz w:val="24"/>
          <w:szCs w:val="24"/>
        </w:rPr>
        <w:t>веб</w:t>
      </w:r>
      <w:r w:rsidRPr="00641E91">
        <w:rPr>
          <w:sz w:val="24"/>
          <w:szCs w:val="24"/>
        </w:rPr>
        <w:t>–приложений, ориентированных на представление данных, являются:</w:t>
      </w:r>
    </w:p>
    <w:p w14:paraId="630BC00F" w14:textId="77777777" w:rsidR="00F030B0" w:rsidRPr="00641E91" w:rsidRDefault="00F030B0" w:rsidP="00191D04">
      <w:pPr>
        <w:pStyle w:val="a7"/>
        <w:numPr>
          <w:ilvl w:val="0"/>
          <w:numId w:val="8"/>
        </w:numPr>
        <w:pBdr>
          <w:top w:val="nil"/>
          <w:left w:val="nil"/>
          <w:bottom w:val="nil"/>
          <w:right w:val="nil"/>
          <w:between w:val="nil"/>
        </w:pBdr>
        <w:tabs>
          <w:tab w:val="left" w:pos="1134"/>
        </w:tabs>
        <w:spacing w:line="360" w:lineRule="auto"/>
        <w:ind w:left="0" w:firstLine="698"/>
        <w:rPr>
          <w:sz w:val="24"/>
          <w:szCs w:val="24"/>
        </w:rPr>
      </w:pPr>
      <w:r w:rsidRPr="00641E91">
        <w:rPr>
          <w:sz w:val="24"/>
          <w:szCs w:val="24"/>
        </w:rPr>
        <w:t>обеспечение интерфейса пользователя (выполнение сценариев, активизируемых пользователем с помощью элементов управления);</w:t>
      </w:r>
    </w:p>
    <w:p w14:paraId="54D3E188" w14:textId="77777777" w:rsidR="00F030B0" w:rsidRPr="00641E91" w:rsidRDefault="00F030B0" w:rsidP="00191D04">
      <w:pPr>
        <w:pStyle w:val="a7"/>
        <w:numPr>
          <w:ilvl w:val="0"/>
          <w:numId w:val="8"/>
        </w:numPr>
        <w:pBdr>
          <w:top w:val="nil"/>
          <w:left w:val="nil"/>
          <w:bottom w:val="nil"/>
          <w:right w:val="nil"/>
          <w:between w:val="nil"/>
        </w:pBdr>
        <w:tabs>
          <w:tab w:val="left" w:pos="1134"/>
        </w:tabs>
        <w:spacing w:line="360" w:lineRule="auto"/>
        <w:ind w:left="0" w:firstLine="698"/>
        <w:rPr>
          <w:sz w:val="24"/>
          <w:szCs w:val="24"/>
        </w:rPr>
      </w:pPr>
      <w:r w:rsidRPr="00641E91">
        <w:rPr>
          <w:sz w:val="24"/>
          <w:szCs w:val="24"/>
        </w:rPr>
        <w:t>накопление данных, передаваемых на клиентский компьютер в процессе работы приложения;</w:t>
      </w:r>
    </w:p>
    <w:p w14:paraId="5F7FEF54" w14:textId="77777777" w:rsidR="00F030B0" w:rsidRPr="00641E91" w:rsidRDefault="00F030B0" w:rsidP="00191D04">
      <w:pPr>
        <w:pStyle w:val="a7"/>
        <w:numPr>
          <w:ilvl w:val="0"/>
          <w:numId w:val="8"/>
        </w:numPr>
        <w:pBdr>
          <w:top w:val="nil"/>
          <w:left w:val="nil"/>
          <w:bottom w:val="nil"/>
          <w:right w:val="nil"/>
          <w:between w:val="nil"/>
        </w:pBdr>
        <w:tabs>
          <w:tab w:val="left" w:pos="1134"/>
        </w:tabs>
        <w:spacing w:line="360" w:lineRule="auto"/>
        <w:ind w:left="0" w:firstLine="698"/>
        <w:rPr>
          <w:sz w:val="24"/>
          <w:szCs w:val="24"/>
        </w:rPr>
      </w:pPr>
      <w:r w:rsidRPr="00641E91">
        <w:rPr>
          <w:sz w:val="24"/>
          <w:szCs w:val="24"/>
        </w:rPr>
        <w:t>динамическая генерация визуальных представлений данных.</w:t>
      </w:r>
    </w:p>
    <w:p w14:paraId="4A0D49F3" w14:textId="77777777" w:rsidR="00F030B0" w:rsidRPr="00641E91" w:rsidRDefault="00F030B0" w:rsidP="00F030B0">
      <w:pPr>
        <w:pBdr>
          <w:top w:val="nil"/>
          <w:left w:val="nil"/>
          <w:bottom w:val="nil"/>
          <w:right w:val="nil"/>
          <w:between w:val="nil"/>
        </w:pBdr>
        <w:spacing w:line="360" w:lineRule="auto"/>
        <w:rPr>
          <w:sz w:val="24"/>
          <w:szCs w:val="24"/>
        </w:rPr>
      </w:pPr>
      <w:r w:rsidRPr="00641E91">
        <w:rPr>
          <w:sz w:val="24"/>
          <w:szCs w:val="24"/>
        </w:rPr>
        <w:t>Создание архитектуры информационной системы требует соблюдение следующих условий:</w:t>
      </w:r>
    </w:p>
    <w:p w14:paraId="7ADAC059" w14:textId="77777777" w:rsidR="00F030B0" w:rsidRPr="00641E91" w:rsidRDefault="00F030B0" w:rsidP="00191D04">
      <w:pPr>
        <w:pStyle w:val="a7"/>
        <w:numPr>
          <w:ilvl w:val="0"/>
          <w:numId w:val="7"/>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определенность в требованиях;</w:t>
      </w:r>
    </w:p>
    <w:p w14:paraId="351204B4" w14:textId="77777777" w:rsidR="00F030B0" w:rsidRPr="00641E91" w:rsidRDefault="00F030B0" w:rsidP="00191D04">
      <w:pPr>
        <w:pStyle w:val="a7"/>
        <w:numPr>
          <w:ilvl w:val="0"/>
          <w:numId w:val="7"/>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направленность в разработке;</w:t>
      </w:r>
    </w:p>
    <w:p w14:paraId="0F4B364D" w14:textId="77777777" w:rsidR="00F030B0" w:rsidRPr="00641E91" w:rsidRDefault="00F030B0" w:rsidP="00191D04">
      <w:pPr>
        <w:pStyle w:val="a7"/>
        <w:numPr>
          <w:ilvl w:val="0"/>
          <w:numId w:val="7"/>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возможность к адаптации;</w:t>
      </w:r>
    </w:p>
    <w:p w14:paraId="536ED155" w14:textId="77777777" w:rsidR="00F030B0" w:rsidRPr="00641E91" w:rsidRDefault="00F030B0" w:rsidP="00191D04">
      <w:pPr>
        <w:pStyle w:val="a7"/>
        <w:numPr>
          <w:ilvl w:val="0"/>
          <w:numId w:val="7"/>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необходимость гибкости.</w:t>
      </w:r>
    </w:p>
    <w:p w14:paraId="5D618DE8" w14:textId="5B6521EE" w:rsidR="00F030B0" w:rsidRPr="00641E91" w:rsidRDefault="00F030B0" w:rsidP="00F030B0">
      <w:pPr>
        <w:pBdr>
          <w:top w:val="nil"/>
          <w:left w:val="nil"/>
          <w:bottom w:val="nil"/>
          <w:right w:val="nil"/>
          <w:between w:val="nil"/>
        </w:pBdr>
        <w:spacing w:line="360" w:lineRule="auto"/>
        <w:rPr>
          <w:sz w:val="24"/>
          <w:szCs w:val="24"/>
        </w:rPr>
      </w:pPr>
      <w:r w:rsidRPr="00641E91">
        <w:rPr>
          <w:sz w:val="24"/>
          <w:szCs w:val="24"/>
        </w:rPr>
        <w:t xml:space="preserve">Все создаваемые в процессе работы </w:t>
      </w:r>
      <w:r w:rsidR="00BB75F8" w:rsidRPr="00641E91">
        <w:rPr>
          <w:sz w:val="24"/>
          <w:szCs w:val="24"/>
        </w:rPr>
        <w:t>веб</w:t>
      </w:r>
      <w:r w:rsidRPr="00641E91">
        <w:rPr>
          <w:sz w:val="24"/>
          <w:szCs w:val="24"/>
        </w:rPr>
        <w:t>–приложения объекты данных можно разделить на следующие категории:</w:t>
      </w:r>
    </w:p>
    <w:p w14:paraId="028DE9EE" w14:textId="3AAC91CA" w:rsidR="00F030B0" w:rsidRPr="00641E91" w:rsidRDefault="00F030B0" w:rsidP="00191D04">
      <w:pPr>
        <w:pStyle w:val="a7"/>
        <w:numPr>
          <w:ilvl w:val="0"/>
          <w:numId w:val="9"/>
        </w:numPr>
        <w:pBdr>
          <w:top w:val="nil"/>
          <w:left w:val="nil"/>
          <w:bottom w:val="nil"/>
          <w:right w:val="nil"/>
          <w:between w:val="nil"/>
        </w:pBdr>
        <w:tabs>
          <w:tab w:val="left" w:pos="1134"/>
        </w:tabs>
        <w:spacing w:line="360" w:lineRule="auto"/>
        <w:ind w:left="0" w:firstLine="698"/>
        <w:rPr>
          <w:sz w:val="24"/>
          <w:szCs w:val="24"/>
        </w:rPr>
      </w:pPr>
      <w:r w:rsidRPr="00641E91">
        <w:rPr>
          <w:sz w:val="24"/>
          <w:szCs w:val="24"/>
        </w:rPr>
        <w:t xml:space="preserve">содержательные данные, представление которых осуществляется </w:t>
      </w:r>
      <w:r w:rsidR="00BB75F8" w:rsidRPr="00641E91">
        <w:rPr>
          <w:sz w:val="24"/>
          <w:szCs w:val="24"/>
        </w:rPr>
        <w:t>веб</w:t>
      </w:r>
      <w:r w:rsidRPr="00641E91">
        <w:rPr>
          <w:sz w:val="24"/>
          <w:szCs w:val="24"/>
        </w:rPr>
        <w:t>–приложением;</w:t>
      </w:r>
    </w:p>
    <w:p w14:paraId="1954117A" w14:textId="77777777" w:rsidR="00F030B0" w:rsidRPr="00641E91" w:rsidRDefault="00F030B0" w:rsidP="00191D04">
      <w:pPr>
        <w:pStyle w:val="a7"/>
        <w:numPr>
          <w:ilvl w:val="0"/>
          <w:numId w:val="9"/>
        </w:numPr>
        <w:pBdr>
          <w:top w:val="nil"/>
          <w:left w:val="nil"/>
          <w:bottom w:val="nil"/>
          <w:right w:val="nil"/>
          <w:between w:val="nil"/>
        </w:pBdr>
        <w:tabs>
          <w:tab w:val="left" w:pos="1134"/>
        </w:tabs>
        <w:spacing w:line="360" w:lineRule="auto"/>
        <w:ind w:left="0" w:firstLine="698"/>
        <w:rPr>
          <w:sz w:val="24"/>
          <w:szCs w:val="24"/>
        </w:rPr>
      </w:pPr>
      <w:r w:rsidRPr="00641E91">
        <w:rPr>
          <w:sz w:val="24"/>
          <w:szCs w:val="24"/>
        </w:rPr>
        <w:lastRenderedPageBreak/>
        <w:t>метаданные, определяющие способы представления и параметры визуализации содержательных данных;</w:t>
      </w:r>
    </w:p>
    <w:p w14:paraId="492F29C6" w14:textId="77777777" w:rsidR="00F030B0" w:rsidRPr="00641E91" w:rsidRDefault="00F030B0" w:rsidP="00191D04">
      <w:pPr>
        <w:pStyle w:val="a7"/>
        <w:numPr>
          <w:ilvl w:val="0"/>
          <w:numId w:val="9"/>
        </w:numPr>
        <w:pBdr>
          <w:top w:val="nil"/>
          <w:left w:val="nil"/>
          <w:bottom w:val="nil"/>
          <w:right w:val="nil"/>
          <w:between w:val="nil"/>
        </w:pBdr>
        <w:tabs>
          <w:tab w:val="left" w:pos="1134"/>
        </w:tabs>
        <w:spacing w:line="360" w:lineRule="auto"/>
        <w:ind w:left="0" w:firstLine="698"/>
        <w:rPr>
          <w:sz w:val="24"/>
          <w:szCs w:val="24"/>
        </w:rPr>
      </w:pPr>
      <w:r w:rsidRPr="00641E91">
        <w:rPr>
          <w:sz w:val="24"/>
          <w:szCs w:val="24"/>
        </w:rPr>
        <w:t>метаданные, определяющие сценарии представления содержательных данных.</w:t>
      </w:r>
    </w:p>
    <w:p w14:paraId="3162611B" w14:textId="77777777" w:rsidR="00F030B0" w:rsidRPr="00641E91" w:rsidRDefault="00F030B0" w:rsidP="00F030B0">
      <w:pPr>
        <w:spacing w:line="360" w:lineRule="auto"/>
        <w:rPr>
          <w:sz w:val="24"/>
          <w:szCs w:val="24"/>
        </w:rPr>
      </w:pPr>
      <w:r w:rsidRPr="00641E91">
        <w:rPr>
          <w:sz w:val="24"/>
          <w:szCs w:val="24"/>
        </w:rPr>
        <w:t>Разработка операционной части. Для создания ресурса была использована платформа PHP, включающей следующие особенности:</w:t>
      </w:r>
    </w:p>
    <w:p w14:paraId="263409EC" w14:textId="77777777" w:rsidR="00F030B0" w:rsidRPr="00641E91" w:rsidRDefault="00F030B0" w:rsidP="00F030B0">
      <w:pPr>
        <w:pStyle w:val="a7"/>
        <w:numPr>
          <w:ilvl w:val="0"/>
          <w:numId w:val="1"/>
        </w:numPr>
        <w:tabs>
          <w:tab w:val="left" w:pos="993"/>
        </w:tabs>
        <w:spacing w:line="360" w:lineRule="auto"/>
        <w:ind w:left="0" w:firstLine="709"/>
        <w:rPr>
          <w:sz w:val="24"/>
          <w:szCs w:val="24"/>
        </w:rPr>
      </w:pPr>
      <w:r w:rsidRPr="00641E91">
        <w:rPr>
          <w:sz w:val="24"/>
          <w:szCs w:val="24"/>
        </w:rPr>
        <w:t>использованы  закрытые и открытые члены и методы класса, а также абстрактные классы и методы.</w:t>
      </w:r>
    </w:p>
    <w:p w14:paraId="356D76A8" w14:textId="77777777" w:rsidR="00F030B0" w:rsidRPr="00641E91" w:rsidRDefault="00F030B0" w:rsidP="00F030B0">
      <w:pPr>
        <w:pStyle w:val="a7"/>
        <w:numPr>
          <w:ilvl w:val="0"/>
          <w:numId w:val="1"/>
        </w:numPr>
        <w:tabs>
          <w:tab w:val="left" w:pos="993"/>
        </w:tabs>
        <w:spacing w:line="360" w:lineRule="auto"/>
        <w:ind w:left="0" w:firstLine="709"/>
        <w:rPr>
          <w:sz w:val="24"/>
          <w:szCs w:val="24"/>
        </w:rPr>
      </w:pPr>
      <w:r w:rsidRPr="00641E91">
        <w:rPr>
          <w:sz w:val="24"/>
          <w:szCs w:val="24"/>
        </w:rPr>
        <w:t>использованы интерфейсы, при этом класс может реализовывать произвольный список интерфейсов.</w:t>
      </w:r>
    </w:p>
    <w:p w14:paraId="436DCF4B" w14:textId="77777777" w:rsidR="00F030B0" w:rsidRPr="00641E91" w:rsidRDefault="00F030B0" w:rsidP="00F030B0">
      <w:pPr>
        <w:pStyle w:val="a7"/>
        <w:numPr>
          <w:ilvl w:val="0"/>
          <w:numId w:val="1"/>
        </w:numPr>
        <w:tabs>
          <w:tab w:val="left" w:pos="993"/>
        </w:tabs>
        <w:spacing w:line="360" w:lineRule="auto"/>
        <w:ind w:left="0" w:firstLine="709"/>
        <w:rPr>
          <w:sz w:val="24"/>
          <w:szCs w:val="24"/>
        </w:rPr>
      </w:pPr>
      <w:r w:rsidRPr="00641E91">
        <w:rPr>
          <w:sz w:val="24"/>
          <w:szCs w:val="24"/>
        </w:rPr>
        <w:t xml:space="preserve">присутствуют расширенные возможности для клонирования объектов. </w:t>
      </w:r>
    </w:p>
    <w:p w14:paraId="66B635ED" w14:textId="77777777" w:rsidR="00F030B0" w:rsidRPr="00641E91" w:rsidRDefault="00F030B0" w:rsidP="00F030B0">
      <w:pPr>
        <w:pStyle w:val="a7"/>
        <w:tabs>
          <w:tab w:val="left" w:pos="993"/>
        </w:tabs>
        <w:spacing w:line="360" w:lineRule="auto"/>
        <w:ind w:left="0"/>
        <w:rPr>
          <w:sz w:val="24"/>
          <w:szCs w:val="24"/>
        </w:rPr>
      </w:pPr>
      <w:r w:rsidRPr="00641E91">
        <w:rPr>
          <w:sz w:val="24"/>
          <w:szCs w:val="24"/>
        </w:rPr>
        <w:t>Предназначенный для этого конструктор копирования позволяет не просто идентично клонировать объекты, а изменять при этом некоторые их свойства:</w:t>
      </w:r>
    </w:p>
    <w:p w14:paraId="773FC273" w14:textId="77777777" w:rsidR="00F030B0" w:rsidRPr="00641E91" w:rsidRDefault="00F030B0" w:rsidP="00F030B0">
      <w:pPr>
        <w:pStyle w:val="a7"/>
        <w:numPr>
          <w:ilvl w:val="0"/>
          <w:numId w:val="1"/>
        </w:numPr>
        <w:tabs>
          <w:tab w:val="left" w:pos="993"/>
        </w:tabs>
        <w:spacing w:line="360" w:lineRule="auto"/>
        <w:ind w:left="0" w:firstLine="709"/>
        <w:rPr>
          <w:sz w:val="24"/>
          <w:szCs w:val="24"/>
        </w:rPr>
      </w:pPr>
      <w:r w:rsidRPr="00641E91">
        <w:rPr>
          <w:sz w:val="24"/>
          <w:szCs w:val="24"/>
        </w:rPr>
        <w:t>введены постоянные члены и методы класса;</w:t>
      </w:r>
    </w:p>
    <w:p w14:paraId="6413B18F" w14:textId="77777777" w:rsidR="00F030B0" w:rsidRPr="00641E91" w:rsidRDefault="00F030B0" w:rsidP="00F030B0">
      <w:pPr>
        <w:pStyle w:val="a7"/>
        <w:numPr>
          <w:ilvl w:val="0"/>
          <w:numId w:val="1"/>
        </w:numPr>
        <w:tabs>
          <w:tab w:val="left" w:pos="993"/>
        </w:tabs>
        <w:spacing w:line="360" w:lineRule="auto"/>
        <w:ind w:left="0" w:firstLine="709"/>
        <w:rPr>
          <w:sz w:val="24"/>
          <w:szCs w:val="24"/>
        </w:rPr>
      </w:pPr>
      <w:r w:rsidRPr="00641E91">
        <w:rPr>
          <w:sz w:val="24"/>
          <w:szCs w:val="24"/>
        </w:rPr>
        <w:t>наличие деструкторов;</w:t>
      </w:r>
    </w:p>
    <w:p w14:paraId="628F977C" w14:textId="77777777" w:rsidR="00F030B0" w:rsidRPr="00641E91" w:rsidRDefault="00F030B0" w:rsidP="00F030B0">
      <w:pPr>
        <w:pStyle w:val="a7"/>
        <w:numPr>
          <w:ilvl w:val="0"/>
          <w:numId w:val="1"/>
        </w:numPr>
        <w:tabs>
          <w:tab w:val="left" w:pos="993"/>
        </w:tabs>
        <w:spacing w:line="360" w:lineRule="auto"/>
        <w:ind w:left="0" w:firstLine="709"/>
        <w:rPr>
          <w:sz w:val="24"/>
          <w:szCs w:val="24"/>
        </w:rPr>
      </w:pPr>
      <w:r w:rsidRPr="00641E91">
        <w:rPr>
          <w:sz w:val="24"/>
          <w:szCs w:val="24"/>
        </w:rPr>
        <w:t>использован механизм обработки исключений.</w:t>
      </w:r>
    </w:p>
    <w:p w14:paraId="69D4B511" w14:textId="124C71BB"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t xml:space="preserve">При разработке </w:t>
      </w:r>
      <w:r w:rsidR="00C07B6E">
        <w:rPr>
          <w:sz w:val="24"/>
          <w:szCs w:val="24"/>
        </w:rPr>
        <w:t xml:space="preserve">сайта </w:t>
      </w:r>
      <w:r w:rsidRPr="00641E91">
        <w:rPr>
          <w:sz w:val="24"/>
          <w:szCs w:val="24"/>
        </w:rPr>
        <w:t xml:space="preserve"> были использованы наиболее оптимальные решения, отвечающие современным требованиям </w:t>
      </w:r>
      <w:proofErr w:type="gramStart"/>
      <w:r w:rsidRPr="00641E91">
        <w:rPr>
          <w:sz w:val="24"/>
          <w:szCs w:val="24"/>
        </w:rPr>
        <w:t>интернет</w:t>
      </w:r>
      <w:r w:rsidR="008A02FC">
        <w:rPr>
          <w:sz w:val="24"/>
          <w:szCs w:val="24"/>
        </w:rPr>
        <w:t>-</w:t>
      </w:r>
      <w:r w:rsidRPr="00641E91">
        <w:rPr>
          <w:sz w:val="24"/>
          <w:szCs w:val="24"/>
        </w:rPr>
        <w:t>проектов</w:t>
      </w:r>
      <w:proofErr w:type="gramEnd"/>
      <w:r w:rsidRPr="00641E91">
        <w:rPr>
          <w:sz w:val="24"/>
          <w:szCs w:val="24"/>
        </w:rPr>
        <w:t>:</w:t>
      </w:r>
    </w:p>
    <w:p w14:paraId="20334E81" w14:textId="77777777" w:rsidR="00BB75F8" w:rsidRPr="00641E91" w:rsidRDefault="00BB75F8" w:rsidP="00BB75F8">
      <w:pPr>
        <w:pStyle w:val="a7"/>
        <w:pBdr>
          <w:top w:val="nil"/>
          <w:left w:val="nil"/>
          <w:bottom w:val="nil"/>
          <w:right w:val="nil"/>
          <w:between w:val="nil"/>
        </w:pBdr>
        <w:tabs>
          <w:tab w:val="left" w:pos="993"/>
        </w:tabs>
        <w:spacing w:line="360" w:lineRule="auto"/>
        <w:ind w:left="709" w:firstLine="0"/>
        <w:rPr>
          <w:sz w:val="24"/>
          <w:szCs w:val="24"/>
        </w:rPr>
      </w:pPr>
      <w:r w:rsidRPr="00641E91">
        <w:rPr>
          <w:sz w:val="24"/>
          <w:szCs w:val="24"/>
        </w:rPr>
        <w:t>Предоставляемые возможности разработанной системы.</w:t>
      </w:r>
    </w:p>
    <w:p w14:paraId="6B5771F8" w14:textId="54F6329B" w:rsidR="00BB75F8" w:rsidRPr="00641E91" w:rsidRDefault="00BB75F8" w:rsidP="00BB75F8">
      <w:pPr>
        <w:pStyle w:val="a7"/>
        <w:numPr>
          <w:ilvl w:val="0"/>
          <w:numId w:val="43"/>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Публикация информации в режиме реального времени. Удаленное редактирование содержания веб</w:t>
      </w:r>
      <w:r w:rsidR="008A02FC">
        <w:rPr>
          <w:sz w:val="24"/>
          <w:szCs w:val="24"/>
        </w:rPr>
        <w:t>-</w:t>
      </w:r>
      <w:r w:rsidRPr="00641E91">
        <w:rPr>
          <w:sz w:val="24"/>
          <w:szCs w:val="24"/>
        </w:rPr>
        <w:t>страниц.</w:t>
      </w:r>
    </w:p>
    <w:p w14:paraId="14BC1F66" w14:textId="77777777" w:rsidR="00BB75F8" w:rsidRPr="00641E91" w:rsidRDefault="00BB75F8" w:rsidP="00BB75F8">
      <w:pPr>
        <w:pStyle w:val="a7"/>
        <w:numPr>
          <w:ilvl w:val="0"/>
          <w:numId w:val="43"/>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Работа с разнотипными мультимедийными материалами.</w:t>
      </w:r>
    </w:p>
    <w:p w14:paraId="100D398A" w14:textId="45495EDC" w:rsidR="00BB75F8" w:rsidRPr="00641E91" w:rsidRDefault="00BB75F8" w:rsidP="00BB75F8">
      <w:pPr>
        <w:pStyle w:val="a7"/>
        <w:numPr>
          <w:ilvl w:val="0"/>
          <w:numId w:val="43"/>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 xml:space="preserve">Изменение структуры сайта </w:t>
      </w:r>
      <w:r w:rsidR="008A02FC" w:rsidRPr="00641E91">
        <w:rPr>
          <w:sz w:val="24"/>
          <w:szCs w:val="24"/>
        </w:rPr>
        <w:t>–</w:t>
      </w:r>
      <w:r w:rsidRPr="00641E91">
        <w:rPr>
          <w:sz w:val="24"/>
          <w:szCs w:val="24"/>
        </w:rPr>
        <w:t xml:space="preserve"> создание новых рубрик и разделов. Все операции управления сайтом происходят через стандартный браузер без применения специализированных программ работы с файлами на сервере.</w:t>
      </w:r>
    </w:p>
    <w:p w14:paraId="6665206C" w14:textId="77777777" w:rsidR="00BB75F8" w:rsidRPr="00641E91" w:rsidRDefault="00BB75F8" w:rsidP="00BB75F8">
      <w:pPr>
        <w:pStyle w:val="a7"/>
        <w:numPr>
          <w:ilvl w:val="0"/>
          <w:numId w:val="43"/>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Возможность установки перекрестных ссылок на любые внутренние документы сайта, что позволяет связывать документы сайта в гипертекст.</w:t>
      </w:r>
    </w:p>
    <w:p w14:paraId="5099BF67" w14:textId="77777777" w:rsidR="00BB75F8" w:rsidRPr="00641E91" w:rsidRDefault="00BB75F8" w:rsidP="00BB75F8">
      <w:pPr>
        <w:pStyle w:val="a7"/>
        <w:numPr>
          <w:ilvl w:val="0"/>
          <w:numId w:val="43"/>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Возможность изменения структуры веб–страниц, дизайна сайта, с помощью шаблонов. Элементы дизайна, навигации в виде шаблонов размещаются в специальной папке. Эти шаблоны используются для создания «неповторимого облика» сайта.</w:t>
      </w:r>
    </w:p>
    <w:p w14:paraId="3550A909" w14:textId="0DACF21C" w:rsidR="00BB75F8" w:rsidRPr="00641E91" w:rsidRDefault="00BB75F8" w:rsidP="00BB75F8">
      <w:pPr>
        <w:pStyle w:val="a7"/>
        <w:numPr>
          <w:ilvl w:val="0"/>
          <w:numId w:val="43"/>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в автоматическом или в ручном режиме прописывать мета–тэги;</w:t>
      </w:r>
    </w:p>
    <w:p w14:paraId="72719735" w14:textId="6C2DDFCD" w:rsidR="00BB75F8" w:rsidRPr="00641E91" w:rsidRDefault="00BB75F8" w:rsidP="00BB75F8">
      <w:pPr>
        <w:pStyle w:val="a7"/>
        <w:numPr>
          <w:ilvl w:val="0"/>
          <w:numId w:val="43"/>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авторизованный доступ к администрированию интернет–ресурса;</w:t>
      </w:r>
    </w:p>
    <w:p w14:paraId="0AC2BD66" w14:textId="24398208" w:rsidR="00BB75F8" w:rsidRPr="00641E91" w:rsidRDefault="00BB75F8" w:rsidP="00BB75F8">
      <w:pPr>
        <w:pStyle w:val="a7"/>
        <w:numPr>
          <w:ilvl w:val="0"/>
          <w:numId w:val="43"/>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возможность создавать неограниченное количество разделов  и страниц;</w:t>
      </w:r>
    </w:p>
    <w:p w14:paraId="6BE8B051" w14:textId="643EF7D5" w:rsidR="00BB75F8" w:rsidRPr="00641E91" w:rsidRDefault="00BB75F8" w:rsidP="00BB75F8">
      <w:pPr>
        <w:pStyle w:val="a7"/>
        <w:numPr>
          <w:ilvl w:val="0"/>
          <w:numId w:val="43"/>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расширенная поисковая система;</w:t>
      </w:r>
    </w:p>
    <w:p w14:paraId="58C11174" w14:textId="1B394C52" w:rsidR="00BB75F8" w:rsidRPr="00641E91" w:rsidRDefault="00BB75F8" w:rsidP="00BB75F8">
      <w:pPr>
        <w:pStyle w:val="a7"/>
        <w:numPr>
          <w:ilvl w:val="0"/>
          <w:numId w:val="43"/>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единая база данных;</w:t>
      </w:r>
    </w:p>
    <w:p w14:paraId="01C77D11" w14:textId="096CFBE8" w:rsidR="00BB75F8" w:rsidRPr="00641E91" w:rsidRDefault="00BB75F8" w:rsidP="00BB75F8">
      <w:pPr>
        <w:pStyle w:val="a7"/>
        <w:numPr>
          <w:ilvl w:val="0"/>
          <w:numId w:val="43"/>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lastRenderedPageBreak/>
        <w:t>возможность произвольно перемещать документы и разделы по дереву каталога, группировать их. перемещение происходит без потери информации;</w:t>
      </w:r>
    </w:p>
    <w:p w14:paraId="5D159432" w14:textId="267F7136" w:rsidR="00BB75F8" w:rsidRPr="00641E91" w:rsidRDefault="00BB75F8" w:rsidP="00BB75F8">
      <w:pPr>
        <w:pStyle w:val="a7"/>
        <w:numPr>
          <w:ilvl w:val="0"/>
          <w:numId w:val="43"/>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возможность временно скрывать от посетителей страницы и разделы. чаще всего это используется, когда для подготовки информации в разделе требуется продолжительное время;</w:t>
      </w:r>
    </w:p>
    <w:p w14:paraId="1FE323A7" w14:textId="1B6CFDF4" w:rsidR="00BB75F8" w:rsidRPr="00641E91" w:rsidRDefault="00BB75F8" w:rsidP="00BB75F8">
      <w:pPr>
        <w:pStyle w:val="a7"/>
        <w:numPr>
          <w:ilvl w:val="0"/>
          <w:numId w:val="43"/>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возможность удалять страницы и разделы. при этом всегда производится контроль содержимого раздела – можно удалить только раздел не имеющий дочерних подразделов.</w:t>
      </w:r>
    </w:p>
    <w:p w14:paraId="67DB6DD8" w14:textId="77777777" w:rsidR="00BB75F8" w:rsidRPr="00641E91" w:rsidRDefault="00BB75F8" w:rsidP="00BB75F8">
      <w:pPr>
        <w:spacing w:line="360" w:lineRule="auto"/>
        <w:rPr>
          <w:sz w:val="24"/>
          <w:szCs w:val="24"/>
        </w:rPr>
      </w:pPr>
      <w:r w:rsidRPr="00641E91">
        <w:rPr>
          <w:sz w:val="24"/>
          <w:szCs w:val="24"/>
        </w:rPr>
        <w:t>Программная часть архитектуры рассматривается как взаимосвязь операционной и серверной части. В операционной части рассматривается среда разработки интернет магазина. Серверная часть содержит в себе размещение ресурса на сайте провайдера, поддерживающие технологии, используемые при создании приложения.</w:t>
      </w:r>
    </w:p>
    <w:p w14:paraId="6811EFCD" w14:textId="77777777" w:rsidR="00BB75F8" w:rsidRPr="00641E91" w:rsidRDefault="00BB75F8" w:rsidP="00BB75F8">
      <w:pPr>
        <w:spacing w:line="360" w:lineRule="auto"/>
        <w:rPr>
          <w:sz w:val="24"/>
          <w:szCs w:val="24"/>
        </w:rPr>
      </w:pPr>
      <w:r w:rsidRPr="00641E91">
        <w:rPr>
          <w:sz w:val="24"/>
          <w:szCs w:val="24"/>
        </w:rPr>
        <w:t>Разработка операционной части. Для создания ресурса была использована платформа PHP, включающей следующие особенности:</w:t>
      </w:r>
    </w:p>
    <w:p w14:paraId="132980BD" w14:textId="77777777" w:rsidR="00BB75F8" w:rsidRPr="00641E91" w:rsidRDefault="00BB75F8" w:rsidP="00BB75F8">
      <w:pPr>
        <w:pStyle w:val="a7"/>
        <w:numPr>
          <w:ilvl w:val="0"/>
          <w:numId w:val="1"/>
        </w:numPr>
        <w:tabs>
          <w:tab w:val="left" w:pos="993"/>
        </w:tabs>
        <w:spacing w:line="360" w:lineRule="auto"/>
        <w:ind w:left="0" w:firstLine="709"/>
        <w:rPr>
          <w:sz w:val="24"/>
          <w:szCs w:val="24"/>
        </w:rPr>
      </w:pPr>
      <w:r w:rsidRPr="00641E91">
        <w:rPr>
          <w:sz w:val="24"/>
          <w:szCs w:val="24"/>
        </w:rPr>
        <w:t>использованы  закрытые и открытые члены и методы класса, а также абстрактные классы и методы.</w:t>
      </w:r>
    </w:p>
    <w:p w14:paraId="3A3C9067" w14:textId="77777777" w:rsidR="00BB75F8" w:rsidRPr="00641E91" w:rsidRDefault="00BB75F8" w:rsidP="00BB75F8">
      <w:pPr>
        <w:pStyle w:val="a7"/>
        <w:numPr>
          <w:ilvl w:val="0"/>
          <w:numId w:val="1"/>
        </w:numPr>
        <w:tabs>
          <w:tab w:val="left" w:pos="993"/>
        </w:tabs>
        <w:spacing w:line="360" w:lineRule="auto"/>
        <w:ind w:left="0" w:firstLine="709"/>
        <w:rPr>
          <w:sz w:val="24"/>
          <w:szCs w:val="24"/>
        </w:rPr>
      </w:pPr>
      <w:r w:rsidRPr="00641E91">
        <w:rPr>
          <w:sz w:val="24"/>
          <w:szCs w:val="24"/>
        </w:rPr>
        <w:t>использованы интерфейсы, при этом класс может реализовывать произвольный список интерфейсов.</w:t>
      </w:r>
    </w:p>
    <w:p w14:paraId="407C8CAB" w14:textId="77777777" w:rsidR="00BB75F8" w:rsidRPr="00641E91" w:rsidRDefault="00BB75F8" w:rsidP="00BB75F8">
      <w:pPr>
        <w:pStyle w:val="a7"/>
        <w:numPr>
          <w:ilvl w:val="0"/>
          <w:numId w:val="1"/>
        </w:numPr>
        <w:tabs>
          <w:tab w:val="left" w:pos="993"/>
        </w:tabs>
        <w:spacing w:line="360" w:lineRule="auto"/>
        <w:ind w:left="0" w:firstLine="709"/>
        <w:rPr>
          <w:sz w:val="24"/>
          <w:szCs w:val="24"/>
        </w:rPr>
      </w:pPr>
      <w:r w:rsidRPr="00641E91">
        <w:rPr>
          <w:sz w:val="24"/>
          <w:szCs w:val="24"/>
        </w:rPr>
        <w:t>присутствуют расширенные возможности для клонирования объектов. Предназначенный для этого конструктор копирования позволяет не просто идентично клонировать объекты, а изменять при этом некоторые их свойства.</w:t>
      </w:r>
    </w:p>
    <w:p w14:paraId="052D6061" w14:textId="77777777" w:rsidR="00BB75F8" w:rsidRPr="00641E91" w:rsidRDefault="00BB75F8" w:rsidP="00BB75F8">
      <w:pPr>
        <w:pStyle w:val="a7"/>
        <w:numPr>
          <w:ilvl w:val="0"/>
          <w:numId w:val="1"/>
        </w:numPr>
        <w:tabs>
          <w:tab w:val="left" w:pos="993"/>
        </w:tabs>
        <w:spacing w:line="360" w:lineRule="auto"/>
        <w:ind w:left="0" w:firstLine="709"/>
        <w:rPr>
          <w:sz w:val="24"/>
          <w:szCs w:val="24"/>
        </w:rPr>
      </w:pPr>
      <w:r w:rsidRPr="00641E91">
        <w:rPr>
          <w:sz w:val="24"/>
          <w:szCs w:val="24"/>
        </w:rPr>
        <w:t>введены постоянные члены и методы класса;</w:t>
      </w:r>
    </w:p>
    <w:p w14:paraId="38D71E10" w14:textId="77777777" w:rsidR="00BB75F8" w:rsidRPr="00641E91" w:rsidRDefault="00BB75F8" w:rsidP="00BB75F8">
      <w:pPr>
        <w:pStyle w:val="a7"/>
        <w:numPr>
          <w:ilvl w:val="0"/>
          <w:numId w:val="1"/>
        </w:numPr>
        <w:tabs>
          <w:tab w:val="left" w:pos="993"/>
        </w:tabs>
        <w:spacing w:line="360" w:lineRule="auto"/>
        <w:ind w:left="0" w:firstLine="709"/>
        <w:rPr>
          <w:sz w:val="24"/>
          <w:szCs w:val="24"/>
        </w:rPr>
      </w:pPr>
      <w:r w:rsidRPr="00641E91">
        <w:rPr>
          <w:sz w:val="24"/>
          <w:szCs w:val="24"/>
        </w:rPr>
        <w:t>наличие деструкторов;</w:t>
      </w:r>
    </w:p>
    <w:p w14:paraId="2FA927D3" w14:textId="77777777" w:rsidR="00BB75F8" w:rsidRPr="00641E91" w:rsidRDefault="00BB75F8" w:rsidP="00BB75F8">
      <w:pPr>
        <w:pStyle w:val="a7"/>
        <w:numPr>
          <w:ilvl w:val="0"/>
          <w:numId w:val="1"/>
        </w:numPr>
        <w:tabs>
          <w:tab w:val="left" w:pos="993"/>
        </w:tabs>
        <w:spacing w:line="360" w:lineRule="auto"/>
        <w:ind w:left="0" w:firstLine="709"/>
        <w:rPr>
          <w:sz w:val="24"/>
          <w:szCs w:val="24"/>
        </w:rPr>
      </w:pPr>
      <w:r w:rsidRPr="00641E91">
        <w:rPr>
          <w:sz w:val="24"/>
          <w:szCs w:val="24"/>
        </w:rPr>
        <w:t>использован механизм обработки исключений.</w:t>
      </w:r>
    </w:p>
    <w:p w14:paraId="0769A598" w14:textId="77777777" w:rsidR="00BB75F8" w:rsidRPr="00641E91" w:rsidRDefault="00BB75F8" w:rsidP="00BB75F8">
      <w:pPr>
        <w:spacing w:line="360" w:lineRule="auto"/>
        <w:rPr>
          <w:sz w:val="24"/>
          <w:szCs w:val="24"/>
        </w:rPr>
      </w:pPr>
      <w:r w:rsidRPr="00641E91">
        <w:rPr>
          <w:sz w:val="24"/>
          <w:szCs w:val="24"/>
        </w:rPr>
        <w:t>Разработка серверной части. В серверной части архитектуры рассматривается взаимодействие программного обеспечения и сервисов, предоставляемых собственниками серверов, провайдеров. Так как после изготовления интернет–ресурса необходимо будет его разместить в сети интернет на хостинге. Сервисы, предлагающие свои услуги хостинга, дают возможность размещать информацию, интернет сайт на своём сервере. Серверная часть рассматриваемой архитектуры представляет собой набор сервлетов. Часть сервлетов отвечает за серверную реализацию бизнес–логики приложения. Другая часть может выполнять прикладные функции, например, динамическое создание стартовой страницы. Для создания и первоначального тестирования будет использоваться локальный сервер. Он значительно упростит систему отладки работы.</w:t>
      </w:r>
    </w:p>
    <w:p w14:paraId="7B0266D2" w14:textId="559C41D2" w:rsidR="00BB75F8" w:rsidRPr="00641E91" w:rsidRDefault="00BB75F8" w:rsidP="00BB75F8">
      <w:pPr>
        <w:spacing w:line="360" w:lineRule="auto"/>
        <w:rPr>
          <w:b/>
          <w:sz w:val="24"/>
          <w:szCs w:val="24"/>
        </w:rPr>
      </w:pPr>
      <w:r w:rsidRPr="00641E91">
        <w:rPr>
          <w:sz w:val="24"/>
          <w:szCs w:val="24"/>
        </w:rPr>
        <w:lastRenderedPageBreak/>
        <w:t>Разработка администраторской части. Администрирование содержит инструменты управления и включает в себя как общие, так и специальные настройки.</w:t>
      </w:r>
      <w:r w:rsidRPr="00641E91">
        <w:rPr>
          <w:b/>
          <w:sz w:val="24"/>
          <w:szCs w:val="24"/>
        </w:rPr>
        <w:t xml:space="preserve"> </w:t>
      </w:r>
      <w:r w:rsidRPr="00641E91">
        <w:rPr>
          <w:sz w:val="24"/>
          <w:szCs w:val="24"/>
        </w:rPr>
        <w:t xml:space="preserve">В администрировании будут содержаться основные настройки </w:t>
      </w:r>
      <w:r w:rsidR="00F46CB1">
        <w:rPr>
          <w:sz w:val="24"/>
          <w:szCs w:val="24"/>
        </w:rPr>
        <w:t>сайта</w:t>
      </w:r>
      <w:r w:rsidRPr="00641E91">
        <w:rPr>
          <w:sz w:val="24"/>
          <w:szCs w:val="24"/>
        </w:rPr>
        <w:t>:</w:t>
      </w:r>
    </w:p>
    <w:p w14:paraId="262F85BE" w14:textId="5690D6FA" w:rsidR="00BB75F8" w:rsidRPr="00641E91" w:rsidRDefault="00BB75F8" w:rsidP="00BB75F8">
      <w:pPr>
        <w:spacing w:line="360" w:lineRule="auto"/>
        <w:rPr>
          <w:sz w:val="24"/>
          <w:szCs w:val="24"/>
        </w:rPr>
      </w:pPr>
      <w:r w:rsidRPr="00641E91">
        <w:rPr>
          <w:sz w:val="24"/>
          <w:szCs w:val="24"/>
        </w:rPr>
        <w:t>общие настройки: название, адрес, телефон, e</w:t>
      </w:r>
      <w:r w:rsidR="008A02FC">
        <w:rPr>
          <w:sz w:val="24"/>
          <w:szCs w:val="24"/>
        </w:rPr>
        <w:t>-</w:t>
      </w:r>
      <w:proofErr w:type="spellStart"/>
      <w:r w:rsidRPr="00641E91">
        <w:rPr>
          <w:sz w:val="24"/>
          <w:szCs w:val="24"/>
        </w:rPr>
        <w:t>mail</w:t>
      </w:r>
      <w:proofErr w:type="spellEnd"/>
      <w:r w:rsidRPr="00641E91">
        <w:rPr>
          <w:sz w:val="24"/>
          <w:szCs w:val="24"/>
        </w:rPr>
        <w:t xml:space="preserve"> и </w:t>
      </w:r>
      <w:proofErr w:type="spellStart"/>
      <w:r w:rsidRPr="00641E91">
        <w:rPr>
          <w:sz w:val="24"/>
          <w:szCs w:val="24"/>
        </w:rPr>
        <w:t>т</w:t>
      </w:r>
      <w:proofErr w:type="gramStart"/>
      <w:r w:rsidRPr="00641E91">
        <w:rPr>
          <w:sz w:val="24"/>
          <w:szCs w:val="24"/>
        </w:rPr>
        <w:t>.д</w:t>
      </w:r>
      <w:proofErr w:type="spellEnd"/>
      <w:proofErr w:type="gramEnd"/>
      <w:r w:rsidRPr="00641E91">
        <w:rPr>
          <w:sz w:val="24"/>
          <w:szCs w:val="24"/>
        </w:rPr>
        <w:t>;</w:t>
      </w:r>
    </w:p>
    <w:p w14:paraId="082AA2D1" w14:textId="13441568" w:rsidR="00BB75F8" w:rsidRPr="00641E91" w:rsidRDefault="00BB75F8" w:rsidP="00BB75F8">
      <w:pPr>
        <w:pStyle w:val="a7"/>
        <w:numPr>
          <w:ilvl w:val="0"/>
          <w:numId w:val="2"/>
        </w:numPr>
        <w:tabs>
          <w:tab w:val="left" w:pos="993"/>
        </w:tabs>
        <w:spacing w:line="360" w:lineRule="auto"/>
        <w:ind w:left="0" w:firstLine="709"/>
        <w:rPr>
          <w:sz w:val="24"/>
          <w:szCs w:val="24"/>
        </w:rPr>
      </w:pPr>
      <w:r w:rsidRPr="00641E91">
        <w:rPr>
          <w:sz w:val="24"/>
          <w:szCs w:val="24"/>
        </w:rPr>
        <w:t>настройк</w:t>
      </w:r>
      <w:r w:rsidR="00F46CB1">
        <w:rPr>
          <w:sz w:val="24"/>
          <w:szCs w:val="24"/>
        </w:rPr>
        <w:t>и формы регистрации посетителя на сайте</w:t>
      </w:r>
      <w:r w:rsidRPr="00641E91">
        <w:rPr>
          <w:sz w:val="24"/>
          <w:szCs w:val="24"/>
        </w:rPr>
        <w:t>;</w:t>
      </w:r>
    </w:p>
    <w:p w14:paraId="66B4E8C4" w14:textId="77777777" w:rsidR="00BB75F8" w:rsidRPr="00641E91" w:rsidRDefault="00BB75F8" w:rsidP="00BB75F8">
      <w:pPr>
        <w:pStyle w:val="a7"/>
        <w:numPr>
          <w:ilvl w:val="0"/>
          <w:numId w:val="2"/>
        </w:numPr>
        <w:tabs>
          <w:tab w:val="left" w:pos="993"/>
        </w:tabs>
        <w:spacing w:line="360" w:lineRule="auto"/>
        <w:ind w:left="0" w:firstLine="709"/>
        <w:rPr>
          <w:sz w:val="24"/>
          <w:szCs w:val="24"/>
        </w:rPr>
      </w:pPr>
      <w:r w:rsidRPr="00641E91">
        <w:rPr>
          <w:sz w:val="24"/>
          <w:szCs w:val="24"/>
        </w:rPr>
        <w:t>добавление, удаление, редактирование контента;</w:t>
      </w:r>
    </w:p>
    <w:p w14:paraId="455293ED" w14:textId="77777777" w:rsidR="00BB75F8" w:rsidRPr="00641E91" w:rsidRDefault="00BB75F8" w:rsidP="00BB75F8">
      <w:pPr>
        <w:pStyle w:val="a7"/>
        <w:numPr>
          <w:ilvl w:val="0"/>
          <w:numId w:val="2"/>
        </w:numPr>
        <w:tabs>
          <w:tab w:val="left" w:pos="993"/>
        </w:tabs>
        <w:spacing w:line="360" w:lineRule="auto"/>
        <w:ind w:left="0" w:firstLine="709"/>
        <w:rPr>
          <w:sz w:val="24"/>
          <w:szCs w:val="24"/>
        </w:rPr>
      </w:pPr>
      <w:r w:rsidRPr="00641E91">
        <w:rPr>
          <w:sz w:val="24"/>
          <w:szCs w:val="24"/>
        </w:rPr>
        <w:t>управление зарегистрированными пользователями;</w:t>
      </w:r>
    </w:p>
    <w:p w14:paraId="0C01B415" w14:textId="356B002F" w:rsidR="00BB75F8" w:rsidRPr="00641E91" w:rsidRDefault="00BB75F8" w:rsidP="00BB75F8">
      <w:pPr>
        <w:pStyle w:val="a7"/>
        <w:numPr>
          <w:ilvl w:val="0"/>
          <w:numId w:val="2"/>
        </w:numPr>
        <w:tabs>
          <w:tab w:val="left" w:pos="993"/>
        </w:tabs>
        <w:spacing w:line="360" w:lineRule="auto"/>
        <w:ind w:left="0" w:firstLine="709"/>
        <w:rPr>
          <w:sz w:val="24"/>
          <w:szCs w:val="24"/>
        </w:rPr>
      </w:pPr>
      <w:r w:rsidRPr="00641E91">
        <w:rPr>
          <w:sz w:val="24"/>
          <w:szCs w:val="24"/>
        </w:rPr>
        <w:t xml:space="preserve">статистические отчёты о работе </w:t>
      </w:r>
      <w:r w:rsidR="00F46CB1">
        <w:rPr>
          <w:sz w:val="24"/>
          <w:szCs w:val="24"/>
        </w:rPr>
        <w:t>сайта</w:t>
      </w:r>
      <w:r w:rsidRPr="00641E91">
        <w:rPr>
          <w:sz w:val="24"/>
          <w:szCs w:val="24"/>
        </w:rPr>
        <w:t>;</w:t>
      </w:r>
    </w:p>
    <w:p w14:paraId="386639F5" w14:textId="55B7B181" w:rsidR="00BB75F8" w:rsidRPr="00641E91" w:rsidRDefault="00BB75F8" w:rsidP="00BB75F8">
      <w:pPr>
        <w:pStyle w:val="a7"/>
        <w:numPr>
          <w:ilvl w:val="0"/>
          <w:numId w:val="2"/>
        </w:numPr>
        <w:tabs>
          <w:tab w:val="left" w:pos="993"/>
        </w:tabs>
        <w:spacing w:line="360" w:lineRule="auto"/>
        <w:ind w:left="0" w:firstLine="709"/>
        <w:rPr>
          <w:sz w:val="24"/>
          <w:szCs w:val="24"/>
        </w:rPr>
      </w:pPr>
      <w:r w:rsidRPr="00641E91">
        <w:rPr>
          <w:sz w:val="24"/>
          <w:szCs w:val="24"/>
        </w:rPr>
        <w:t xml:space="preserve">важные инструменты для работы </w:t>
      </w:r>
      <w:r w:rsidR="00F46CB1">
        <w:rPr>
          <w:sz w:val="24"/>
          <w:szCs w:val="24"/>
        </w:rPr>
        <w:t>сайта</w:t>
      </w:r>
      <w:r w:rsidRPr="00641E91">
        <w:rPr>
          <w:sz w:val="24"/>
          <w:szCs w:val="24"/>
        </w:rPr>
        <w:t>. Такие как резервное копирование базы данных, поисковые запросы и т.д.</w:t>
      </w:r>
    </w:p>
    <w:p w14:paraId="44CA4BEA" w14:textId="77777777" w:rsidR="00BB75F8" w:rsidRPr="00641E91" w:rsidRDefault="00BB75F8" w:rsidP="00BB75F8">
      <w:pPr>
        <w:spacing w:line="360" w:lineRule="auto"/>
        <w:rPr>
          <w:sz w:val="24"/>
          <w:szCs w:val="24"/>
        </w:rPr>
      </w:pPr>
      <w:r w:rsidRPr="00641E91">
        <w:rPr>
          <w:sz w:val="24"/>
          <w:szCs w:val="24"/>
        </w:rPr>
        <w:t xml:space="preserve">Разработка клиентской части. В клиентской части архитектуры разрабатывается максимально удобная и доступная работа потенциального посетителя на страницах интернет–ресурса. Разработка интерфейса, доступные и понятные диалоговые окна, удобные системы оплаты и доставки товаров. </w:t>
      </w:r>
    </w:p>
    <w:p w14:paraId="1FCF16AB" w14:textId="3A8D0C48" w:rsidR="00BB75F8" w:rsidRPr="00641E91" w:rsidRDefault="00BB75F8" w:rsidP="00BB75F8">
      <w:pPr>
        <w:spacing w:line="360" w:lineRule="auto"/>
        <w:rPr>
          <w:sz w:val="24"/>
          <w:szCs w:val="24"/>
        </w:rPr>
      </w:pPr>
      <w:r w:rsidRPr="00641E91">
        <w:rPr>
          <w:sz w:val="24"/>
          <w:szCs w:val="24"/>
        </w:rPr>
        <w:t xml:space="preserve">Система управления. Вход в систему администрирования осуществляется только после ввод администратором логина и пароля. Администратор будет иметь возможность полностью управлять содержимым </w:t>
      </w:r>
      <w:r w:rsidR="00F46CB1">
        <w:rPr>
          <w:sz w:val="24"/>
          <w:szCs w:val="24"/>
        </w:rPr>
        <w:t>сайта</w:t>
      </w:r>
      <w:r w:rsidRPr="00641E91">
        <w:rPr>
          <w:sz w:val="24"/>
          <w:szCs w:val="24"/>
        </w:rPr>
        <w:t>:</w:t>
      </w:r>
    </w:p>
    <w:p w14:paraId="66A55C9C" w14:textId="77777777" w:rsidR="00BB75F8" w:rsidRPr="00641E91" w:rsidRDefault="00BB75F8" w:rsidP="00BB75F8">
      <w:pPr>
        <w:pStyle w:val="a7"/>
        <w:numPr>
          <w:ilvl w:val="0"/>
          <w:numId w:val="42"/>
        </w:numPr>
        <w:tabs>
          <w:tab w:val="left" w:pos="993"/>
        </w:tabs>
        <w:spacing w:line="360" w:lineRule="auto"/>
        <w:ind w:left="0" w:firstLine="709"/>
        <w:rPr>
          <w:sz w:val="24"/>
          <w:szCs w:val="24"/>
        </w:rPr>
      </w:pPr>
      <w:r w:rsidRPr="00641E91">
        <w:rPr>
          <w:sz w:val="24"/>
          <w:szCs w:val="24"/>
        </w:rPr>
        <w:t>добавлять или удалять контент;</w:t>
      </w:r>
    </w:p>
    <w:p w14:paraId="70DEB93E" w14:textId="77777777" w:rsidR="00BB75F8" w:rsidRPr="00641E91" w:rsidRDefault="00BB75F8" w:rsidP="00BB75F8">
      <w:pPr>
        <w:pStyle w:val="a7"/>
        <w:numPr>
          <w:ilvl w:val="0"/>
          <w:numId w:val="42"/>
        </w:numPr>
        <w:tabs>
          <w:tab w:val="left" w:pos="993"/>
        </w:tabs>
        <w:spacing w:line="360" w:lineRule="auto"/>
        <w:ind w:left="0" w:firstLine="709"/>
        <w:rPr>
          <w:sz w:val="24"/>
          <w:szCs w:val="24"/>
        </w:rPr>
      </w:pPr>
      <w:r w:rsidRPr="00641E91">
        <w:rPr>
          <w:sz w:val="24"/>
          <w:szCs w:val="24"/>
        </w:rPr>
        <w:t>редактировать разделы;</w:t>
      </w:r>
    </w:p>
    <w:p w14:paraId="2B7560EF" w14:textId="77777777" w:rsidR="00BB75F8" w:rsidRPr="00641E91" w:rsidRDefault="00BB75F8" w:rsidP="00BB75F8">
      <w:pPr>
        <w:pStyle w:val="a7"/>
        <w:numPr>
          <w:ilvl w:val="0"/>
          <w:numId w:val="42"/>
        </w:numPr>
        <w:tabs>
          <w:tab w:val="left" w:pos="993"/>
        </w:tabs>
        <w:spacing w:line="360" w:lineRule="auto"/>
        <w:ind w:left="0" w:firstLine="709"/>
        <w:rPr>
          <w:sz w:val="24"/>
          <w:szCs w:val="24"/>
        </w:rPr>
      </w:pPr>
      <w:r w:rsidRPr="00641E91">
        <w:rPr>
          <w:sz w:val="24"/>
          <w:szCs w:val="24"/>
        </w:rPr>
        <w:t>редактировать контактную информацию;</w:t>
      </w:r>
    </w:p>
    <w:p w14:paraId="51146965" w14:textId="77777777" w:rsidR="00BB75F8" w:rsidRPr="00641E91" w:rsidRDefault="00BB75F8" w:rsidP="00BB75F8">
      <w:pPr>
        <w:pStyle w:val="a7"/>
        <w:numPr>
          <w:ilvl w:val="0"/>
          <w:numId w:val="42"/>
        </w:numPr>
        <w:tabs>
          <w:tab w:val="left" w:pos="993"/>
        </w:tabs>
        <w:spacing w:line="360" w:lineRule="auto"/>
        <w:ind w:left="0" w:firstLine="709"/>
        <w:rPr>
          <w:sz w:val="24"/>
          <w:szCs w:val="24"/>
        </w:rPr>
      </w:pPr>
      <w:r w:rsidRPr="00641E91">
        <w:rPr>
          <w:sz w:val="24"/>
          <w:szCs w:val="24"/>
        </w:rPr>
        <w:t>редактировать содержание заголовков и текстов;</w:t>
      </w:r>
    </w:p>
    <w:p w14:paraId="171C26DA" w14:textId="77777777" w:rsidR="00BB75F8" w:rsidRPr="00641E91" w:rsidRDefault="00BB75F8" w:rsidP="00BB75F8">
      <w:pPr>
        <w:pStyle w:val="a7"/>
        <w:numPr>
          <w:ilvl w:val="0"/>
          <w:numId w:val="42"/>
        </w:numPr>
        <w:tabs>
          <w:tab w:val="left" w:pos="993"/>
        </w:tabs>
        <w:spacing w:line="360" w:lineRule="auto"/>
        <w:ind w:left="0" w:firstLine="709"/>
        <w:rPr>
          <w:sz w:val="24"/>
          <w:szCs w:val="24"/>
        </w:rPr>
      </w:pPr>
      <w:r w:rsidRPr="00641E91">
        <w:rPr>
          <w:sz w:val="24"/>
          <w:szCs w:val="24"/>
        </w:rPr>
        <w:t>составлять и рассылать письма с новостями подписчикам;</w:t>
      </w:r>
    </w:p>
    <w:p w14:paraId="2E0B46E6" w14:textId="77777777" w:rsidR="00BB75F8" w:rsidRPr="00641E91" w:rsidRDefault="00BB75F8" w:rsidP="00BB75F8">
      <w:pPr>
        <w:pStyle w:val="a7"/>
        <w:numPr>
          <w:ilvl w:val="0"/>
          <w:numId w:val="42"/>
        </w:numPr>
        <w:tabs>
          <w:tab w:val="left" w:pos="993"/>
        </w:tabs>
        <w:spacing w:line="360" w:lineRule="auto"/>
        <w:ind w:left="0" w:firstLine="709"/>
        <w:rPr>
          <w:sz w:val="24"/>
          <w:szCs w:val="24"/>
        </w:rPr>
      </w:pPr>
      <w:r w:rsidRPr="00641E91">
        <w:rPr>
          <w:sz w:val="24"/>
          <w:szCs w:val="24"/>
        </w:rPr>
        <w:t>просматривать статистику.</w:t>
      </w:r>
    </w:p>
    <w:p w14:paraId="01ABA6E5" w14:textId="7E652BF5"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t>Элементы функций описаны кодом</w:t>
      </w:r>
      <w:r w:rsidR="00F46CB1">
        <w:rPr>
          <w:sz w:val="24"/>
          <w:szCs w:val="24"/>
        </w:rPr>
        <w:t>:</w:t>
      </w:r>
    </w:p>
    <w:p w14:paraId="035C44E7" w14:textId="77777777" w:rsidR="00F46CB1" w:rsidRDefault="00F46CB1" w:rsidP="00AC37D9">
      <w:pPr>
        <w:spacing w:line="360" w:lineRule="auto"/>
        <w:jc w:val="left"/>
        <w:rPr>
          <w:sz w:val="24"/>
          <w:szCs w:val="24"/>
        </w:rPr>
      </w:pPr>
    </w:p>
    <w:p w14:paraId="5AF28256" w14:textId="501CFE80" w:rsidR="00F030B0" w:rsidRPr="00F46CB1" w:rsidRDefault="00F46CB1" w:rsidP="00AC37D9">
      <w:pPr>
        <w:spacing w:line="360" w:lineRule="auto"/>
        <w:jc w:val="left"/>
        <w:rPr>
          <w:b/>
          <w:sz w:val="24"/>
          <w:szCs w:val="24"/>
        </w:rPr>
      </w:pPr>
      <w:r w:rsidRPr="00F46CB1">
        <w:rPr>
          <w:b/>
          <w:sz w:val="24"/>
          <w:szCs w:val="24"/>
        </w:rPr>
        <w:t>//</w:t>
      </w:r>
      <w:r w:rsidR="00AC37D9" w:rsidRPr="00F46CB1">
        <w:rPr>
          <w:b/>
          <w:sz w:val="24"/>
          <w:szCs w:val="24"/>
        </w:rPr>
        <w:t>Главная страница сайта с динамическими элементами:</w:t>
      </w:r>
    </w:p>
    <w:p w14:paraId="303AA577" w14:textId="77777777" w:rsidR="00AC37D9" w:rsidRPr="00641E91" w:rsidRDefault="00AC37D9" w:rsidP="00AC37D9">
      <w:pPr>
        <w:spacing w:line="360" w:lineRule="auto"/>
        <w:jc w:val="left"/>
        <w:rPr>
          <w:sz w:val="24"/>
          <w:szCs w:val="24"/>
          <w:lang w:val="en-US"/>
        </w:rPr>
      </w:pPr>
      <w:proofErr w:type="gramStart"/>
      <w:r w:rsidRPr="00641E91">
        <w:rPr>
          <w:sz w:val="24"/>
          <w:szCs w:val="24"/>
          <w:lang w:val="en-US"/>
        </w:rPr>
        <w:t>&lt;!DOCTYPE</w:t>
      </w:r>
      <w:proofErr w:type="gramEnd"/>
      <w:r w:rsidRPr="00641E91">
        <w:rPr>
          <w:sz w:val="24"/>
          <w:szCs w:val="24"/>
          <w:lang w:val="en-US"/>
        </w:rPr>
        <w:t xml:space="preserve"> html&gt;</w:t>
      </w:r>
    </w:p>
    <w:p w14:paraId="54EAA11E" w14:textId="77777777" w:rsidR="00AC37D9" w:rsidRPr="00641E91" w:rsidRDefault="00AC37D9" w:rsidP="00AC37D9">
      <w:pPr>
        <w:spacing w:line="360" w:lineRule="auto"/>
        <w:jc w:val="left"/>
        <w:rPr>
          <w:sz w:val="24"/>
          <w:szCs w:val="24"/>
          <w:lang w:val="en-US"/>
        </w:rPr>
      </w:pPr>
      <w:r w:rsidRPr="00641E91">
        <w:rPr>
          <w:sz w:val="24"/>
          <w:szCs w:val="24"/>
          <w:lang w:val="en-US"/>
        </w:rPr>
        <w:t>&lt;html lang="en"&gt;</w:t>
      </w:r>
    </w:p>
    <w:p w14:paraId="4833E266" w14:textId="77777777" w:rsidR="00AC37D9" w:rsidRPr="00641E91" w:rsidRDefault="00AC37D9" w:rsidP="00AC37D9">
      <w:pPr>
        <w:spacing w:line="360" w:lineRule="auto"/>
        <w:jc w:val="left"/>
        <w:rPr>
          <w:sz w:val="24"/>
          <w:szCs w:val="24"/>
          <w:lang w:val="en-US"/>
        </w:rPr>
      </w:pPr>
      <w:r w:rsidRPr="00641E91">
        <w:rPr>
          <w:sz w:val="24"/>
          <w:szCs w:val="24"/>
          <w:lang w:val="en-US"/>
        </w:rPr>
        <w:t>&lt;head&gt;</w:t>
      </w:r>
    </w:p>
    <w:p w14:paraId="09814F7B" w14:textId="77777777" w:rsidR="00AC37D9" w:rsidRDefault="00AC37D9" w:rsidP="00AC37D9">
      <w:pPr>
        <w:spacing w:line="360" w:lineRule="auto"/>
        <w:jc w:val="left"/>
        <w:rPr>
          <w:sz w:val="24"/>
          <w:szCs w:val="24"/>
        </w:rPr>
      </w:pPr>
      <w:r w:rsidRPr="00CE271B">
        <w:rPr>
          <w:sz w:val="24"/>
          <w:szCs w:val="24"/>
        </w:rPr>
        <w:t>&lt;</w:t>
      </w:r>
      <w:r w:rsidRPr="00641E91">
        <w:rPr>
          <w:sz w:val="24"/>
          <w:szCs w:val="24"/>
          <w:lang w:val="en-US"/>
        </w:rPr>
        <w:t>title</w:t>
      </w:r>
      <w:r w:rsidRPr="00CE271B">
        <w:rPr>
          <w:sz w:val="24"/>
          <w:szCs w:val="24"/>
        </w:rPr>
        <w:t>&gt;</w:t>
      </w:r>
      <w:r w:rsidRPr="00641E91">
        <w:rPr>
          <w:sz w:val="24"/>
          <w:szCs w:val="24"/>
        </w:rPr>
        <w:t>Сайт</w:t>
      </w:r>
      <w:r w:rsidRPr="00CE271B">
        <w:rPr>
          <w:sz w:val="24"/>
          <w:szCs w:val="24"/>
        </w:rPr>
        <w:t xml:space="preserve"> </w:t>
      </w:r>
      <w:proofErr w:type="gramStart"/>
      <w:r w:rsidRPr="00641E91">
        <w:rPr>
          <w:sz w:val="24"/>
          <w:szCs w:val="24"/>
        </w:rPr>
        <w:t>игрового</w:t>
      </w:r>
      <w:proofErr w:type="gramEnd"/>
      <w:r w:rsidRPr="00CE271B">
        <w:rPr>
          <w:sz w:val="24"/>
          <w:szCs w:val="24"/>
        </w:rPr>
        <w:t xml:space="preserve"> </w:t>
      </w:r>
      <w:r w:rsidRPr="00641E91">
        <w:rPr>
          <w:sz w:val="24"/>
          <w:szCs w:val="24"/>
        </w:rPr>
        <w:t>блога</w:t>
      </w:r>
      <w:r w:rsidRPr="00CE271B">
        <w:rPr>
          <w:sz w:val="24"/>
          <w:szCs w:val="24"/>
        </w:rPr>
        <w:t>&lt;/</w:t>
      </w:r>
      <w:r w:rsidRPr="00641E91">
        <w:rPr>
          <w:sz w:val="24"/>
          <w:szCs w:val="24"/>
          <w:lang w:val="en-US"/>
        </w:rPr>
        <w:t>title</w:t>
      </w:r>
      <w:r w:rsidRPr="00CE271B">
        <w:rPr>
          <w:sz w:val="24"/>
          <w:szCs w:val="24"/>
        </w:rPr>
        <w:t>&gt;</w:t>
      </w:r>
    </w:p>
    <w:p w14:paraId="2FC80A04" w14:textId="4D771D04" w:rsidR="00AC37D9" w:rsidRPr="00641E91" w:rsidRDefault="00AC37D9" w:rsidP="00AC37D9">
      <w:pPr>
        <w:spacing w:line="360" w:lineRule="auto"/>
        <w:jc w:val="left"/>
        <w:rPr>
          <w:sz w:val="24"/>
          <w:szCs w:val="24"/>
          <w:lang w:val="en-US"/>
        </w:rPr>
      </w:pPr>
      <w:r w:rsidRPr="00641E91">
        <w:rPr>
          <w:sz w:val="24"/>
          <w:szCs w:val="24"/>
          <w:lang w:val="en-US"/>
        </w:rPr>
        <w:t>&lt;</w:t>
      </w:r>
      <w:proofErr w:type="gramStart"/>
      <w:r w:rsidRPr="00641E91">
        <w:rPr>
          <w:sz w:val="24"/>
          <w:szCs w:val="24"/>
          <w:lang w:val="en-US"/>
        </w:rPr>
        <w:t>script</w:t>
      </w:r>
      <w:proofErr w:type="gramEnd"/>
      <w:r w:rsidRPr="00641E91">
        <w:rPr>
          <w:sz w:val="24"/>
          <w:szCs w:val="24"/>
          <w:lang w:val="en-US"/>
        </w:rPr>
        <w:t xml:space="preserve"> </w:t>
      </w:r>
      <w:proofErr w:type="spellStart"/>
      <w:r w:rsidRPr="00641E91">
        <w:rPr>
          <w:sz w:val="24"/>
          <w:szCs w:val="24"/>
          <w:lang w:val="en-US"/>
        </w:rPr>
        <w:t>src</w:t>
      </w:r>
      <w:proofErr w:type="spellEnd"/>
      <w:r w:rsidRPr="00641E91">
        <w:rPr>
          <w:sz w:val="24"/>
          <w:szCs w:val="24"/>
          <w:lang w:val="en-US"/>
        </w:rPr>
        <w:t>="</w:t>
      </w:r>
      <w:proofErr w:type="spellStart"/>
      <w:r w:rsidRPr="00641E91">
        <w:rPr>
          <w:sz w:val="24"/>
          <w:szCs w:val="24"/>
          <w:lang w:val="en-US"/>
        </w:rPr>
        <w:t>js</w:t>
      </w:r>
      <w:proofErr w:type="spellEnd"/>
      <w:r w:rsidRPr="00641E91">
        <w:rPr>
          <w:sz w:val="24"/>
          <w:szCs w:val="24"/>
          <w:lang w:val="en-US"/>
        </w:rPr>
        <w:t>/</w:t>
      </w:r>
      <w:proofErr w:type="spellStart"/>
      <w:r w:rsidRPr="00641E91">
        <w:rPr>
          <w:sz w:val="24"/>
          <w:szCs w:val="24"/>
          <w:lang w:val="en-US"/>
        </w:rPr>
        <w:t>jquery</w:t>
      </w:r>
      <w:proofErr w:type="spellEnd"/>
      <w:r w:rsidR="00227411" w:rsidRPr="00641E91">
        <w:rPr>
          <w:sz w:val="24"/>
          <w:szCs w:val="24"/>
          <w:lang w:val="en-US"/>
        </w:rPr>
        <w:t>–</w:t>
      </w:r>
      <w:r w:rsidRPr="00641E91">
        <w:rPr>
          <w:sz w:val="24"/>
          <w:szCs w:val="24"/>
          <w:lang w:val="en-US"/>
        </w:rPr>
        <w:t>1.11.1.min.js"&gt;&lt;/script&gt;</w:t>
      </w:r>
    </w:p>
    <w:p w14:paraId="28351B70" w14:textId="77777777" w:rsidR="00AC37D9" w:rsidRPr="00641E91" w:rsidRDefault="00AC37D9" w:rsidP="00AC37D9">
      <w:pPr>
        <w:spacing w:line="360" w:lineRule="auto"/>
        <w:jc w:val="left"/>
        <w:rPr>
          <w:sz w:val="24"/>
          <w:szCs w:val="24"/>
          <w:lang w:val="en-US"/>
        </w:rPr>
      </w:pPr>
      <w:r w:rsidRPr="00641E91">
        <w:rPr>
          <w:sz w:val="24"/>
          <w:szCs w:val="24"/>
          <w:lang w:val="en-US"/>
        </w:rPr>
        <w:t>&lt;script src="js/bootstrap.js"&gt;&lt;/script&gt;</w:t>
      </w:r>
    </w:p>
    <w:p w14:paraId="186A6551" w14:textId="77777777" w:rsidR="00AC37D9" w:rsidRPr="00641E91" w:rsidRDefault="00AC37D9" w:rsidP="00AC37D9">
      <w:pPr>
        <w:spacing w:line="360" w:lineRule="auto"/>
        <w:jc w:val="left"/>
        <w:rPr>
          <w:sz w:val="24"/>
          <w:szCs w:val="24"/>
          <w:lang w:val="en-US"/>
        </w:rPr>
      </w:pPr>
      <w:r w:rsidRPr="00641E91">
        <w:rPr>
          <w:sz w:val="24"/>
          <w:szCs w:val="24"/>
          <w:lang w:val="en-US"/>
        </w:rPr>
        <w:t>&lt;script type="text/javascript"&gt;</w:t>
      </w:r>
    </w:p>
    <w:p w14:paraId="1A939897" w14:textId="4B390C2A" w:rsidR="00AC37D9" w:rsidRPr="00CE271B" w:rsidRDefault="00AC37D9" w:rsidP="00AC37D9">
      <w:pPr>
        <w:spacing w:line="360" w:lineRule="auto"/>
        <w:jc w:val="left"/>
        <w:rPr>
          <w:sz w:val="24"/>
          <w:szCs w:val="24"/>
          <w:lang w:val="en-US"/>
        </w:rPr>
      </w:pPr>
      <w:r w:rsidRPr="00CE271B">
        <w:rPr>
          <w:sz w:val="24"/>
          <w:szCs w:val="24"/>
          <w:lang w:val="en-US"/>
        </w:rPr>
        <w:t>&lt;/script&gt;</w:t>
      </w:r>
    </w:p>
    <w:p w14:paraId="53CBB0EE" w14:textId="77777777" w:rsidR="00C13E9A" w:rsidRPr="003B43F6" w:rsidRDefault="00C13E9A" w:rsidP="00AC37D9">
      <w:pPr>
        <w:spacing w:line="360" w:lineRule="auto"/>
        <w:jc w:val="left"/>
        <w:rPr>
          <w:sz w:val="24"/>
          <w:szCs w:val="24"/>
          <w:lang w:val="en-US"/>
        </w:rPr>
      </w:pPr>
    </w:p>
    <w:p w14:paraId="3B8EE11D" w14:textId="03C341D1" w:rsidR="00AC37D9" w:rsidRDefault="00AC37D9" w:rsidP="00AC37D9">
      <w:pPr>
        <w:spacing w:line="360" w:lineRule="auto"/>
        <w:jc w:val="left"/>
        <w:rPr>
          <w:sz w:val="24"/>
          <w:szCs w:val="24"/>
        </w:rPr>
      </w:pPr>
      <w:r w:rsidRPr="00641E91">
        <w:rPr>
          <w:sz w:val="24"/>
          <w:szCs w:val="24"/>
        </w:rPr>
        <w:lastRenderedPageBreak/>
        <w:t>Главная страница сайта показана на рисунках 3.4 – 3.</w:t>
      </w:r>
      <w:r w:rsidR="00AA0200" w:rsidRPr="00641E91">
        <w:rPr>
          <w:sz w:val="24"/>
          <w:szCs w:val="24"/>
        </w:rPr>
        <w:t>7.</w:t>
      </w:r>
    </w:p>
    <w:p w14:paraId="484F737A" w14:textId="77777777" w:rsidR="00C13E9A" w:rsidRPr="00641E91" w:rsidRDefault="00C13E9A" w:rsidP="00AC37D9">
      <w:pPr>
        <w:spacing w:line="360" w:lineRule="auto"/>
        <w:jc w:val="left"/>
        <w:rPr>
          <w:sz w:val="24"/>
          <w:szCs w:val="24"/>
        </w:rPr>
      </w:pPr>
    </w:p>
    <w:p w14:paraId="205ED9ED" w14:textId="13272E60" w:rsidR="00F030B0" w:rsidRPr="00641E91" w:rsidRDefault="00AC37D9" w:rsidP="00C13E9A">
      <w:pPr>
        <w:spacing w:line="360" w:lineRule="auto"/>
        <w:ind w:firstLine="0"/>
        <w:jc w:val="center"/>
        <w:rPr>
          <w:b/>
          <w:sz w:val="24"/>
          <w:szCs w:val="24"/>
        </w:rPr>
      </w:pPr>
      <w:r w:rsidRPr="00641E91">
        <w:rPr>
          <w:noProof/>
        </w:rPr>
        <w:drawing>
          <wp:inline distT="0" distB="0" distL="0" distR="0" wp14:anchorId="612ADF02" wp14:editId="0497EF80">
            <wp:extent cx="5316374" cy="220218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9802" t="39187" r="20672" b="16977"/>
                    <a:stretch/>
                  </pic:blipFill>
                  <pic:spPr bwMode="auto">
                    <a:xfrm>
                      <a:off x="0" y="0"/>
                      <a:ext cx="5317477" cy="2202637"/>
                    </a:xfrm>
                    <a:prstGeom prst="rect">
                      <a:avLst/>
                    </a:prstGeom>
                    <a:ln>
                      <a:noFill/>
                    </a:ln>
                    <a:extLst>
                      <a:ext uri="{53640926-AAD7-44D8-BBD7-CCE9431645EC}">
                        <a14:shadowObscured xmlns:a14="http://schemas.microsoft.com/office/drawing/2010/main"/>
                      </a:ext>
                    </a:extLst>
                  </pic:spPr>
                </pic:pic>
              </a:graphicData>
            </a:graphic>
          </wp:inline>
        </w:drawing>
      </w:r>
    </w:p>
    <w:p w14:paraId="3A5C5022" w14:textId="77777777" w:rsidR="00AC37D9" w:rsidRPr="00641E91" w:rsidRDefault="00AC37D9" w:rsidP="00F030B0">
      <w:pPr>
        <w:spacing w:line="360" w:lineRule="auto"/>
        <w:rPr>
          <w:sz w:val="24"/>
          <w:szCs w:val="24"/>
        </w:rPr>
      </w:pPr>
    </w:p>
    <w:p w14:paraId="08FB0380" w14:textId="552B4876" w:rsidR="00AC37D9" w:rsidRDefault="00AC37D9" w:rsidP="00AC37D9">
      <w:pPr>
        <w:spacing w:line="360" w:lineRule="auto"/>
        <w:jc w:val="center"/>
        <w:rPr>
          <w:sz w:val="24"/>
          <w:szCs w:val="24"/>
        </w:rPr>
      </w:pPr>
      <w:r w:rsidRPr="00641E91">
        <w:rPr>
          <w:sz w:val="24"/>
          <w:szCs w:val="24"/>
        </w:rPr>
        <w:t>Рисунок 3.4 – Главная страница сайта игрового блога</w:t>
      </w:r>
    </w:p>
    <w:p w14:paraId="4F957CCA" w14:textId="77777777" w:rsidR="00AD3FCD" w:rsidRPr="00641E91" w:rsidRDefault="00AD3FCD" w:rsidP="00AC37D9">
      <w:pPr>
        <w:spacing w:line="360" w:lineRule="auto"/>
        <w:jc w:val="center"/>
        <w:rPr>
          <w:sz w:val="24"/>
          <w:szCs w:val="24"/>
        </w:rPr>
      </w:pPr>
    </w:p>
    <w:p w14:paraId="20C1E8A5" w14:textId="431A8F7A" w:rsidR="00AC37D9" w:rsidRPr="00641E91" w:rsidRDefault="00AC37D9" w:rsidP="008A02FC">
      <w:pPr>
        <w:spacing w:line="360" w:lineRule="auto"/>
        <w:ind w:firstLine="0"/>
        <w:jc w:val="center"/>
        <w:rPr>
          <w:sz w:val="24"/>
          <w:szCs w:val="24"/>
        </w:rPr>
      </w:pPr>
      <w:r w:rsidRPr="00641E91">
        <w:rPr>
          <w:noProof/>
        </w:rPr>
        <w:drawing>
          <wp:inline distT="0" distB="0" distL="0" distR="0" wp14:anchorId="6CFF1575" wp14:editId="709CC856">
            <wp:extent cx="6158410" cy="4061460"/>
            <wp:effectExtent l="19050" t="19050" r="13970" b="152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Lst>
                    </a:blip>
                    <a:srcRect l="23816" t="15854" r="25662" b="24911"/>
                    <a:stretch/>
                  </pic:blipFill>
                  <pic:spPr bwMode="auto">
                    <a:xfrm>
                      <a:off x="0" y="0"/>
                      <a:ext cx="6212866" cy="4097374"/>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8ED8BA" w14:textId="77777777" w:rsidR="00AA0200" w:rsidRPr="00641E91" w:rsidRDefault="00AA0200" w:rsidP="00F030B0">
      <w:pPr>
        <w:spacing w:line="360" w:lineRule="auto"/>
        <w:rPr>
          <w:sz w:val="24"/>
          <w:szCs w:val="24"/>
        </w:rPr>
      </w:pPr>
    </w:p>
    <w:p w14:paraId="4A06BCAF" w14:textId="2FEB78FB" w:rsidR="00AC37D9" w:rsidRPr="00641E91" w:rsidRDefault="00AA0200" w:rsidP="00AA0200">
      <w:pPr>
        <w:spacing w:line="360" w:lineRule="auto"/>
        <w:jc w:val="center"/>
        <w:rPr>
          <w:sz w:val="24"/>
          <w:szCs w:val="24"/>
        </w:rPr>
      </w:pPr>
      <w:r w:rsidRPr="00641E91">
        <w:rPr>
          <w:sz w:val="24"/>
          <w:szCs w:val="24"/>
        </w:rPr>
        <w:t>Рисунок 3.5 – Главная страница сайта игрового блога (продолжение)</w:t>
      </w:r>
    </w:p>
    <w:p w14:paraId="35CF189B" w14:textId="77777777" w:rsidR="00AC37D9" w:rsidRPr="00641E91" w:rsidRDefault="00AC37D9" w:rsidP="00F030B0">
      <w:pPr>
        <w:spacing w:line="360" w:lineRule="auto"/>
        <w:rPr>
          <w:sz w:val="24"/>
          <w:szCs w:val="24"/>
        </w:rPr>
      </w:pPr>
    </w:p>
    <w:p w14:paraId="64EFCA46" w14:textId="30169B7F" w:rsidR="00AC37D9" w:rsidRPr="00641E91" w:rsidRDefault="00AC37D9" w:rsidP="00807C5F">
      <w:pPr>
        <w:spacing w:line="360" w:lineRule="auto"/>
        <w:ind w:firstLine="0"/>
        <w:jc w:val="center"/>
        <w:rPr>
          <w:sz w:val="24"/>
          <w:szCs w:val="24"/>
        </w:rPr>
      </w:pPr>
      <w:r w:rsidRPr="00641E91">
        <w:rPr>
          <w:noProof/>
        </w:rPr>
        <w:lastRenderedPageBreak/>
        <w:drawing>
          <wp:inline distT="0" distB="0" distL="0" distR="0" wp14:anchorId="6E582715" wp14:editId="7D9F48B7">
            <wp:extent cx="6256497" cy="33147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l="11954" t="19261" r="12827" b="9892"/>
                    <a:stretch/>
                  </pic:blipFill>
                  <pic:spPr bwMode="auto">
                    <a:xfrm>
                      <a:off x="0" y="0"/>
                      <a:ext cx="6257795" cy="3315388"/>
                    </a:xfrm>
                    <a:prstGeom prst="rect">
                      <a:avLst/>
                    </a:prstGeom>
                    <a:ln>
                      <a:noFill/>
                    </a:ln>
                    <a:extLst>
                      <a:ext uri="{53640926-AAD7-44D8-BBD7-CCE9431645EC}">
                        <a14:shadowObscured xmlns:a14="http://schemas.microsoft.com/office/drawing/2010/main"/>
                      </a:ext>
                    </a:extLst>
                  </pic:spPr>
                </pic:pic>
              </a:graphicData>
            </a:graphic>
          </wp:inline>
        </w:drawing>
      </w:r>
    </w:p>
    <w:p w14:paraId="7592585F" w14:textId="77777777" w:rsidR="00AA0200" w:rsidRPr="00641E91" w:rsidRDefault="00AA0200" w:rsidP="00F030B0">
      <w:pPr>
        <w:spacing w:line="360" w:lineRule="auto"/>
        <w:rPr>
          <w:sz w:val="24"/>
          <w:szCs w:val="24"/>
        </w:rPr>
      </w:pPr>
    </w:p>
    <w:p w14:paraId="5E2FC2B5" w14:textId="23AB14DD" w:rsidR="00AC37D9" w:rsidRDefault="00AA0200" w:rsidP="00AA0200">
      <w:pPr>
        <w:spacing w:line="360" w:lineRule="auto"/>
        <w:jc w:val="center"/>
        <w:rPr>
          <w:sz w:val="24"/>
          <w:szCs w:val="24"/>
        </w:rPr>
      </w:pPr>
      <w:r w:rsidRPr="00641E91">
        <w:rPr>
          <w:sz w:val="24"/>
          <w:szCs w:val="24"/>
        </w:rPr>
        <w:t>Рисунок 3.6 – Главная страница сайта игрового блога. Сервис</w:t>
      </w:r>
    </w:p>
    <w:p w14:paraId="47E47554" w14:textId="77777777" w:rsidR="00AD3FCD" w:rsidRPr="00641E91" w:rsidRDefault="00AD3FCD" w:rsidP="00AA0200">
      <w:pPr>
        <w:spacing w:line="360" w:lineRule="auto"/>
        <w:jc w:val="center"/>
        <w:rPr>
          <w:sz w:val="24"/>
          <w:szCs w:val="24"/>
        </w:rPr>
      </w:pPr>
    </w:p>
    <w:p w14:paraId="0A552D3A" w14:textId="6E973465" w:rsidR="00AA0200" w:rsidRPr="00641E91" w:rsidRDefault="00AA0200" w:rsidP="00E8028E">
      <w:pPr>
        <w:spacing w:line="360" w:lineRule="auto"/>
        <w:ind w:firstLine="0"/>
        <w:jc w:val="center"/>
        <w:rPr>
          <w:sz w:val="24"/>
          <w:szCs w:val="24"/>
        </w:rPr>
      </w:pPr>
      <w:r w:rsidRPr="00641E91">
        <w:rPr>
          <w:noProof/>
        </w:rPr>
        <w:drawing>
          <wp:inline distT="0" distB="0" distL="0" distR="0" wp14:anchorId="39C1F8BC" wp14:editId="3F6903B5">
            <wp:extent cx="6222877" cy="3185160"/>
            <wp:effectExtent l="19050" t="19050" r="26035" b="152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1928" t="31592" r="12894" b="-1"/>
                    <a:stretch/>
                  </pic:blipFill>
                  <pic:spPr bwMode="auto">
                    <a:xfrm>
                      <a:off x="0" y="0"/>
                      <a:ext cx="6279912" cy="3214353"/>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8D36D3B" w14:textId="77777777" w:rsidR="00AA0200" w:rsidRPr="00641E91" w:rsidRDefault="00AA0200" w:rsidP="00F030B0">
      <w:pPr>
        <w:spacing w:line="360" w:lineRule="auto"/>
        <w:rPr>
          <w:sz w:val="24"/>
          <w:szCs w:val="24"/>
        </w:rPr>
      </w:pPr>
    </w:p>
    <w:p w14:paraId="66A6EA7F" w14:textId="1CC15F7D" w:rsidR="00AA0200" w:rsidRDefault="00AA0200" w:rsidP="00AA0200">
      <w:pPr>
        <w:spacing w:line="360" w:lineRule="auto"/>
        <w:jc w:val="center"/>
        <w:rPr>
          <w:sz w:val="24"/>
          <w:szCs w:val="24"/>
        </w:rPr>
      </w:pPr>
      <w:r w:rsidRPr="00641E91">
        <w:rPr>
          <w:sz w:val="24"/>
          <w:szCs w:val="24"/>
        </w:rPr>
        <w:t>Рисунок 3.7 – Блок «Игры». Динамические элементы</w:t>
      </w:r>
    </w:p>
    <w:p w14:paraId="3ABFFA44" w14:textId="77777777" w:rsidR="00BC0309" w:rsidRPr="00641E91" w:rsidRDefault="00BC0309" w:rsidP="00AA0200">
      <w:pPr>
        <w:spacing w:line="360" w:lineRule="auto"/>
        <w:jc w:val="center"/>
        <w:rPr>
          <w:sz w:val="24"/>
          <w:szCs w:val="24"/>
        </w:rPr>
      </w:pPr>
    </w:p>
    <w:p w14:paraId="31090480" w14:textId="404716E2" w:rsidR="00AA0200" w:rsidRPr="00AD3FCD" w:rsidRDefault="00F46CB1" w:rsidP="00F030B0">
      <w:pPr>
        <w:spacing w:line="360" w:lineRule="auto"/>
        <w:rPr>
          <w:b/>
          <w:sz w:val="24"/>
          <w:szCs w:val="24"/>
        </w:rPr>
      </w:pPr>
      <w:r w:rsidRPr="00CE271B">
        <w:rPr>
          <w:b/>
          <w:sz w:val="24"/>
          <w:szCs w:val="24"/>
        </w:rPr>
        <w:t>//</w:t>
      </w:r>
      <w:r w:rsidRPr="00AD3FCD">
        <w:rPr>
          <w:b/>
          <w:sz w:val="24"/>
          <w:szCs w:val="24"/>
        </w:rPr>
        <w:t>Функционал блога.</w:t>
      </w:r>
      <w:r w:rsidR="00AA0200" w:rsidRPr="00AD3FCD">
        <w:rPr>
          <w:b/>
          <w:sz w:val="24"/>
          <w:szCs w:val="24"/>
        </w:rPr>
        <w:t xml:space="preserve"> </w:t>
      </w:r>
      <w:r w:rsidRPr="00AD3FCD">
        <w:rPr>
          <w:b/>
          <w:sz w:val="24"/>
          <w:szCs w:val="24"/>
        </w:rPr>
        <w:t xml:space="preserve">Оформление материала в колонках с </w:t>
      </w:r>
      <w:r w:rsidR="00E8028E" w:rsidRPr="00AD3FCD">
        <w:rPr>
          <w:b/>
          <w:sz w:val="24"/>
          <w:szCs w:val="24"/>
        </w:rPr>
        <w:t>заголовками</w:t>
      </w:r>
      <w:r w:rsidRPr="00AD3FCD">
        <w:rPr>
          <w:b/>
          <w:sz w:val="24"/>
          <w:szCs w:val="24"/>
        </w:rPr>
        <w:t xml:space="preserve"> и ссылками</w:t>
      </w:r>
      <w:proofErr w:type="gramStart"/>
      <w:r w:rsidRPr="00AD3FCD">
        <w:rPr>
          <w:b/>
          <w:sz w:val="24"/>
          <w:szCs w:val="24"/>
        </w:rPr>
        <w:t xml:space="preserve"> </w:t>
      </w:r>
      <w:r w:rsidR="00AA0200" w:rsidRPr="00AD3FCD">
        <w:rPr>
          <w:b/>
          <w:sz w:val="24"/>
          <w:szCs w:val="24"/>
        </w:rPr>
        <w:t>:</w:t>
      </w:r>
      <w:proofErr w:type="gramEnd"/>
    </w:p>
    <w:p w14:paraId="5EFF564D" w14:textId="022CBE6A" w:rsidR="00AA0200" w:rsidRPr="00641E91" w:rsidRDefault="00AA0200" w:rsidP="00F46CB1">
      <w:pPr>
        <w:spacing w:line="360" w:lineRule="auto"/>
        <w:jc w:val="left"/>
        <w:rPr>
          <w:sz w:val="24"/>
          <w:szCs w:val="24"/>
          <w:lang w:val="en-US"/>
        </w:rPr>
      </w:pPr>
      <w:r w:rsidRPr="00641E91">
        <w:rPr>
          <w:sz w:val="24"/>
          <w:szCs w:val="24"/>
          <w:lang w:val="en-US"/>
        </w:rPr>
        <w:t>&lt;!</w:t>
      </w:r>
      <w:r w:rsidR="00227411" w:rsidRPr="00641E91">
        <w:rPr>
          <w:sz w:val="24"/>
          <w:szCs w:val="24"/>
          <w:lang w:val="en-US"/>
        </w:rPr>
        <w:t>––</w:t>
      </w:r>
      <w:r w:rsidRPr="00641E91">
        <w:rPr>
          <w:sz w:val="24"/>
          <w:szCs w:val="24"/>
          <w:lang w:val="en-US"/>
        </w:rPr>
        <w:t xml:space="preserve"> blog </w:t>
      </w:r>
      <w:r w:rsidR="00227411" w:rsidRPr="00641E91">
        <w:rPr>
          <w:sz w:val="24"/>
          <w:szCs w:val="24"/>
          <w:lang w:val="en-US"/>
        </w:rPr>
        <w:t>––</w:t>
      </w:r>
      <w:r w:rsidRPr="00641E91">
        <w:rPr>
          <w:sz w:val="24"/>
          <w:szCs w:val="24"/>
          <w:lang w:val="en-US"/>
        </w:rPr>
        <w:t>&gt;</w:t>
      </w:r>
    </w:p>
    <w:p w14:paraId="049EA7BC" w14:textId="093DC9E7" w:rsidR="00AA0200" w:rsidRPr="00641E91" w:rsidRDefault="00AA0200" w:rsidP="00F46CB1">
      <w:pPr>
        <w:spacing w:line="360" w:lineRule="auto"/>
        <w:jc w:val="left"/>
        <w:rPr>
          <w:sz w:val="24"/>
          <w:szCs w:val="24"/>
          <w:lang w:val="en-US"/>
        </w:rPr>
      </w:pPr>
      <w:r w:rsidRPr="00641E91">
        <w:rPr>
          <w:sz w:val="24"/>
          <w:szCs w:val="24"/>
          <w:lang w:val="en-US"/>
        </w:rPr>
        <w:t>&lt;div id="blog" class="blog"&gt;</w:t>
      </w:r>
    </w:p>
    <w:p w14:paraId="55959004" w14:textId="59535E32" w:rsidR="00AA0200" w:rsidRPr="00641E91" w:rsidRDefault="00AA0200" w:rsidP="00F46CB1">
      <w:pPr>
        <w:spacing w:line="360" w:lineRule="auto"/>
        <w:jc w:val="left"/>
        <w:rPr>
          <w:sz w:val="24"/>
          <w:szCs w:val="24"/>
          <w:lang w:val="en-US"/>
        </w:rPr>
      </w:pPr>
      <w:r w:rsidRPr="00641E91">
        <w:rPr>
          <w:sz w:val="24"/>
          <w:szCs w:val="24"/>
          <w:lang w:val="en-US"/>
        </w:rPr>
        <w:lastRenderedPageBreak/>
        <w:t>&lt;div class="container"&gt;</w:t>
      </w:r>
    </w:p>
    <w:p w14:paraId="65C2D68C" w14:textId="6E517F80" w:rsidR="00AA0200" w:rsidRPr="00641E91" w:rsidRDefault="00AA0200" w:rsidP="00F46CB1">
      <w:pPr>
        <w:spacing w:line="360" w:lineRule="auto"/>
        <w:jc w:val="left"/>
        <w:rPr>
          <w:sz w:val="24"/>
          <w:szCs w:val="24"/>
          <w:lang w:val="en-US"/>
        </w:rPr>
      </w:pPr>
      <w:r w:rsidRPr="00641E91">
        <w:rPr>
          <w:sz w:val="24"/>
          <w:szCs w:val="24"/>
          <w:lang w:val="en-US"/>
        </w:rPr>
        <w:t>&lt;div class="</w:t>
      </w:r>
      <w:proofErr w:type="spellStart"/>
      <w:r w:rsidRPr="00641E91">
        <w:rPr>
          <w:sz w:val="24"/>
          <w:szCs w:val="24"/>
          <w:lang w:val="en-US"/>
        </w:rPr>
        <w:t>agileits</w:t>
      </w:r>
      <w:proofErr w:type="spellEnd"/>
      <w:r w:rsidR="00227411" w:rsidRPr="00641E91">
        <w:rPr>
          <w:sz w:val="24"/>
          <w:szCs w:val="24"/>
          <w:lang w:val="en-US"/>
        </w:rPr>
        <w:t>–</w:t>
      </w:r>
      <w:r w:rsidRPr="00641E91">
        <w:rPr>
          <w:sz w:val="24"/>
          <w:szCs w:val="24"/>
          <w:lang w:val="en-US"/>
        </w:rPr>
        <w:t>title"&gt;</w:t>
      </w:r>
    </w:p>
    <w:p w14:paraId="7EADA4AD" w14:textId="47953B73" w:rsidR="00AA0200" w:rsidRPr="00641E91" w:rsidRDefault="00AA0200" w:rsidP="00F46CB1">
      <w:pPr>
        <w:spacing w:line="360" w:lineRule="auto"/>
        <w:jc w:val="left"/>
        <w:rPr>
          <w:sz w:val="24"/>
          <w:szCs w:val="24"/>
          <w:lang w:val="en-US"/>
        </w:rPr>
      </w:pPr>
      <w:r w:rsidRPr="00641E91">
        <w:rPr>
          <w:sz w:val="24"/>
          <w:szCs w:val="24"/>
          <w:lang w:val="en-US"/>
        </w:rPr>
        <w:t>&lt;h3&gt;</w:t>
      </w:r>
      <w:r w:rsidRPr="00641E91">
        <w:rPr>
          <w:sz w:val="24"/>
          <w:szCs w:val="24"/>
        </w:rPr>
        <w:t>Блог</w:t>
      </w:r>
      <w:r w:rsidRPr="00641E91">
        <w:rPr>
          <w:sz w:val="24"/>
          <w:szCs w:val="24"/>
          <w:lang w:val="en-US"/>
        </w:rPr>
        <w:t>&lt;/h3&gt;</w:t>
      </w:r>
    </w:p>
    <w:p w14:paraId="42711673" w14:textId="75C0DEFE" w:rsidR="00AA0200" w:rsidRPr="00641E91" w:rsidRDefault="00AA0200" w:rsidP="00F46CB1">
      <w:pPr>
        <w:spacing w:line="360" w:lineRule="auto"/>
        <w:jc w:val="left"/>
        <w:rPr>
          <w:sz w:val="24"/>
          <w:szCs w:val="24"/>
          <w:lang w:val="en-US"/>
        </w:rPr>
      </w:pPr>
      <w:r w:rsidRPr="00641E91">
        <w:rPr>
          <w:sz w:val="24"/>
          <w:szCs w:val="24"/>
          <w:lang w:val="en-US"/>
        </w:rPr>
        <w:t>&lt;</w:t>
      </w:r>
      <w:proofErr w:type="gramStart"/>
      <w:r w:rsidRPr="00641E91">
        <w:rPr>
          <w:sz w:val="24"/>
          <w:szCs w:val="24"/>
          <w:lang w:val="en-US"/>
        </w:rPr>
        <w:t>li&gt;</w:t>
      </w:r>
      <w:proofErr w:type="gramEnd"/>
      <w:r w:rsidRPr="00641E91">
        <w:rPr>
          <w:sz w:val="24"/>
          <w:szCs w:val="24"/>
          <w:lang w:val="en-US"/>
        </w:rPr>
        <w:t xml:space="preserve">Posted : &lt;a </w:t>
      </w:r>
      <w:proofErr w:type="spellStart"/>
      <w:r w:rsidRPr="00641E91">
        <w:rPr>
          <w:sz w:val="24"/>
          <w:szCs w:val="24"/>
          <w:lang w:val="en-US"/>
        </w:rPr>
        <w:t>href</w:t>
      </w:r>
      <w:proofErr w:type="spellEnd"/>
      <w:r w:rsidRPr="00641E91">
        <w:rPr>
          <w:sz w:val="24"/>
          <w:szCs w:val="24"/>
          <w:lang w:val="en-US"/>
        </w:rPr>
        <w:t>="#"&gt;Admin&lt;/a&gt;&lt;/li&gt;</w:t>
      </w:r>
    </w:p>
    <w:p w14:paraId="0776FECA" w14:textId="0337B701" w:rsidR="00AA0200" w:rsidRPr="00641E91" w:rsidRDefault="00AA0200" w:rsidP="00F46CB1">
      <w:pPr>
        <w:spacing w:line="360" w:lineRule="auto"/>
        <w:jc w:val="left"/>
        <w:rPr>
          <w:sz w:val="24"/>
          <w:szCs w:val="24"/>
          <w:lang w:val="en-US"/>
        </w:rPr>
      </w:pPr>
      <w:r w:rsidRPr="00641E91">
        <w:rPr>
          <w:sz w:val="24"/>
          <w:szCs w:val="24"/>
          <w:lang w:val="en-US"/>
        </w:rPr>
        <w:t>&lt;</w:t>
      </w:r>
      <w:proofErr w:type="gramStart"/>
      <w:r w:rsidRPr="00641E91">
        <w:rPr>
          <w:sz w:val="24"/>
          <w:szCs w:val="24"/>
          <w:lang w:val="en-US"/>
        </w:rPr>
        <w:t>li&gt;</w:t>
      </w:r>
      <w:proofErr w:type="gramEnd"/>
      <w:r w:rsidRPr="00641E91">
        <w:rPr>
          <w:sz w:val="24"/>
          <w:szCs w:val="24"/>
          <w:lang w:val="en-US"/>
        </w:rPr>
        <w:t>Likes : 31&lt;li&gt;</w:t>
      </w:r>
    </w:p>
    <w:p w14:paraId="7B194A05" w14:textId="0B745717" w:rsidR="00AA0200" w:rsidRPr="00641E91" w:rsidRDefault="00AA0200" w:rsidP="00F46CB1">
      <w:pPr>
        <w:spacing w:line="360" w:lineRule="auto"/>
        <w:jc w:val="left"/>
        <w:rPr>
          <w:sz w:val="24"/>
          <w:szCs w:val="24"/>
          <w:lang w:val="en-US"/>
        </w:rPr>
      </w:pPr>
      <w:r w:rsidRPr="00641E91">
        <w:rPr>
          <w:sz w:val="24"/>
          <w:szCs w:val="24"/>
          <w:lang w:val="en-US"/>
        </w:rPr>
        <w:t>&lt;</w:t>
      </w:r>
      <w:proofErr w:type="gramStart"/>
      <w:r w:rsidRPr="00641E91">
        <w:rPr>
          <w:sz w:val="24"/>
          <w:szCs w:val="24"/>
          <w:lang w:val="en-US"/>
        </w:rPr>
        <w:t>li&gt;</w:t>
      </w:r>
      <w:proofErr w:type="gramEnd"/>
      <w:r w:rsidRPr="00641E91">
        <w:rPr>
          <w:sz w:val="24"/>
          <w:szCs w:val="24"/>
          <w:lang w:val="en-US"/>
        </w:rPr>
        <w:t>Comments : (4)&lt;/li&gt;</w:t>
      </w:r>
    </w:p>
    <w:p w14:paraId="1C7E9667" w14:textId="57BF67E5" w:rsidR="00AA0200" w:rsidRPr="00641E91" w:rsidRDefault="00AA0200" w:rsidP="00F46CB1">
      <w:pPr>
        <w:spacing w:line="360" w:lineRule="auto"/>
        <w:jc w:val="left"/>
        <w:rPr>
          <w:sz w:val="24"/>
          <w:szCs w:val="24"/>
          <w:lang w:val="en-US"/>
        </w:rPr>
      </w:pPr>
      <w:r w:rsidRPr="00641E91">
        <w:rPr>
          <w:sz w:val="24"/>
          <w:szCs w:val="24"/>
          <w:lang w:val="en-US"/>
        </w:rPr>
        <w:t>&lt;div class="col</w:t>
      </w:r>
      <w:r w:rsidR="00227411" w:rsidRPr="00641E91">
        <w:rPr>
          <w:sz w:val="24"/>
          <w:szCs w:val="24"/>
          <w:lang w:val="en-US"/>
        </w:rPr>
        <w:t>–</w:t>
      </w:r>
      <w:proofErr w:type="spellStart"/>
      <w:r w:rsidRPr="00641E91">
        <w:rPr>
          <w:sz w:val="24"/>
          <w:szCs w:val="24"/>
          <w:lang w:val="en-US"/>
        </w:rPr>
        <w:t>sm</w:t>
      </w:r>
      <w:proofErr w:type="spellEnd"/>
      <w:r w:rsidR="00227411" w:rsidRPr="00641E91">
        <w:rPr>
          <w:sz w:val="24"/>
          <w:szCs w:val="24"/>
          <w:lang w:val="en-US"/>
        </w:rPr>
        <w:t>–</w:t>
      </w:r>
      <w:r w:rsidRPr="00641E91">
        <w:rPr>
          <w:sz w:val="24"/>
          <w:szCs w:val="24"/>
          <w:lang w:val="en-US"/>
        </w:rPr>
        <w:t>8 col</w:t>
      </w:r>
      <w:r w:rsidR="00227411" w:rsidRPr="00641E91">
        <w:rPr>
          <w:sz w:val="24"/>
          <w:szCs w:val="24"/>
          <w:lang w:val="en-US"/>
        </w:rPr>
        <w:t>–</w:t>
      </w:r>
      <w:proofErr w:type="spellStart"/>
      <w:r w:rsidRPr="00641E91">
        <w:rPr>
          <w:sz w:val="24"/>
          <w:szCs w:val="24"/>
          <w:lang w:val="en-US"/>
        </w:rPr>
        <w:t>xs</w:t>
      </w:r>
      <w:proofErr w:type="spellEnd"/>
      <w:r w:rsidR="00227411" w:rsidRPr="00641E91">
        <w:rPr>
          <w:sz w:val="24"/>
          <w:szCs w:val="24"/>
          <w:lang w:val="en-US"/>
        </w:rPr>
        <w:t>–</w:t>
      </w:r>
      <w:r w:rsidRPr="00641E91">
        <w:rPr>
          <w:sz w:val="24"/>
          <w:szCs w:val="24"/>
          <w:lang w:val="en-US"/>
        </w:rPr>
        <w:t>9 blog</w:t>
      </w:r>
      <w:r w:rsidR="00227411" w:rsidRPr="00641E91">
        <w:rPr>
          <w:sz w:val="24"/>
          <w:szCs w:val="24"/>
          <w:lang w:val="en-US"/>
        </w:rPr>
        <w:t>–</w:t>
      </w:r>
      <w:r w:rsidRPr="00641E91">
        <w:rPr>
          <w:sz w:val="24"/>
          <w:szCs w:val="24"/>
          <w:lang w:val="en-US"/>
        </w:rPr>
        <w:t>right"&gt;</w:t>
      </w:r>
    </w:p>
    <w:p w14:paraId="3F5CB5E0" w14:textId="6501920F" w:rsidR="00AA0200" w:rsidRPr="00641E91" w:rsidRDefault="00AA0200" w:rsidP="00F46CB1">
      <w:pPr>
        <w:spacing w:line="360" w:lineRule="auto"/>
        <w:jc w:val="left"/>
        <w:rPr>
          <w:sz w:val="24"/>
          <w:szCs w:val="24"/>
          <w:lang w:val="en-US"/>
        </w:rPr>
      </w:pPr>
      <w:r w:rsidRPr="00641E91">
        <w:rPr>
          <w:sz w:val="24"/>
          <w:szCs w:val="24"/>
          <w:lang w:val="en-US"/>
        </w:rPr>
        <w:t xml:space="preserve">&lt;a </w:t>
      </w:r>
      <w:proofErr w:type="spellStart"/>
      <w:r w:rsidRPr="00641E91">
        <w:rPr>
          <w:sz w:val="24"/>
          <w:szCs w:val="24"/>
          <w:lang w:val="en-US"/>
        </w:rPr>
        <w:t>href</w:t>
      </w:r>
      <w:proofErr w:type="spellEnd"/>
      <w:r w:rsidRPr="00641E91">
        <w:rPr>
          <w:sz w:val="24"/>
          <w:szCs w:val="24"/>
          <w:lang w:val="en-US"/>
        </w:rPr>
        <w:t>="#" data</w:t>
      </w:r>
      <w:r w:rsidR="00227411" w:rsidRPr="00641E91">
        <w:rPr>
          <w:sz w:val="24"/>
          <w:szCs w:val="24"/>
          <w:lang w:val="en-US"/>
        </w:rPr>
        <w:t>–</w:t>
      </w:r>
      <w:r w:rsidRPr="00641E91">
        <w:rPr>
          <w:sz w:val="24"/>
          <w:szCs w:val="24"/>
          <w:lang w:val="en-US"/>
        </w:rPr>
        <w:t>toggle="modal" data</w:t>
      </w:r>
      <w:r w:rsidR="00227411" w:rsidRPr="00641E91">
        <w:rPr>
          <w:sz w:val="24"/>
          <w:szCs w:val="24"/>
          <w:lang w:val="en-US"/>
        </w:rPr>
        <w:t>–</w:t>
      </w:r>
      <w:r w:rsidRPr="00641E91">
        <w:rPr>
          <w:sz w:val="24"/>
          <w:szCs w:val="24"/>
          <w:lang w:val="en-US"/>
        </w:rPr>
        <w:t>target="#</w:t>
      </w:r>
      <w:proofErr w:type="spellStart"/>
      <w:r w:rsidRPr="00641E91">
        <w:rPr>
          <w:sz w:val="24"/>
          <w:szCs w:val="24"/>
          <w:lang w:val="en-US"/>
        </w:rPr>
        <w:t>myModal</w:t>
      </w:r>
      <w:proofErr w:type="spellEnd"/>
      <w:r w:rsidRPr="00641E91">
        <w:rPr>
          <w:sz w:val="24"/>
          <w:szCs w:val="24"/>
          <w:lang w:val="en-US"/>
        </w:rPr>
        <w:t xml:space="preserve">"&gt;Torchlight: Infinite: </w:t>
      </w:r>
      <w:r w:rsidRPr="00641E91">
        <w:rPr>
          <w:sz w:val="24"/>
          <w:szCs w:val="24"/>
        </w:rPr>
        <w:t>Обзор</w:t>
      </w:r>
      <w:proofErr w:type="gramStart"/>
      <w:r w:rsidRPr="00641E91">
        <w:rPr>
          <w:sz w:val="24"/>
          <w:szCs w:val="24"/>
          <w:lang w:val="en-US"/>
        </w:rPr>
        <w:t>.&lt;</w:t>
      </w:r>
      <w:proofErr w:type="gramEnd"/>
      <w:r w:rsidRPr="00641E91">
        <w:rPr>
          <w:sz w:val="24"/>
          <w:szCs w:val="24"/>
          <w:lang w:val="en-US"/>
        </w:rPr>
        <w:t>/a&gt;</w:t>
      </w:r>
    </w:p>
    <w:p w14:paraId="62BA1EA6" w14:textId="084D2970" w:rsidR="00AA0200" w:rsidRPr="00641E91" w:rsidRDefault="00AA0200" w:rsidP="00F46CB1">
      <w:pPr>
        <w:spacing w:line="360" w:lineRule="auto"/>
        <w:jc w:val="left"/>
        <w:rPr>
          <w:sz w:val="24"/>
          <w:szCs w:val="24"/>
          <w:lang w:val="en-US"/>
        </w:rPr>
      </w:pPr>
      <w:r w:rsidRPr="00641E91">
        <w:rPr>
          <w:sz w:val="24"/>
          <w:szCs w:val="24"/>
          <w:lang w:val="en-US"/>
        </w:rPr>
        <w:t>&lt;p&gt; &lt;/p&gt;</w:t>
      </w:r>
    </w:p>
    <w:p w14:paraId="3CC442D0" w14:textId="0E45E05F" w:rsidR="00AA0200" w:rsidRPr="00641E91" w:rsidRDefault="00AA0200" w:rsidP="00F46CB1">
      <w:pPr>
        <w:spacing w:line="360" w:lineRule="auto"/>
        <w:jc w:val="left"/>
        <w:rPr>
          <w:sz w:val="24"/>
          <w:szCs w:val="24"/>
          <w:lang w:val="en-US"/>
        </w:rPr>
      </w:pPr>
      <w:r w:rsidRPr="00641E91">
        <w:rPr>
          <w:sz w:val="24"/>
          <w:szCs w:val="24"/>
          <w:lang w:val="en-US"/>
        </w:rPr>
        <w:t>&lt;div class="</w:t>
      </w:r>
      <w:proofErr w:type="spellStart"/>
      <w:r w:rsidRPr="00641E91">
        <w:rPr>
          <w:sz w:val="24"/>
          <w:szCs w:val="24"/>
          <w:lang w:val="en-US"/>
        </w:rPr>
        <w:t>clearfix</w:t>
      </w:r>
      <w:proofErr w:type="spellEnd"/>
      <w:r w:rsidRPr="00641E91">
        <w:rPr>
          <w:sz w:val="24"/>
          <w:szCs w:val="24"/>
          <w:lang w:val="en-US"/>
        </w:rPr>
        <w:t>"&gt; &lt;/div&gt;</w:t>
      </w:r>
    </w:p>
    <w:p w14:paraId="4A100627" w14:textId="44D00163" w:rsidR="00AA0200" w:rsidRPr="00E8028E" w:rsidRDefault="00AA0200" w:rsidP="00F46CB1">
      <w:pPr>
        <w:spacing w:line="360" w:lineRule="auto"/>
        <w:jc w:val="left"/>
        <w:rPr>
          <w:sz w:val="24"/>
          <w:szCs w:val="24"/>
          <w:lang w:val="en-US"/>
        </w:rPr>
      </w:pPr>
      <w:r w:rsidRPr="00E8028E">
        <w:rPr>
          <w:sz w:val="24"/>
          <w:szCs w:val="24"/>
          <w:lang w:val="en-US"/>
        </w:rPr>
        <w:t>&lt;!</w:t>
      </w:r>
      <w:r w:rsidR="00227411" w:rsidRPr="00E8028E">
        <w:rPr>
          <w:sz w:val="24"/>
          <w:szCs w:val="24"/>
          <w:lang w:val="en-US"/>
        </w:rPr>
        <w:t>––</w:t>
      </w:r>
      <w:r w:rsidRPr="00E8028E">
        <w:rPr>
          <w:sz w:val="24"/>
          <w:szCs w:val="24"/>
          <w:lang w:val="en-US"/>
        </w:rPr>
        <w:t xml:space="preserve"> //blog </w:t>
      </w:r>
      <w:r w:rsidR="00227411" w:rsidRPr="00E8028E">
        <w:rPr>
          <w:sz w:val="24"/>
          <w:szCs w:val="24"/>
          <w:lang w:val="en-US"/>
        </w:rPr>
        <w:t>––</w:t>
      </w:r>
      <w:r w:rsidRPr="00E8028E">
        <w:rPr>
          <w:sz w:val="24"/>
          <w:szCs w:val="24"/>
          <w:lang w:val="en-US"/>
        </w:rPr>
        <w:t>&gt;</w:t>
      </w:r>
    </w:p>
    <w:p w14:paraId="5E921F9B" w14:textId="34B66B07" w:rsidR="00AA0200" w:rsidRDefault="00AA0200" w:rsidP="00F030B0">
      <w:pPr>
        <w:spacing w:line="360" w:lineRule="auto"/>
        <w:rPr>
          <w:sz w:val="24"/>
          <w:szCs w:val="24"/>
        </w:rPr>
      </w:pPr>
      <w:proofErr w:type="gramStart"/>
      <w:r w:rsidRPr="00641E91">
        <w:rPr>
          <w:sz w:val="24"/>
          <w:szCs w:val="24"/>
        </w:rPr>
        <w:t>Реализованный</w:t>
      </w:r>
      <w:proofErr w:type="gramEnd"/>
      <w:r w:rsidRPr="00641E91">
        <w:rPr>
          <w:sz w:val="24"/>
          <w:szCs w:val="24"/>
        </w:rPr>
        <w:t xml:space="preserve"> блог показан на рисунке 3.8</w:t>
      </w:r>
      <w:r w:rsidR="00227411" w:rsidRPr="00641E91">
        <w:rPr>
          <w:sz w:val="24"/>
          <w:szCs w:val="24"/>
        </w:rPr>
        <w:t>–</w:t>
      </w:r>
      <w:r w:rsidRPr="00641E91">
        <w:rPr>
          <w:sz w:val="24"/>
          <w:szCs w:val="24"/>
        </w:rPr>
        <w:t>3.9.</w:t>
      </w:r>
    </w:p>
    <w:p w14:paraId="7EBE2515" w14:textId="77777777" w:rsidR="00AD3FCD" w:rsidRDefault="00AD3FCD" w:rsidP="00F030B0">
      <w:pPr>
        <w:spacing w:line="360" w:lineRule="auto"/>
        <w:rPr>
          <w:sz w:val="24"/>
          <w:szCs w:val="24"/>
        </w:rPr>
      </w:pPr>
    </w:p>
    <w:p w14:paraId="7BDD34D0" w14:textId="2FA2844E" w:rsidR="00AA0200" w:rsidRPr="00641E91" w:rsidRDefault="00AA0200" w:rsidP="00807C5F">
      <w:pPr>
        <w:spacing w:line="360" w:lineRule="auto"/>
        <w:ind w:firstLine="0"/>
        <w:jc w:val="center"/>
        <w:rPr>
          <w:sz w:val="24"/>
          <w:szCs w:val="24"/>
        </w:rPr>
      </w:pPr>
      <w:r w:rsidRPr="00641E91">
        <w:rPr>
          <w:noProof/>
        </w:rPr>
        <w:drawing>
          <wp:inline distT="0" distB="0" distL="0" distR="0" wp14:anchorId="08BA7A22" wp14:editId="3CC56EC2">
            <wp:extent cx="6015481" cy="4434840"/>
            <wp:effectExtent l="0" t="0" r="4445"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BEBA8EAE-BF5A-486C-A8C5-ECC9F3942E4B}">
                          <a14:imgProps xmlns:a14="http://schemas.microsoft.com/office/drawing/2010/main">
                            <a14:imgLayer r:embed="rId41">
                              <a14:imgEffect>
                                <a14:sharpenSoften amount="50000"/>
                              </a14:imgEffect>
                            </a14:imgLayer>
                          </a14:imgProps>
                        </a:ext>
                      </a:extLst>
                    </a:blip>
                    <a:srcRect l="44991" t="24730" r="13045" b="20270"/>
                    <a:stretch/>
                  </pic:blipFill>
                  <pic:spPr bwMode="auto">
                    <a:xfrm>
                      <a:off x="0" y="0"/>
                      <a:ext cx="6027315" cy="4443564"/>
                    </a:xfrm>
                    <a:prstGeom prst="rect">
                      <a:avLst/>
                    </a:prstGeom>
                    <a:ln>
                      <a:noFill/>
                    </a:ln>
                    <a:extLst>
                      <a:ext uri="{53640926-AAD7-44D8-BBD7-CCE9431645EC}">
                        <a14:shadowObscured xmlns:a14="http://schemas.microsoft.com/office/drawing/2010/main"/>
                      </a:ext>
                    </a:extLst>
                  </pic:spPr>
                </pic:pic>
              </a:graphicData>
            </a:graphic>
          </wp:inline>
        </w:drawing>
      </w:r>
    </w:p>
    <w:p w14:paraId="2CCBAE57" w14:textId="77777777" w:rsidR="00AA0200" w:rsidRPr="00641E91" w:rsidRDefault="00AA0200" w:rsidP="00AA0200">
      <w:pPr>
        <w:spacing w:line="360" w:lineRule="auto"/>
        <w:jc w:val="center"/>
        <w:rPr>
          <w:sz w:val="24"/>
          <w:szCs w:val="24"/>
        </w:rPr>
      </w:pPr>
    </w:p>
    <w:p w14:paraId="29834A72" w14:textId="0416A0CF" w:rsidR="00AA0200" w:rsidRPr="00641E91" w:rsidRDefault="00AA0200" w:rsidP="00AA0200">
      <w:pPr>
        <w:spacing w:line="360" w:lineRule="auto"/>
        <w:jc w:val="center"/>
        <w:rPr>
          <w:sz w:val="24"/>
          <w:szCs w:val="24"/>
        </w:rPr>
      </w:pPr>
      <w:r w:rsidRPr="00641E91">
        <w:rPr>
          <w:sz w:val="24"/>
          <w:szCs w:val="24"/>
        </w:rPr>
        <w:t>Рисунок 3.8 – Блог</w:t>
      </w:r>
    </w:p>
    <w:p w14:paraId="16B04A14" w14:textId="24F9333C" w:rsidR="00AA0200" w:rsidRPr="00641E91" w:rsidRDefault="00AA0200" w:rsidP="00E8028E">
      <w:pPr>
        <w:tabs>
          <w:tab w:val="left" w:pos="1960"/>
        </w:tabs>
        <w:spacing w:line="360" w:lineRule="auto"/>
        <w:ind w:firstLine="0"/>
        <w:jc w:val="center"/>
        <w:rPr>
          <w:sz w:val="24"/>
          <w:szCs w:val="24"/>
        </w:rPr>
      </w:pPr>
      <w:r w:rsidRPr="00641E91">
        <w:rPr>
          <w:noProof/>
        </w:rPr>
        <w:lastRenderedPageBreak/>
        <w:drawing>
          <wp:inline distT="0" distB="0" distL="0" distR="0" wp14:anchorId="633E222C" wp14:editId="72B47343">
            <wp:extent cx="5913120" cy="3672532"/>
            <wp:effectExtent l="0" t="0" r="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BEBA8EAE-BF5A-486C-A8C5-ECC9F3942E4B}">
                          <a14:imgProps xmlns:a14="http://schemas.microsoft.com/office/drawing/2010/main">
                            <a14:imgLayer r:embed="rId43">
                              <a14:imgEffect>
                                <a14:sharpenSoften amount="25000"/>
                              </a14:imgEffect>
                            </a14:imgLayer>
                          </a14:imgProps>
                        </a:ext>
                      </a:extLst>
                    </a:blip>
                    <a:srcRect l="14285" t="8440" r="26864" b="26577"/>
                    <a:stretch/>
                  </pic:blipFill>
                  <pic:spPr bwMode="auto">
                    <a:xfrm>
                      <a:off x="0" y="0"/>
                      <a:ext cx="5913120" cy="3672532"/>
                    </a:xfrm>
                    <a:prstGeom prst="rect">
                      <a:avLst/>
                    </a:prstGeom>
                    <a:ln>
                      <a:noFill/>
                    </a:ln>
                    <a:extLst>
                      <a:ext uri="{53640926-AAD7-44D8-BBD7-CCE9431645EC}">
                        <a14:shadowObscured xmlns:a14="http://schemas.microsoft.com/office/drawing/2010/main"/>
                      </a:ext>
                    </a:extLst>
                  </pic:spPr>
                </pic:pic>
              </a:graphicData>
            </a:graphic>
          </wp:inline>
        </w:drawing>
      </w:r>
    </w:p>
    <w:p w14:paraId="6143C440" w14:textId="77777777" w:rsidR="00597DED" w:rsidRPr="00641E91" w:rsidRDefault="00597DED" w:rsidP="00597DED">
      <w:pPr>
        <w:spacing w:line="360" w:lineRule="auto"/>
        <w:jc w:val="center"/>
        <w:rPr>
          <w:sz w:val="24"/>
          <w:szCs w:val="24"/>
        </w:rPr>
      </w:pPr>
    </w:p>
    <w:p w14:paraId="14281895" w14:textId="372EC997" w:rsidR="00597DED" w:rsidRDefault="00597DED" w:rsidP="00597DED">
      <w:pPr>
        <w:spacing w:line="360" w:lineRule="auto"/>
        <w:jc w:val="center"/>
        <w:rPr>
          <w:sz w:val="24"/>
          <w:szCs w:val="24"/>
        </w:rPr>
      </w:pPr>
      <w:r w:rsidRPr="00641E91">
        <w:rPr>
          <w:sz w:val="24"/>
          <w:szCs w:val="24"/>
        </w:rPr>
        <w:t>Рисунок 3.9 – Блог. Представление публикации блога</w:t>
      </w:r>
    </w:p>
    <w:p w14:paraId="5FA1A13F" w14:textId="77777777" w:rsidR="00AD3FCD" w:rsidRPr="00641E91" w:rsidRDefault="00AD3FCD" w:rsidP="00597DED">
      <w:pPr>
        <w:spacing w:line="360" w:lineRule="auto"/>
        <w:jc w:val="center"/>
        <w:rPr>
          <w:sz w:val="24"/>
          <w:szCs w:val="24"/>
        </w:rPr>
      </w:pPr>
    </w:p>
    <w:p w14:paraId="26D361B7" w14:textId="3659A480" w:rsidR="00AA0200" w:rsidRPr="00E8028E" w:rsidRDefault="00E8028E" w:rsidP="00F030B0">
      <w:pPr>
        <w:spacing w:line="360" w:lineRule="auto"/>
        <w:rPr>
          <w:b/>
          <w:sz w:val="24"/>
          <w:szCs w:val="24"/>
        </w:rPr>
      </w:pPr>
      <w:r w:rsidRPr="00E8028E">
        <w:rPr>
          <w:b/>
          <w:sz w:val="24"/>
          <w:szCs w:val="24"/>
        </w:rPr>
        <w:t>//</w:t>
      </w:r>
      <w:r w:rsidR="00597DED" w:rsidRPr="00E8028E">
        <w:rPr>
          <w:b/>
          <w:sz w:val="24"/>
          <w:szCs w:val="24"/>
        </w:rPr>
        <w:t>Реализация формы для отправки сообщений:</w:t>
      </w:r>
    </w:p>
    <w:p w14:paraId="641024C8" w14:textId="3F426171" w:rsidR="00597DED" w:rsidRPr="00641E91" w:rsidRDefault="00597DED" w:rsidP="00E8028E">
      <w:pPr>
        <w:spacing w:line="360" w:lineRule="auto"/>
        <w:jc w:val="left"/>
        <w:rPr>
          <w:sz w:val="24"/>
          <w:szCs w:val="24"/>
          <w:lang w:val="en-US"/>
        </w:rPr>
      </w:pPr>
      <w:r w:rsidRPr="00641E91">
        <w:rPr>
          <w:sz w:val="24"/>
          <w:szCs w:val="24"/>
          <w:lang w:val="en-US"/>
        </w:rPr>
        <w:t>&lt;!</w:t>
      </w:r>
      <w:r w:rsidR="00227411" w:rsidRPr="00641E91">
        <w:rPr>
          <w:sz w:val="24"/>
          <w:szCs w:val="24"/>
          <w:lang w:val="en-US"/>
        </w:rPr>
        <w:t>––</w:t>
      </w:r>
      <w:r w:rsidRPr="00641E91">
        <w:rPr>
          <w:sz w:val="24"/>
          <w:szCs w:val="24"/>
          <w:lang w:val="en-US"/>
        </w:rPr>
        <w:t xml:space="preserve"> mail </w:t>
      </w:r>
      <w:r w:rsidR="00227411" w:rsidRPr="00641E91">
        <w:rPr>
          <w:sz w:val="24"/>
          <w:szCs w:val="24"/>
          <w:lang w:val="en-US"/>
        </w:rPr>
        <w:t>––</w:t>
      </w:r>
      <w:r w:rsidRPr="00641E91">
        <w:rPr>
          <w:sz w:val="24"/>
          <w:szCs w:val="24"/>
          <w:lang w:val="en-US"/>
        </w:rPr>
        <w:t>&gt;</w:t>
      </w:r>
    </w:p>
    <w:p w14:paraId="5A60072A" w14:textId="28089EAA" w:rsidR="00597DED" w:rsidRPr="00641E91" w:rsidRDefault="00597DED" w:rsidP="00E8028E">
      <w:pPr>
        <w:spacing w:line="360" w:lineRule="auto"/>
        <w:jc w:val="left"/>
        <w:rPr>
          <w:sz w:val="24"/>
          <w:szCs w:val="24"/>
          <w:lang w:val="en-US"/>
        </w:rPr>
      </w:pPr>
      <w:r w:rsidRPr="00641E91">
        <w:rPr>
          <w:sz w:val="24"/>
          <w:szCs w:val="24"/>
          <w:lang w:val="en-US"/>
        </w:rPr>
        <w:t>&lt;div class="mail" id="mail"&gt;</w:t>
      </w:r>
    </w:p>
    <w:p w14:paraId="30FFAF6C" w14:textId="6DBBA344" w:rsidR="00597DED" w:rsidRPr="00641E91" w:rsidRDefault="00597DED" w:rsidP="00E8028E">
      <w:pPr>
        <w:spacing w:line="360" w:lineRule="auto"/>
        <w:jc w:val="left"/>
        <w:rPr>
          <w:sz w:val="24"/>
          <w:szCs w:val="24"/>
          <w:lang w:val="en-US"/>
        </w:rPr>
      </w:pPr>
      <w:r w:rsidRPr="00641E91">
        <w:rPr>
          <w:sz w:val="24"/>
          <w:szCs w:val="24"/>
          <w:lang w:val="en-US"/>
        </w:rPr>
        <w:t>&lt;div class="container"&gt;</w:t>
      </w:r>
    </w:p>
    <w:p w14:paraId="5BF9A1EB" w14:textId="52735ACB" w:rsidR="00597DED" w:rsidRPr="00641E91" w:rsidRDefault="00597DED" w:rsidP="00E8028E">
      <w:pPr>
        <w:spacing w:line="360" w:lineRule="auto"/>
        <w:jc w:val="left"/>
        <w:rPr>
          <w:sz w:val="24"/>
          <w:szCs w:val="24"/>
          <w:lang w:val="en-US"/>
        </w:rPr>
      </w:pPr>
      <w:r w:rsidRPr="00641E91">
        <w:rPr>
          <w:sz w:val="24"/>
          <w:szCs w:val="24"/>
          <w:lang w:val="en-US"/>
        </w:rPr>
        <w:t>&lt;div class="</w:t>
      </w:r>
      <w:proofErr w:type="spellStart"/>
      <w:r w:rsidRPr="00641E91">
        <w:rPr>
          <w:sz w:val="24"/>
          <w:szCs w:val="24"/>
          <w:lang w:val="en-US"/>
        </w:rPr>
        <w:t>agileits</w:t>
      </w:r>
      <w:proofErr w:type="spellEnd"/>
      <w:r w:rsidR="00227411" w:rsidRPr="00641E91">
        <w:rPr>
          <w:sz w:val="24"/>
          <w:szCs w:val="24"/>
          <w:lang w:val="en-US"/>
        </w:rPr>
        <w:t>–</w:t>
      </w:r>
      <w:r w:rsidRPr="00641E91">
        <w:rPr>
          <w:sz w:val="24"/>
          <w:szCs w:val="24"/>
          <w:lang w:val="en-US"/>
        </w:rPr>
        <w:t>title"&gt;</w:t>
      </w:r>
    </w:p>
    <w:p w14:paraId="12C58C7D" w14:textId="2E6EF796" w:rsidR="00597DED" w:rsidRPr="00641E91" w:rsidRDefault="00597DED" w:rsidP="00E8028E">
      <w:pPr>
        <w:spacing w:line="360" w:lineRule="auto"/>
        <w:jc w:val="left"/>
        <w:rPr>
          <w:sz w:val="24"/>
          <w:szCs w:val="24"/>
          <w:lang w:val="en-US"/>
        </w:rPr>
      </w:pPr>
      <w:r w:rsidRPr="00641E91">
        <w:rPr>
          <w:sz w:val="24"/>
          <w:szCs w:val="24"/>
          <w:lang w:val="en-US"/>
        </w:rPr>
        <w:t>&lt;h3&gt;</w:t>
      </w:r>
      <w:r w:rsidRPr="00641E91">
        <w:rPr>
          <w:sz w:val="24"/>
          <w:szCs w:val="24"/>
        </w:rPr>
        <w:t>Почта</w:t>
      </w:r>
      <w:r w:rsidRPr="00641E91">
        <w:rPr>
          <w:sz w:val="24"/>
          <w:szCs w:val="24"/>
          <w:lang w:val="en-US"/>
        </w:rPr>
        <w:t>&lt;/h3&gt;</w:t>
      </w:r>
    </w:p>
    <w:p w14:paraId="3FAB6244" w14:textId="5EA8AFA5" w:rsidR="00597DED" w:rsidRPr="00641E91" w:rsidRDefault="00597DED" w:rsidP="00E8028E">
      <w:pPr>
        <w:spacing w:line="360" w:lineRule="auto"/>
        <w:jc w:val="left"/>
        <w:rPr>
          <w:sz w:val="24"/>
          <w:szCs w:val="24"/>
          <w:lang w:val="en-US"/>
        </w:rPr>
      </w:pPr>
      <w:r w:rsidRPr="00641E91">
        <w:rPr>
          <w:sz w:val="24"/>
          <w:szCs w:val="24"/>
          <w:lang w:val="en-US"/>
        </w:rPr>
        <w:t>&lt;/div&gt;</w:t>
      </w:r>
    </w:p>
    <w:p w14:paraId="2CE58FCA" w14:textId="0867419C" w:rsidR="00597DED" w:rsidRPr="00641E91" w:rsidRDefault="00597DED" w:rsidP="00E8028E">
      <w:pPr>
        <w:spacing w:line="360" w:lineRule="auto"/>
        <w:jc w:val="left"/>
        <w:rPr>
          <w:sz w:val="24"/>
          <w:szCs w:val="24"/>
          <w:lang w:val="en-US"/>
        </w:rPr>
      </w:pPr>
      <w:r w:rsidRPr="00641E91">
        <w:rPr>
          <w:sz w:val="24"/>
          <w:szCs w:val="24"/>
          <w:lang w:val="en-US"/>
        </w:rPr>
        <w:t>&lt;div class="w3_mail_grids"&gt;</w:t>
      </w:r>
    </w:p>
    <w:p w14:paraId="7DC9FDFD" w14:textId="7C4CAA07" w:rsidR="00597DED" w:rsidRPr="00641E91" w:rsidRDefault="00597DED" w:rsidP="00E8028E">
      <w:pPr>
        <w:spacing w:line="360" w:lineRule="auto"/>
        <w:jc w:val="left"/>
        <w:rPr>
          <w:sz w:val="24"/>
          <w:szCs w:val="24"/>
          <w:lang w:val="en-US"/>
        </w:rPr>
      </w:pPr>
      <w:r w:rsidRPr="00641E91">
        <w:rPr>
          <w:sz w:val="24"/>
          <w:szCs w:val="24"/>
          <w:lang w:val="en-US"/>
        </w:rPr>
        <w:t>&lt;form action="#" method="post"&gt;</w:t>
      </w:r>
    </w:p>
    <w:p w14:paraId="4921C94C" w14:textId="2423BCC4" w:rsidR="00597DED" w:rsidRPr="00641E91" w:rsidRDefault="00597DED" w:rsidP="00E8028E">
      <w:pPr>
        <w:spacing w:line="360" w:lineRule="auto"/>
        <w:jc w:val="left"/>
        <w:rPr>
          <w:sz w:val="24"/>
          <w:szCs w:val="24"/>
          <w:lang w:val="en-US"/>
        </w:rPr>
      </w:pPr>
      <w:r w:rsidRPr="00641E91">
        <w:rPr>
          <w:sz w:val="24"/>
          <w:szCs w:val="24"/>
          <w:lang w:val="en-US"/>
        </w:rPr>
        <w:t>&lt;span class="input input</w:t>
      </w:r>
      <w:r w:rsidR="00227411" w:rsidRPr="00641E91">
        <w:rPr>
          <w:sz w:val="24"/>
          <w:szCs w:val="24"/>
          <w:lang w:val="en-US"/>
        </w:rPr>
        <w:t>––</w:t>
      </w:r>
      <w:proofErr w:type="spellStart"/>
      <w:r w:rsidRPr="00641E91">
        <w:rPr>
          <w:sz w:val="24"/>
          <w:szCs w:val="24"/>
          <w:lang w:val="en-US"/>
        </w:rPr>
        <w:t>jiro</w:t>
      </w:r>
      <w:proofErr w:type="spellEnd"/>
      <w:r w:rsidRPr="00641E91">
        <w:rPr>
          <w:sz w:val="24"/>
          <w:szCs w:val="24"/>
          <w:lang w:val="en-US"/>
        </w:rPr>
        <w:t>"&gt;</w:t>
      </w:r>
    </w:p>
    <w:p w14:paraId="30344226" w14:textId="0A0D662D" w:rsidR="00597DED" w:rsidRPr="00641E91" w:rsidRDefault="00597DED" w:rsidP="00E8028E">
      <w:pPr>
        <w:spacing w:line="360" w:lineRule="auto"/>
        <w:jc w:val="left"/>
        <w:rPr>
          <w:sz w:val="24"/>
          <w:szCs w:val="24"/>
          <w:lang w:val="en-US"/>
        </w:rPr>
      </w:pPr>
      <w:r w:rsidRPr="00641E91">
        <w:rPr>
          <w:sz w:val="24"/>
          <w:szCs w:val="24"/>
          <w:lang w:val="en-US"/>
        </w:rPr>
        <w:t>&lt;input class="</w:t>
      </w:r>
      <w:proofErr w:type="spellStart"/>
      <w:r w:rsidRPr="00641E91">
        <w:rPr>
          <w:sz w:val="24"/>
          <w:szCs w:val="24"/>
          <w:lang w:val="en-US"/>
        </w:rPr>
        <w:t>input__field</w:t>
      </w:r>
      <w:proofErr w:type="spellEnd"/>
      <w:r w:rsidRPr="00641E91">
        <w:rPr>
          <w:sz w:val="24"/>
          <w:szCs w:val="24"/>
          <w:lang w:val="en-US"/>
        </w:rPr>
        <w:t xml:space="preserve"> </w:t>
      </w:r>
      <w:proofErr w:type="spellStart"/>
      <w:r w:rsidRPr="00641E91">
        <w:rPr>
          <w:sz w:val="24"/>
          <w:szCs w:val="24"/>
          <w:lang w:val="en-US"/>
        </w:rPr>
        <w:t>input__field</w:t>
      </w:r>
      <w:proofErr w:type="spellEnd"/>
      <w:r w:rsidR="00227411" w:rsidRPr="00641E91">
        <w:rPr>
          <w:sz w:val="24"/>
          <w:szCs w:val="24"/>
          <w:lang w:val="en-US"/>
        </w:rPr>
        <w:t>––</w:t>
      </w:r>
      <w:proofErr w:type="spellStart"/>
      <w:r w:rsidRPr="00641E91">
        <w:rPr>
          <w:sz w:val="24"/>
          <w:szCs w:val="24"/>
          <w:lang w:val="en-US"/>
        </w:rPr>
        <w:t>jiro</w:t>
      </w:r>
      <w:proofErr w:type="spellEnd"/>
      <w:r w:rsidRPr="00641E91">
        <w:rPr>
          <w:sz w:val="24"/>
          <w:szCs w:val="24"/>
          <w:lang w:val="en-US"/>
        </w:rPr>
        <w:t>" type="text" id="input</w:t>
      </w:r>
      <w:r w:rsidR="00227411" w:rsidRPr="00641E91">
        <w:rPr>
          <w:sz w:val="24"/>
          <w:szCs w:val="24"/>
          <w:lang w:val="en-US"/>
        </w:rPr>
        <w:t>–</w:t>
      </w:r>
      <w:r w:rsidRPr="00641E91">
        <w:rPr>
          <w:sz w:val="24"/>
          <w:szCs w:val="24"/>
          <w:lang w:val="en-US"/>
        </w:rPr>
        <w:t>10" name="Name" placeholder="Your Name" required=""/&gt;</w:t>
      </w:r>
    </w:p>
    <w:p w14:paraId="5FDA87F7" w14:textId="3F157DF3" w:rsidR="00597DED" w:rsidRPr="00641E91" w:rsidRDefault="00597DED" w:rsidP="00E8028E">
      <w:pPr>
        <w:spacing w:line="360" w:lineRule="auto"/>
        <w:jc w:val="left"/>
        <w:rPr>
          <w:sz w:val="24"/>
          <w:szCs w:val="24"/>
          <w:lang w:val="en-US"/>
        </w:rPr>
      </w:pPr>
      <w:r w:rsidRPr="00641E91">
        <w:rPr>
          <w:sz w:val="24"/>
          <w:szCs w:val="24"/>
          <w:lang w:val="en-US"/>
        </w:rPr>
        <w:t>&lt;label class="</w:t>
      </w:r>
      <w:proofErr w:type="spellStart"/>
      <w:r w:rsidRPr="00641E91">
        <w:rPr>
          <w:sz w:val="24"/>
          <w:szCs w:val="24"/>
          <w:lang w:val="en-US"/>
        </w:rPr>
        <w:t>input__label</w:t>
      </w:r>
      <w:proofErr w:type="spellEnd"/>
      <w:r w:rsidRPr="00641E91">
        <w:rPr>
          <w:sz w:val="24"/>
          <w:szCs w:val="24"/>
          <w:lang w:val="en-US"/>
        </w:rPr>
        <w:t xml:space="preserve"> </w:t>
      </w:r>
      <w:proofErr w:type="spellStart"/>
      <w:r w:rsidRPr="00641E91">
        <w:rPr>
          <w:sz w:val="24"/>
          <w:szCs w:val="24"/>
          <w:lang w:val="en-US"/>
        </w:rPr>
        <w:t>input__label</w:t>
      </w:r>
      <w:proofErr w:type="spellEnd"/>
      <w:r w:rsidR="00227411" w:rsidRPr="00641E91">
        <w:rPr>
          <w:sz w:val="24"/>
          <w:szCs w:val="24"/>
          <w:lang w:val="en-US"/>
        </w:rPr>
        <w:t>––</w:t>
      </w:r>
      <w:proofErr w:type="spellStart"/>
      <w:r w:rsidRPr="00641E91">
        <w:rPr>
          <w:sz w:val="24"/>
          <w:szCs w:val="24"/>
          <w:lang w:val="en-US"/>
        </w:rPr>
        <w:t>jiro</w:t>
      </w:r>
      <w:proofErr w:type="spellEnd"/>
      <w:r w:rsidRPr="00641E91">
        <w:rPr>
          <w:sz w:val="24"/>
          <w:szCs w:val="24"/>
          <w:lang w:val="en-US"/>
        </w:rPr>
        <w:t>" for="input</w:t>
      </w:r>
      <w:r w:rsidR="00227411" w:rsidRPr="00641E91">
        <w:rPr>
          <w:sz w:val="24"/>
          <w:szCs w:val="24"/>
          <w:lang w:val="en-US"/>
        </w:rPr>
        <w:t>–</w:t>
      </w:r>
      <w:r w:rsidRPr="00641E91">
        <w:rPr>
          <w:sz w:val="24"/>
          <w:szCs w:val="24"/>
          <w:lang w:val="en-US"/>
        </w:rPr>
        <w:t>10"&gt;</w:t>
      </w:r>
    </w:p>
    <w:p w14:paraId="5D9EF89A" w14:textId="368DB68F" w:rsidR="00597DED" w:rsidRPr="00641E91" w:rsidRDefault="00597DED" w:rsidP="00E8028E">
      <w:pPr>
        <w:spacing w:line="360" w:lineRule="auto"/>
        <w:jc w:val="left"/>
        <w:rPr>
          <w:sz w:val="24"/>
          <w:szCs w:val="24"/>
          <w:lang w:val="en-US"/>
        </w:rPr>
      </w:pPr>
      <w:r w:rsidRPr="00641E91">
        <w:rPr>
          <w:sz w:val="24"/>
          <w:szCs w:val="24"/>
          <w:lang w:val="en-US"/>
        </w:rPr>
        <w:t>&lt;span class="</w:t>
      </w:r>
      <w:proofErr w:type="spellStart"/>
      <w:r w:rsidRPr="00641E91">
        <w:rPr>
          <w:sz w:val="24"/>
          <w:szCs w:val="24"/>
          <w:lang w:val="en-US"/>
        </w:rPr>
        <w:t>input__label</w:t>
      </w:r>
      <w:proofErr w:type="spellEnd"/>
      <w:r w:rsidR="00227411" w:rsidRPr="00641E91">
        <w:rPr>
          <w:sz w:val="24"/>
          <w:szCs w:val="24"/>
          <w:lang w:val="en-US"/>
        </w:rPr>
        <w:t>–</w:t>
      </w:r>
      <w:r w:rsidRPr="00641E91">
        <w:rPr>
          <w:sz w:val="24"/>
          <w:szCs w:val="24"/>
          <w:lang w:val="en-US"/>
        </w:rPr>
        <w:t xml:space="preserve">content </w:t>
      </w:r>
      <w:proofErr w:type="spellStart"/>
      <w:r w:rsidRPr="00641E91">
        <w:rPr>
          <w:sz w:val="24"/>
          <w:szCs w:val="24"/>
          <w:lang w:val="en-US"/>
        </w:rPr>
        <w:t>input__label</w:t>
      </w:r>
      <w:proofErr w:type="spellEnd"/>
      <w:r w:rsidR="00227411" w:rsidRPr="00641E91">
        <w:rPr>
          <w:sz w:val="24"/>
          <w:szCs w:val="24"/>
          <w:lang w:val="en-US"/>
        </w:rPr>
        <w:t>–</w:t>
      </w:r>
      <w:r w:rsidRPr="00641E91">
        <w:rPr>
          <w:sz w:val="24"/>
          <w:szCs w:val="24"/>
          <w:lang w:val="en-US"/>
        </w:rPr>
        <w:t>content</w:t>
      </w:r>
      <w:r w:rsidR="00227411" w:rsidRPr="00641E91">
        <w:rPr>
          <w:sz w:val="24"/>
          <w:szCs w:val="24"/>
          <w:lang w:val="en-US"/>
        </w:rPr>
        <w:t>––</w:t>
      </w:r>
      <w:proofErr w:type="spellStart"/>
      <w:r w:rsidRPr="00641E91">
        <w:rPr>
          <w:sz w:val="24"/>
          <w:szCs w:val="24"/>
          <w:lang w:val="en-US"/>
        </w:rPr>
        <w:t>jiro</w:t>
      </w:r>
      <w:proofErr w:type="spellEnd"/>
      <w:r w:rsidRPr="00641E91">
        <w:rPr>
          <w:sz w:val="24"/>
          <w:szCs w:val="24"/>
          <w:lang w:val="en-US"/>
        </w:rPr>
        <w:t>"&gt;</w:t>
      </w:r>
      <w:r w:rsidRPr="00641E91">
        <w:rPr>
          <w:sz w:val="24"/>
          <w:szCs w:val="24"/>
        </w:rPr>
        <w:t>Имя</w:t>
      </w:r>
      <w:r w:rsidRPr="00641E91">
        <w:rPr>
          <w:sz w:val="24"/>
          <w:szCs w:val="24"/>
          <w:lang w:val="en-US"/>
        </w:rPr>
        <w:t>&lt;/span&gt;</w:t>
      </w:r>
    </w:p>
    <w:p w14:paraId="1A1AE1D9" w14:textId="4D7A86CF" w:rsidR="00597DED" w:rsidRPr="00641E91" w:rsidRDefault="00597DED" w:rsidP="00E8028E">
      <w:pPr>
        <w:spacing w:line="360" w:lineRule="auto"/>
        <w:jc w:val="left"/>
        <w:rPr>
          <w:sz w:val="24"/>
          <w:szCs w:val="24"/>
          <w:lang w:val="en-US"/>
        </w:rPr>
      </w:pPr>
      <w:r w:rsidRPr="00641E91">
        <w:rPr>
          <w:sz w:val="24"/>
          <w:szCs w:val="24"/>
          <w:lang w:val="en-US"/>
        </w:rPr>
        <w:t>&lt;span class="input input</w:t>
      </w:r>
      <w:r w:rsidR="00227411" w:rsidRPr="00641E91">
        <w:rPr>
          <w:sz w:val="24"/>
          <w:szCs w:val="24"/>
          <w:lang w:val="en-US"/>
        </w:rPr>
        <w:t>––</w:t>
      </w:r>
      <w:proofErr w:type="spellStart"/>
      <w:r w:rsidRPr="00641E91">
        <w:rPr>
          <w:sz w:val="24"/>
          <w:szCs w:val="24"/>
          <w:lang w:val="en-US"/>
        </w:rPr>
        <w:t>jiro</w:t>
      </w:r>
      <w:proofErr w:type="spellEnd"/>
      <w:r w:rsidRPr="00641E91">
        <w:rPr>
          <w:sz w:val="24"/>
          <w:szCs w:val="24"/>
          <w:lang w:val="en-US"/>
        </w:rPr>
        <w:t>"&gt;</w:t>
      </w:r>
    </w:p>
    <w:p w14:paraId="1456F4DC" w14:textId="7092968D" w:rsidR="00597DED" w:rsidRPr="00641E91" w:rsidRDefault="00597DED" w:rsidP="00E8028E">
      <w:pPr>
        <w:spacing w:line="360" w:lineRule="auto"/>
        <w:jc w:val="left"/>
        <w:rPr>
          <w:sz w:val="24"/>
          <w:szCs w:val="24"/>
          <w:lang w:val="en-US"/>
        </w:rPr>
      </w:pPr>
      <w:r w:rsidRPr="00641E91">
        <w:rPr>
          <w:sz w:val="24"/>
          <w:szCs w:val="24"/>
          <w:lang w:val="en-US"/>
        </w:rPr>
        <w:t>&lt;input class="</w:t>
      </w:r>
      <w:proofErr w:type="spellStart"/>
      <w:r w:rsidRPr="00641E91">
        <w:rPr>
          <w:sz w:val="24"/>
          <w:szCs w:val="24"/>
          <w:lang w:val="en-US"/>
        </w:rPr>
        <w:t>input__field</w:t>
      </w:r>
      <w:proofErr w:type="spellEnd"/>
      <w:r w:rsidRPr="00641E91">
        <w:rPr>
          <w:sz w:val="24"/>
          <w:szCs w:val="24"/>
          <w:lang w:val="en-US"/>
        </w:rPr>
        <w:t xml:space="preserve"> </w:t>
      </w:r>
      <w:proofErr w:type="spellStart"/>
      <w:r w:rsidRPr="00641E91">
        <w:rPr>
          <w:sz w:val="24"/>
          <w:szCs w:val="24"/>
          <w:lang w:val="en-US"/>
        </w:rPr>
        <w:t>input__field</w:t>
      </w:r>
      <w:proofErr w:type="spellEnd"/>
      <w:r w:rsidR="00227411" w:rsidRPr="00641E91">
        <w:rPr>
          <w:sz w:val="24"/>
          <w:szCs w:val="24"/>
          <w:lang w:val="en-US"/>
        </w:rPr>
        <w:t>––</w:t>
      </w:r>
      <w:proofErr w:type="spellStart"/>
      <w:r w:rsidRPr="00641E91">
        <w:rPr>
          <w:sz w:val="24"/>
          <w:szCs w:val="24"/>
          <w:lang w:val="en-US"/>
        </w:rPr>
        <w:t>jiro</w:t>
      </w:r>
      <w:proofErr w:type="spellEnd"/>
      <w:r w:rsidRPr="00641E91">
        <w:rPr>
          <w:sz w:val="24"/>
          <w:szCs w:val="24"/>
          <w:lang w:val="en-US"/>
        </w:rPr>
        <w:t>" type="email" id="input</w:t>
      </w:r>
      <w:r w:rsidR="00227411" w:rsidRPr="00641E91">
        <w:rPr>
          <w:sz w:val="24"/>
          <w:szCs w:val="24"/>
          <w:lang w:val="en-US"/>
        </w:rPr>
        <w:t>–</w:t>
      </w:r>
      <w:r w:rsidRPr="00641E91">
        <w:rPr>
          <w:sz w:val="24"/>
          <w:szCs w:val="24"/>
          <w:lang w:val="en-US"/>
        </w:rPr>
        <w:t>11" name="Email" placeholder="Your Email Address" required=""/&gt;</w:t>
      </w:r>
    </w:p>
    <w:p w14:paraId="75FE4855" w14:textId="1396288D" w:rsidR="00597DED" w:rsidRPr="00641E91" w:rsidRDefault="00597DED" w:rsidP="00597DED">
      <w:pPr>
        <w:spacing w:line="360" w:lineRule="auto"/>
        <w:rPr>
          <w:sz w:val="24"/>
          <w:szCs w:val="24"/>
        </w:rPr>
      </w:pPr>
      <w:r w:rsidRPr="00641E91">
        <w:rPr>
          <w:sz w:val="24"/>
          <w:szCs w:val="24"/>
        </w:rPr>
        <w:t>Разработанная форма для сообщений показана на рисунке 3.10.</w:t>
      </w:r>
    </w:p>
    <w:p w14:paraId="3729D280" w14:textId="77777777" w:rsidR="00597DED" w:rsidRPr="00641E91" w:rsidRDefault="00597DED" w:rsidP="00597DED">
      <w:pPr>
        <w:spacing w:line="360" w:lineRule="auto"/>
        <w:rPr>
          <w:sz w:val="24"/>
          <w:szCs w:val="24"/>
        </w:rPr>
      </w:pPr>
    </w:p>
    <w:p w14:paraId="6AD43DB6" w14:textId="53043D6A" w:rsidR="00597DED" w:rsidRPr="00641E91" w:rsidRDefault="00597DED" w:rsidP="008A02FC">
      <w:pPr>
        <w:spacing w:line="360" w:lineRule="auto"/>
        <w:ind w:firstLine="0"/>
        <w:jc w:val="center"/>
        <w:rPr>
          <w:sz w:val="24"/>
          <w:szCs w:val="24"/>
        </w:rPr>
      </w:pPr>
      <w:r w:rsidRPr="00641E91">
        <w:rPr>
          <w:noProof/>
        </w:rPr>
        <w:drawing>
          <wp:inline distT="0" distB="0" distL="0" distR="0" wp14:anchorId="64B4E3FF" wp14:editId="45B1B032">
            <wp:extent cx="5277928" cy="3131820"/>
            <wp:effectExtent l="19050" t="19050" r="18415" b="1143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6948" t="18570" r="28777" b="45274"/>
                    <a:stretch/>
                  </pic:blipFill>
                  <pic:spPr bwMode="auto">
                    <a:xfrm>
                      <a:off x="0" y="0"/>
                      <a:ext cx="5382595" cy="3193927"/>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506D39" w14:textId="4D60C0B5" w:rsidR="00597DED" w:rsidRPr="00641E91" w:rsidRDefault="00597DED" w:rsidP="00597DED">
      <w:pPr>
        <w:tabs>
          <w:tab w:val="left" w:pos="2960"/>
        </w:tabs>
        <w:spacing w:line="360" w:lineRule="auto"/>
        <w:rPr>
          <w:sz w:val="24"/>
          <w:szCs w:val="24"/>
        </w:rPr>
      </w:pPr>
      <w:r w:rsidRPr="00641E91">
        <w:rPr>
          <w:sz w:val="24"/>
          <w:szCs w:val="24"/>
        </w:rPr>
        <w:tab/>
      </w:r>
    </w:p>
    <w:p w14:paraId="13CDD120" w14:textId="51E03716" w:rsidR="00597DED" w:rsidRDefault="00597DED" w:rsidP="00597DED">
      <w:pPr>
        <w:spacing w:line="360" w:lineRule="auto"/>
        <w:jc w:val="center"/>
        <w:rPr>
          <w:sz w:val="24"/>
          <w:szCs w:val="24"/>
        </w:rPr>
      </w:pPr>
      <w:r w:rsidRPr="00641E91">
        <w:rPr>
          <w:sz w:val="24"/>
          <w:szCs w:val="24"/>
        </w:rPr>
        <w:t>Рисунок 3.10 – Форма для отправки сообщений</w:t>
      </w:r>
    </w:p>
    <w:p w14:paraId="56B3C913" w14:textId="77777777" w:rsidR="00AD3FCD" w:rsidRPr="00641E91" w:rsidRDefault="00AD3FCD" w:rsidP="00597DED">
      <w:pPr>
        <w:spacing w:line="360" w:lineRule="auto"/>
        <w:jc w:val="center"/>
        <w:rPr>
          <w:sz w:val="24"/>
          <w:szCs w:val="24"/>
        </w:rPr>
      </w:pPr>
    </w:p>
    <w:p w14:paraId="7ED9EF77" w14:textId="56513EC8" w:rsidR="00597DED" w:rsidRPr="00E8028E" w:rsidRDefault="00E8028E" w:rsidP="00597DED">
      <w:pPr>
        <w:spacing w:line="360" w:lineRule="auto"/>
        <w:rPr>
          <w:b/>
          <w:sz w:val="24"/>
          <w:szCs w:val="24"/>
        </w:rPr>
      </w:pPr>
      <w:r w:rsidRPr="00E8028E">
        <w:rPr>
          <w:b/>
          <w:sz w:val="24"/>
          <w:szCs w:val="24"/>
        </w:rPr>
        <w:t>//</w:t>
      </w:r>
      <w:r>
        <w:rPr>
          <w:b/>
          <w:sz w:val="24"/>
          <w:szCs w:val="24"/>
        </w:rPr>
        <w:t>Разработка ф</w:t>
      </w:r>
      <w:r w:rsidR="00597DED" w:rsidRPr="00E8028E">
        <w:rPr>
          <w:b/>
          <w:sz w:val="24"/>
          <w:szCs w:val="24"/>
        </w:rPr>
        <w:t>орма контакт</w:t>
      </w:r>
      <w:r>
        <w:rPr>
          <w:b/>
          <w:sz w:val="24"/>
          <w:szCs w:val="24"/>
        </w:rPr>
        <w:t>ов</w:t>
      </w:r>
      <w:r w:rsidR="00597DED" w:rsidRPr="00E8028E">
        <w:rPr>
          <w:b/>
          <w:sz w:val="24"/>
          <w:szCs w:val="24"/>
        </w:rPr>
        <w:t>:</w:t>
      </w:r>
    </w:p>
    <w:p w14:paraId="0FD7B020" w14:textId="2691A6E7" w:rsidR="00597DED" w:rsidRPr="00641E91" w:rsidRDefault="00597DED" w:rsidP="00E8028E">
      <w:pPr>
        <w:spacing w:line="360" w:lineRule="auto"/>
        <w:jc w:val="left"/>
        <w:rPr>
          <w:sz w:val="24"/>
          <w:szCs w:val="24"/>
          <w:lang w:val="en-US"/>
        </w:rPr>
      </w:pPr>
      <w:r w:rsidRPr="00641E91">
        <w:rPr>
          <w:sz w:val="24"/>
          <w:szCs w:val="24"/>
          <w:lang w:val="en-US"/>
        </w:rPr>
        <w:t>&lt;!</w:t>
      </w:r>
      <w:r w:rsidR="00227411" w:rsidRPr="00641E91">
        <w:rPr>
          <w:sz w:val="24"/>
          <w:szCs w:val="24"/>
          <w:lang w:val="en-US"/>
        </w:rPr>
        <w:t>––</w:t>
      </w:r>
      <w:r w:rsidRPr="00641E91">
        <w:rPr>
          <w:sz w:val="24"/>
          <w:szCs w:val="24"/>
          <w:lang w:val="en-US"/>
        </w:rPr>
        <w:t xml:space="preserve"> contact </w:t>
      </w:r>
      <w:r w:rsidR="00227411" w:rsidRPr="00641E91">
        <w:rPr>
          <w:sz w:val="24"/>
          <w:szCs w:val="24"/>
          <w:lang w:val="en-US"/>
        </w:rPr>
        <w:t>––</w:t>
      </w:r>
      <w:r w:rsidRPr="00641E91">
        <w:rPr>
          <w:sz w:val="24"/>
          <w:szCs w:val="24"/>
          <w:lang w:val="en-US"/>
        </w:rPr>
        <w:t>&gt;</w:t>
      </w:r>
    </w:p>
    <w:p w14:paraId="608C65CF" w14:textId="1CDD1BF5" w:rsidR="00597DED" w:rsidRPr="00641E91" w:rsidRDefault="00597DED" w:rsidP="00E8028E">
      <w:pPr>
        <w:spacing w:line="360" w:lineRule="auto"/>
        <w:jc w:val="left"/>
        <w:rPr>
          <w:sz w:val="24"/>
          <w:szCs w:val="24"/>
          <w:lang w:val="en-US"/>
        </w:rPr>
      </w:pPr>
      <w:r w:rsidRPr="00641E91">
        <w:rPr>
          <w:sz w:val="24"/>
          <w:szCs w:val="24"/>
          <w:lang w:val="en-US"/>
        </w:rPr>
        <w:t>&lt;div id="contact" class="contact"&gt;</w:t>
      </w:r>
    </w:p>
    <w:p w14:paraId="052A9A28" w14:textId="5DCAF02E" w:rsidR="00597DED" w:rsidRPr="00641E91" w:rsidRDefault="00597DED" w:rsidP="00E8028E">
      <w:pPr>
        <w:spacing w:line="360" w:lineRule="auto"/>
        <w:jc w:val="left"/>
        <w:rPr>
          <w:sz w:val="24"/>
          <w:szCs w:val="24"/>
          <w:lang w:val="en-US"/>
        </w:rPr>
      </w:pPr>
      <w:r w:rsidRPr="00641E91">
        <w:rPr>
          <w:sz w:val="24"/>
          <w:szCs w:val="24"/>
          <w:lang w:val="en-US"/>
        </w:rPr>
        <w:t>&lt;div class="contact</w:t>
      </w:r>
      <w:r w:rsidR="00227411" w:rsidRPr="00641E91">
        <w:rPr>
          <w:sz w:val="24"/>
          <w:szCs w:val="24"/>
          <w:lang w:val="en-US"/>
        </w:rPr>
        <w:t>–</w:t>
      </w:r>
      <w:r w:rsidRPr="00641E91">
        <w:rPr>
          <w:sz w:val="24"/>
          <w:szCs w:val="24"/>
          <w:lang w:val="en-US"/>
        </w:rPr>
        <w:t xml:space="preserve">row </w:t>
      </w:r>
      <w:proofErr w:type="spellStart"/>
      <w:r w:rsidRPr="00641E91">
        <w:rPr>
          <w:sz w:val="24"/>
          <w:szCs w:val="24"/>
          <w:lang w:val="en-US"/>
        </w:rPr>
        <w:t>agileits</w:t>
      </w:r>
      <w:proofErr w:type="spellEnd"/>
      <w:r w:rsidR="00227411" w:rsidRPr="00641E91">
        <w:rPr>
          <w:sz w:val="24"/>
          <w:szCs w:val="24"/>
          <w:lang w:val="en-US"/>
        </w:rPr>
        <w:t>–</w:t>
      </w:r>
      <w:r w:rsidRPr="00641E91">
        <w:rPr>
          <w:sz w:val="24"/>
          <w:szCs w:val="24"/>
          <w:lang w:val="en-US"/>
        </w:rPr>
        <w:t>w3layouts"&gt;</w:t>
      </w:r>
    </w:p>
    <w:p w14:paraId="4E68AFD8" w14:textId="4D6D0913" w:rsidR="00597DED" w:rsidRPr="00641E91" w:rsidRDefault="00597DED" w:rsidP="00E8028E">
      <w:pPr>
        <w:spacing w:line="360" w:lineRule="auto"/>
        <w:jc w:val="left"/>
        <w:rPr>
          <w:sz w:val="24"/>
          <w:szCs w:val="24"/>
          <w:lang w:val="en-US"/>
        </w:rPr>
      </w:pPr>
      <w:r w:rsidRPr="00641E91">
        <w:rPr>
          <w:sz w:val="24"/>
          <w:szCs w:val="24"/>
          <w:lang w:val="en-US"/>
        </w:rPr>
        <w:t>&lt;div class="col</w:t>
      </w:r>
      <w:r w:rsidR="00227411" w:rsidRPr="00641E91">
        <w:rPr>
          <w:sz w:val="24"/>
          <w:szCs w:val="24"/>
          <w:lang w:val="en-US"/>
        </w:rPr>
        <w:t>–</w:t>
      </w:r>
      <w:r w:rsidRPr="00641E91">
        <w:rPr>
          <w:sz w:val="24"/>
          <w:szCs w:val="24"/>
          <w:lang w:val="en-US"/>
        </w:rPr>
        <w:t>md</w:t>
      </w:r>
      <w:r w:rsidR="00227411" w:rsidRPr="00641E91">
        <w:rPr>
          <w:sz w:val="24"/>
          <w:szCs w:val="24"/>
          <w:lang w:val="en-US"/>
        </w:rPr>
        <w:t>–</w:t>
      </w:r>
      <w:r w:rsidRPr="00641E91">
        <w:rPr>
          <w:sz w:val="24"/>
          <w:szCs w:val="24"/>
          <w:lang w:val="en-US"/>
        </w:rPr>
        <w:t>5 contact</w:t>
      </w:r>
      <w:r w:rsidR="00227411" w:rsidRPr="00641E91">
        <w:rPr>
          <w:sz w:val="24"/>
          <w:szCs w:val="24"/>
          <w:lang w:val="en-US"/>
        </w:rPr>
        <w:t>–</w:t>
      </w:r>
      <w:r w:rsidRPr="00641E91">
        <w:rPr>
          <w:sz w:val="24"/>
          <w:szCs w:val="24"/>
          <w:lang w:val="en-US"/>
        </w:rPr>
        <w:t>w3lsleft map"&gt;</w:t>
      </w:r>
    </w:p>
    <w:p w14:paraId="1E06272C" w14:textId="6B01FB1C" w:rsidR="00597DED" w:rsidRPr="00641E91" w:rsidRDefault="00597DED" w:rsidP="00E8028E">
      <w:pPr>
        <w:spacing w:line="360" w:lineRule="auto"/>
        <w:jc w:val="left"/>
        <w:rPr>
          <w:sz w:val="24"/>
          <w:szCs w:val="24"/>
          <w:lang w:val="en-US"/>
        </w:rPr>
      </w:pPr>
      <w:r w:rsidRPr="00641E91">
        <w:rPr>
          <w:sz w:val="24"/>
          <w:szCs w:val="24"/>
          <w:lang w:val="en-US"/>
        </w:rPr>
        <w:t>&lt;/div&gt;</w:t>
      </w:r>
    </w:p>
    <w:p w14:paraId="6D197FAD" w14:textId="460B5FE0" w:rsidR="00597DED" w:rsidRPr="00641E91" w:rsidRDefault="00597DED" w:rsidP="00E8028E">
      <w:pPr>
        <w:spacing w:line="360" w:lineRule="auto"/>
        <w:jc w:val="left"/>
        <w:rPr>
          <w:sz w:val="24"/>
          <w:szCs w:val="24"/>
          <w:lang w:val="en-US"/>
        </w:rPr>
      </w:pPr>
      <w:r w:rsidRPr="00641E91">
        <w:rPr>
          <w:sz w:val="24"/>
          <w:szCs w:val="24"/>
          <w:lang w:val="en-US"/>
        </w:rPr>
        <w:t>&lt;div class="col</w:t>
      </w:r>
      <w:r w:rsidR="00227411" w:rsidRPr="00641E91">
        <w:rPr>
          <w:sz w:val="24"/>
          <w:szCs w:val="24"/>
          <w:lang w:val="en-US"/>
        </w:rPr>
        <w:t>–</w:t>
      </w:r>
      <w:r w:rsidRPr="00641E91">
        <w:rPr>
          <w:sz w:val="24"/>
          <w:szCs w:val="24"/>
          <w:lang w:val="en-US"/>
        </w:rPr>
        <w:t>md</w:t>
      </w:r>
      <w:r w:rsidR="00227411" w:rsidRPr="00641E91">
        <w:rPr>
          <w:sz w:val="24"/>
          <w:szCs w:val="24"/>
          <w:lang w:val="en-US"/>
        </w:rPr>
        <w:t>–</w:t>
      </w:r>
      <w:r w:rsidRPr="00641E91">
        <w:rPr>
          <w:sz w:val="24"/>
          <w:szCs w:val="24"/>
          <w:lang w:val="en-US"/>
        </w:rPr>
        <w:t>7 contact</w:t>
      </w:r>
      <w:r w:rsidR="00227411" w:rsidRPr="00641E91">
        <w:rPr>
          <w:sz w:val="24"/>
          <w:szCs w:val="24"/>
          <w:lang w:val="en-US"/>
        </w:rPr>
        <w:t>–</w:t>
      </w:r>
      <w:r w:rsidRPr="00641E91">
        <w:rPr>
          <w:sz w:val="24"/>
          <w:szCs w:val="24"/>
          <w:lang w:val="en-US"/>
        </w:rPr>
        <w:t>w3lsright"&gt;</w:t>
      </w:r>
    </w:p>
    <w:p w14:paraId="0643EEA3" w14:textId="3D69F435" w:rsidR="00597DED" w:rsidRPr="00641E91" w:rsidRDefault="00597DED" w:rsidP="00E8028E">
      <w:pPr>
        <w:spacing w:line="360" w:lineRule="auto"/>
        <w:jc w:val="left"/>
        <w:rPr>
          <w:sz w:val="24"/>
          <w:szCs w:val="24"/>
        </w:rPr>
      </w:pPr>
      <w:r w:rsidRPr="00641E91">
        <w:rPr>
          <w:sz w:val="24"/>
          <w:szCs w:val="24"/>
        </w:rPr>
        <w:t>&lt;h6&gt;Контакты для связи с нами &lt;/h6&gt;</w:t>
      </w:r>
    </w:p>
    <w:p w14:paraId="77268E25" w14:textId="24CA7B4F" w:rsidR="00597DED" w:rsidRPr="00641E91" w:rsidRDefault="00597DED" w:rsidP="00E8028E">
      <w:pPr>
        <w:spacing w:line="360" w:lineRule="auto"/>
        <w:jc w:val="left"/>
        <w:rPr>
          <w:sz w:val="24"/>
          <w:szCs w:val="24"/>
          <w:lang w:val="en-US"/>
        </w:rPr>
      </w:pPr>
      <w:r w:rsidRPr="00641E91">
        <w:rPr>
          <w:sz w:val="24"/>
          <w:szCs w:val="24"/>
          <w:lang w:val="en-US"/>
        </w:rPr>
        <w:t>&lt;div class="col</w:t>
      </w:r>
      <w:r w:rsidR="00227411" w:rsidRPr="00641E91">
        <w:rPr>
          <w:sz w:val="24"/>
          <w:szCs w:val="24"/>
          <w:lang w:val="en-US"/>
        </w:rPr>
        <w:t>–</w:t>
      </w:r>
      <w:proofErr w:type="spellStart"/>
      <w:r w:rsidRPr="00641E91">
        <w:rPr>
          <w:sz w:val="24"/>
          <w:szCs w:val="24"/>
          <w:lang w:val="en-US"/>
        </w:rPr>
        <w:t>xs</w:t>
      </w:r>
      <w:proofErr w:type="spellEnd"/>
      <w:r w:rsidR="00227411" w:rsidRPr="00641E91">
        <w:rPr>
          <w:sz w:val="24"/>
          <w:szCs w:val="24"/>
          <w:lang w:val="en-US"/>
        </w:rPr>
        <w:t>–</w:t>
      </w:r>
      <w:r w:rsidRPr="00641E91">
        <w:rPr>
          <w:sz w:val="24"/>
          <w:szCs w:val="24"/>
          <w:lang w:val="en-US"/>
        </w:rPr>
        <w:t>6 address</w:t>
      </w:r>
      <w:r w:rsidR="00227411" w:rsidRPr="00641E91">
        <w:rPr>
          <w:sz w:val="24"/>
          <w:szCs w:val="24"/>
          <w:lang w:val="en-US"/>
        </w:rPr>
        <w:t>–</w:t>
      </w:r>
      <w:r w:rsidRPr="00641E91">
        <w:rPr>
          <w:sz w:val="24"/>
          <w:szCs w:val="24"/>
          <w:lang w:val="en-US"/>
        </w:rPr>
        <w:t>row"&gt;</w:t>
      </w:r>
    </w:p>
    <w:p w14:paraId="1D2824B8" w14:textId="06E94850" w:rsidR="00597DED" w:rsidRPr="00641E91" w:rsidRDefault="00597DED" w:rsidP="00E8028E">
      <w:pPr>
        <w:spacing w:line="360" w:lineRule="auto"/>
        <w:jc w:val="left"/>
        <w:rPr>
          <w:sz w:val="24"/>
          <w:szCs w:val="24"/>
          <w:lang w:val="en-US"/>
        </w:rPr>
      </w:pPr>
      <w:r w:rsidRPr="00641E91">
        <w:rPr>
          <w:sz w:val="24"/>
          <w:szCs w:val="24"/>
          <w:lang w:val="en-US"/>
        </w:rPr>
        <w:t>&lt;div class="col</w:t>
      </w:r>
      <w:r w:rsidR="00227411" w:rsidRPr="00641E91">
        <w:rPr>
          <w:sz w:val="24"/>
          <w:szCs w:val="24"/>
          <w:lang w:val="en-US"/>
        </w:rPr>
        <w:t>–</w:t>
      </w:r>
      <w:proofErr w:type="spellStart"/>
      <w:r w:rsidRPr="00641E91">
        <w:rPr>
          <w:sz w:val="24"/>
          <w:szCs w:val="24"/>
          <w:lang w:val="en-US"/>
        </w:rPr>
        <w:t>xs</w:t>
      </w:r>
      <w:proofErr w:type="spellEnd"/>
      <w:r w:rsidR="00227411" w:rsidRPr="00641E91">
        <w:rPr>
          <w:sz w:val="24"/>
          <w:szCs w:val="24"/>
          <w:lang w:val="en-US"/>
        </w:rPr>
        <w:t>–</w:t>
      </w:r>
      <w:r w:rsidRPr="00641E91">
        <w:rPr>
          <w:sz w:val="24"/>
          <w:szCs w:val="24"/>
          <w:lang w:val="en-US"/>
        </w:rPr>
        <w:t>2 address</w:t>
      </w:r>
      <w:r w:rsidR="00227411" w:rsidRPr="00641E91">
        <w:rPr>
          <w:sz w:val="24"/>
          <w:szCs w:val="24"/>
          <w:lang w:val="en-US"/>
        </w:rPr>
        <w:t>–</w:t>
      </w:r>
      <w:r w:rsidRPr="00641E91">
        <w:rPr>
          <w:sz w:val="24"/>
          <w:szCs w:val="24"/>
          <w:lang w:val="en-US"/>
        </w:rPr>
        <w:t>left"&gt;</w:t>
      </w:r>
    </w:p>
    <w:p w14:paraId="28156350" w14:textId="3E87EAE5" w:rsidR="00597DED" w:rsidRPr="00641E91" w:rsidRDefault="00597DED" w:rsidP="00E8028E">
      <w:pPr>
        <w:spacing w:line="360" w:lineRule="auto"/>
        <w:jc w:val="left"/>
        <w:rPr>
          <w:sz w:val="24"/>
          <w:szCs w:val="24"/>
          <w:lang w:val="en-US"/>
        </w:rPr>
      </w:pPr>
      <w:r w:rsidRPr="00641E91">
        <w:rPr>
          <w:sz w:val="24"/>
          <w:szCs w:val="24"/>
          <w:lang w:val="en-US"/>
        </w:rPr>
        <w:t>&lt;span class="</w:t>
      </w:r>
      <w:proofErr w:type="spellStart"/>
      <w:r w:rsidRPr="00641E91">
        <w:rPr>
          <w:sz w:val="24"/>
          <w:szCs w:val="24"/>
          <w:lang w:val="en-US"/>
        </w:rPr>
        <w:t>glyphicon</w:t>
      </w:r>
      <w:proofErr w:type="spellEnd"/>
      <w:r w:rsidRPr="00641E91">
        <w:rPr>
          <w:sz w:val="24"/>
          <w:szCs w:val="24"/>
          <w:lang w:val="en-US"/>
        </w:rPr>
        <w:t xml:space="preserve"> </w:t>
      </w:r>
      <w:proofErr w:type="spellStart"/>
      <w:r w:rsidRPr="00641E91">
        <w:rPr>
          <w:sz w:val="24"/>
          <w:szCs w:val="24"/>
          <w:lang w:val="en-US"/>
        </w:rPr>
        <w:t>glyphicon</w:t>
      </w:r>
      <w:proofErr w:type="spellEnd"/>
      <w:r w:rsidR="00227411" w:rsidRPr="00641E91">
        <w:rPr>
          <w:sz w:val="24"/>
          <w:szCs w:val="24"/>
          <w:lang w:val="en-US"/>
        </w:rPr>
        <w:t>–</w:t>
      </w:r>
      <w:r w:rsidRPr="00641E91">
        <w:rPr>
          <w:sz w:val="24"/>
          <w:szCs w:val="24"/>
          <w:lang w:val="en-US"/>
        </w:rPr>
        <w:t>home" aria</w:t>
      </w:r>
      <w:r w:rsidR="00227411" w:rsidRPr="00641E91">
        <w:rPr>
          <w:sz w:val="24"/>
          <w:szCs w:val="24"/>
          <w:lang w:val="en-US"/>
        </w:rPr>
        <w:t>–</w:t>
      </w:r>
      <w:r w:rsidRPr="00641E91">
        <w:rPr>
          <w:sz w:val="24"/>
          <w:szCs w:val="24"/>
          <w:lang w:val="en-US"/>
        </w:rPr>
        <w:t>hidden="true"&gt;&lt;/span&gt;</w:t>
      </w:r>
    </w:p>
    <w:p w14:paraId="578FBDF1" w14:textId="7F4B381E" w:rsidR="00597DED" w:rsidRPr="00641E91" w:rsidRDefault="00597DED" w:rsidP="00E8028E">
      <w:pPr>
        <w:spacing w:line="360" w:lineRule="auto"/>
        <w:jc w:val="left"/>
        <w:rPr>
          <w:sz w:val="24"/>
          <w:szCs w:val="24"/>
          <w:lang w:val="en-US"/>
        </w:rPr>
      </w:pPr>
      <w:r w:rsidRPr="00641E91">
        <w:rPr>
          <w:sz w:val="24"/>
          <w:szCs w:val="24"/>
          <w:lang w:val="en-US"/>
        </w:rPr>
        <w:t>&lt;/div&gt;</w:t>
      </w:r>
    </w:p>
    <w:p w14:paraId="4076A423" w14:textId="03B4CA71" w:rsidR="00597DED" w:rsidRPr="00641E91" w:rsidRDefault="00597DED" w:rsidP="00E8028E">
      <w:pPr>
        <w:spacing w:line="360" w:lineRule="auto"/>
        <w:jc w:val="left"/>
        <w:rPr>
          <w:sz w:val="24"/>
          <w:szCs w:val="24"/>
          <w:lang w:val="en-US"/>
        </w:rPr>
      </w:pPr>
      <w:r w:rsidRPr="00641E91">
        <w:rPr>
          <w:sz w:val="24"/>
          <w:szCs w:val="24"/>
          <w:lang w:val="en-US"/>
        </w:rPr>
        <w:t>&lt;div class="col</w:t>
      </w:r>
      <w:r w:rsidR="00227411" w:rsidRPr="00641E91">
        <w:rPr>
          <w:sz w:val="24"/>
          <w:szCs w:val="24"/>
          <w:lang w:val="en-US"/>
        </w:rPr>
        <w:t>–</w:t>
      </w:r>
      <w:r w:rsidRPr="00641E91">
        <w:rPr>
          <w:sz w:val="24"/>
          <w:szCs w:val="24"/>
          <w:lang w:val="en-US"/>
        </w:rPr>
        <w:t>xs</w:t>
      </w:r>
      <w:r w:rsidR="00227411" w:rsidRPr="00641E91">
        <w:rPr>
          <w:sz w:val="24"/>
          <w:szCs w:val="24"/>
          <w:lang w:val="en-US"/>
        </w:rPr>
        <w:t>–</w:t>
      </w:r>
      <w:r w:rsidRPr="00641E91">
        <w:rPr>
          <w:sz w:val="24"/>
          <w:szCs w:val="24"/>
          <w:lang w:val="en-US"/>
        </w:rPr>
        <w:t>10 address</w:t>
      </w:r>
      <w:r w:rsidR="00227411" w:rsidRPr="00641E91">
        <w:rPr>
          <w:sz w:val="24"/>
          <w:szCs w:val="24"/>
          <w:lang w:val="en-US"/>
        </w:rPr>
        <w:t>–</w:t>
      </w:r>
      <w:r w:rsidRPr="00641E91">
        <w:rPr>
          <w:sz w:val="24"/>
          <w:szCs w:val="24"/>
          <w:lang w:val="en-US"/>
        </w:rPr>
        <w:t>right"&gt;</w:t>
      </w:r>
    </w:p>
    <w:p w14:paraId="2283A789" w14:textId="49C707F9" w:rsidR="00597DED" w:rsidRPr="00641E91" w:rsidRDefault="00597DED" w:rsidP="00E8028E">
      <w:pPr>
        <w:spacing w:line="360" w:lineRule="auto"/>
        <w:jc w:val="left"/>
        <w:rPr>
          <w:sz w:val="24"/>
          <w:szCs w:val="24"/>
        </w:rPr>
      </w:pPr>
      <w:r w:rsidRPr="00641E91">
        <w:rPr>
          <w:sz w:val="24"/>
          <w:szCs w:val="24"/>
        </w:rPr>
        <w:t>&lt;h5&gt;Мы находимся&lt;/h5&gt;</w:t>
      </w:r>
    </w:p>
    <w:p w14:paraId="2FBEFDED" w14:textId="7389BAC3" w:rsidR="00597DED" w:rsidRPr="00641E91" w:rsidRDefault="00597DED" w:rsidP="00E8028E">
      <w:pPr>
        <w:spacing w:line="360" w:lineRule="auto"/>
        <w:jc w:val="left"/>
        <w:rPr>
          <w:sz w:val="24"/>
          <w:szCs w:val="24"/>
        </w:rPr>
      </w:pPr>
      <w:r w:rsidRPr="00641E91">
        <w:rPr>
          <w:sz w:val="24"/>
          <w:szCs w:val="24"/>
        </w:rPr>
        <w:t>&lt;p&gt;Минск &lt;</w:t>
      </w:r>
      <w:proofErr w:type="spellStart"/>
      <w:r w:rsidRPr="00641E91">
        <w:rPr>
          <w:sz w:val="24"/>
          <w:szCs w:val="24"/>
        </w:rPr>
        <w:t>br</w:t>
      </w:r>
      <w:proofErr w:type="spellEnd"/>
      <w:r w:rsidRPr="00641E91">
        <w:rPr>
          <w:sz w:val="24"/>
          <w:szCs w:val="24"/>
        </w:rPr>
        <w:t>&gt;Скорины,8, к.2 &lt;/p&gt;</w:t>
      </w:r>
    </w:p>
    <w:p w14:paraId="4D2027B1" w14:textId="05CECCD8" w:rsidR="00597DED" w:rsidRPr="00641E91" w:rsidRDefault="00597DED" w:rsidP="00E8028E">
      <w:pPr>
        <w:spacing w:line="360" w:lineRule="auto"/>
        <w:jc w:val="left"/>
        <w:rPr>
          <w:sz w:val="24"/>
          <w:szCs w:val="24"/>
          <w:lang w:val="en-US"/>
        </w:rPr>
      </w:pPr>
      <w:r w:rsidRPr="00641E91">
        <w:rPr>
          <w:sz w:val="24"/>
          <w:szCs w:val="24"/>
          <w:lang w:val="en-US"/>
        </w:rPr>
        <w:t>&lt;/div&gt;</w:t>
      </w:r>
    </w:p>
    <w:p w14:paraId="659F8CC9" w14:textId="699533A3" w:rsidR="00597DED" w:rsidRPr="00641E91" w:rsidRDefault="00597DED" w:rsidP="00E8028E">
      <w:pPr>
        <w:spacing w:line="360" w:lineRule="auto"/>
        <w:jc w:val="left"/>
        <w:rPr>
          <w:sz w:val="24"/>
          <w:szCs w:val="24"/>
          <w:lang w:val="en-US"/>
        </w:rPr>
      </w:pPr>
      <w:r w:rsidRPr="00641E91">
        <w:rPr>
          <w:sz w:val="24"/>
          <w:szCs w:val="24"/>
          <w:lang w:val="en-US"/>
        </w:rPr>
        <w:t>&lt;div class="clearfix"&gt; &lt;/div&gt;</w:t>
      </w:r>
    </w:p>
    <w:p w14:paraId="34E8F2E8" w14:textId="1BEAE4C2" w:rsidR="00597DED" w:rsidRPr="00641E91" w:rsidRDefault="00597DED" w:rsidP="00E8028E">
      <w:pPr>
        <w:spacing w:line="360" w:lineRule="auto"/>
        <w:jc w:val="left"/>
        <w:rPr>
          <w:sz w:val="24"/>
          <w:szCs w:val="24"/>
          <w:lang w:val="en-US"/>
        </w:rPr>
      </w:pPr>
      <w:r w:rsidRPr="00641E91">
        <w:rPr>
          <w:sz w:val="24"/>
          <w:szCs w:val="24"/>
          <w:lang w:val="en-US"/>
        </w:rPr>
        <w:t>&lt;/div&gt;</w:t>
      </w:r>
    </w:p>
    <w:p w14:paraId="0F8DD9C1" w14:textId="3272378D" w:rsidR="00597DED" w:rsidRPr="00641E91" w:rsidRDefault="00597DED" w:rsidP="00597DED">
      <w:pPr>
        <w:spacing w:line="360" w:lineRule="auto"/>
        <w:rPr>
          <w:sz w:val="24"/>
          <w:szCs w:val="24"/>
        </w:rPr>
      </w:pPr>
      <w:r w:rsidRPr="00641E91">
        <w:rPr>
          <w:sz w:val="24"/>
          <w:szCs w:val="24"/>
        </w:rPr>
        <w:t>Форма контакты. Рисунок 3.11.</w:t>
      </w:r>
    </w:p>
    <w:p w14:paraId="35D60D28" w14:textId="030153E4" w:rsidR="00597DED" w:rsidRPr="00641E91" w:rsidRDefault="00597DED" w:rsidP="00AD3FCD">
      <w:pPr>
        <w:spacing w:line="360" w:lineRule="auto"/>
        <w:ind w:firstLine="0"/>
        <w:jc w:val="center"/>
        <w:rPr>
          <w:sz w:val="24"/>
          <w:szCs w:val="24"/>
        </w:rPr>
      </w:pPr>
      <w:r w:rsidRPr="00641E91">
        <w:rPr>
          <w:noProof/>
        </w:rPr>
        <w:lastRenderedPageBreak/>
        <w:drawing>
          <wp:inline distT="0" distB="0" distL="0" distR="0" wp14:anchorId="64FC1423" wp14:editId="7F40AFB2">
            <wp:extent cx="4572000" cy="4658448"/>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sharpenSoften amount="25000"/>
                              </a14:imgEffect>
                            </a14:imgLayer>
                          </a14:imgProps>
                        </a:ext>
                      </a:extLst>
                    </a:blip>
                    <a:srcRect l="43305" t="7882" r="32931" b="49072"/>
                    <a:stretch/>
                  </pic:blipFill>
                  <pic:spPr bwMode="auto">
                    <a:xfrm>
                      <a:off x="0" y="0"/>
                      <a:ext cx="4574065" cy="4660552"/>
                    </a:xfrm>
                    <a:prstGeom prst="rect">
                      <a:avLst/>
                    </a:prstGeom>
                    <a:ln>
                      <a:noFill/>
                    </a:ln>
                    <a:extLst>
                      <a:ext uri="{53640926-AAD7-44D8-BBD7-CCE9431645EC}">
                        <a14:shadowObscured xmlns:a14="http://schemas.microsoft.com/office/drawing/2010/main"/>
                      </a:ext>
                    </a:extLst>
                  </pic:spPr>
                </pic:pic>
              </a:graphicData>
            </a:graphic>
          </wp:inline>
        </w:drawing>
      </w:r>
    </w:p>
    <w:p w14:paraId="0BD9698C" w14:textId="77777777" w:rsidR="00597DED" w:rsidRPr="00641E91" w:rsidRDefault="00597DED" w:rsidP="00597DED">
      <w:pPr>
        <w:spacing w:line="360" w:lineRule="auto"/>
        <w:jc w:val="center"/>
        <w:rPr>
          <w:sz w:val="24"/>
          <w:szCs w:val="24"/>
        </w:rPr>
      </w:pPr>
    </w:p>
    <w:p w14:paraId="7AFE60ED" w14:textId="2047FA8D" w:rsidR="00597DED" w:rsidRDefault="00597DED" w:rsidP="00597DED">
      <w:pPr>
        <w:spacing w:line="360" w:lineRule="auto"/>
        <w:jc w:val="center"/>
        <w:rPr>
          <w:sz w:val="24"/>
          <w:szCs w:val="24"/>
        </w:rPr>
      </w:pPr>
      <w:r w:rsidRPr="00641E91">
        <w:rPr>
          <w:sz w:val="24"/>
          <w:szCs w:val="24"/>
        </w:rPr>
        <w:t>Рисунок 3.11 – Форма для отправки сообщений</w:t>
      </w:r>
    </w:p>
    <w:p w14:paraId="4A35B9EA" w14:textId="77777777" w:rsidR="00AD3FCD" w:rsidRPr="00641E91" w:rsidRDefault="00AD3FCD" w:rsidP="00597DED">
      <w:pPr>
        <w:spacing w:line="360" w:lineRule="auto"/>
        <w:jc w:val="center"/>
        <w:rPr>
          <w:sz w:val="24"/>
          <w:szCs w:val="24"/>
        </w:rPr>
      </w:pPr>
    </w:p>
    <w:p w14:paraId="714DFA0E" w14:textId="05E254E7" w:rsidR="00597DED" w:rsidRPr="00E8028E" w:rsidRDefault="00E8028E" w:rsidP="00F030B0">
      <w:pPr>
        <w:spacing w:line="360" w:lineRule="auto"/>
        <w:rPr>
          <w:b/>
          <w:sz w:val="24"/>
          <w:szCs w:val="24"/>
        </w:rPr>
      </w:pPr>
      <w:r w:rsidRPr="00E8028E">
        <w:rPr>
          <w:b/>
          <w:sz w:val="24"/>
          <w:szCs w:val="24"/>
        </w:rPr>
        <w:t>//</w:t>
      </w:r>
      <w:r w:rsidR="00FB64E4" w:rsidRPr="00E8028E">
        <w:rPr>
          <w:b/>
          <w:sz w:val="24"/>
          <w:szCs w:val="24"/>
        </w:rPr>
        <w:t>Описание функций скриптами:</w:t>
      </w:r>
    </w:p>
    <w:p w14:paraId="150BC70D" w14:textId="77777777" w:rsidR="00FB64E4" w:rsidRPr="00641E91" w:rsidRDefault="00FB64E4" w:rsidP="00E8028E">
      <w:pPr>
        <w:spacing w:line="360" w:lineRule="auto"/>
        <w:jc w:val="left"/>
        <w:rPr>
          <w:sz w:val="24"/>
          <w:szCs w:val="24"/>
          <w:lang w:val="en-US"/>
        </w:rPr>
      </w:pPr>
      <w:r w:rsidRPr="00641E91">
        <w:rPr>
          <w:sz w:val="24"/>
          <w:szCs w:val="24"/>
          <w:lang w:val="en-US"/>
        </w:rPr>
        <w:t>&lt;</w:t>
      </w:r>
      <w:proofErr w:type="gramStart"/>
      <w:r w:rsidRPr="00641E91">
        <w:rPr>
          <w:sz w:val="24"/>
          <w:szCs w:val="24"/>
          <w:lang w:val="en-US"/>
        </w:rPr>
        <w:t>script</w:t>
      </w:r>
      <w:proofErr w:type="gramEnd"/>
      <w:r w:rsidRPr="00641E91">
        <w:rPr>
          <w:sz w:val="24"/>
          <w:szCs w:val="24"/>
          <w:lang w:val="en-US"/>
        </w:rPr>
        <w:t xml:space="preserve"> src="js/jarallax.js"&gt;&lt;/script&gt;</w:t>
      </w:r>
    </w:p>
    <w:p w14:paraId="7FDFF970" w14:textId="56DFD804" w:rsidR="00FB64E4" w:rsidRPr="00641E91" w:rsidRDefault="00FB64E4" w:rsidP="00E8028E">
      <w:pPr>
        <w:spacing w:line="360" w:lineRule="auto"/>
        <w:jc w:val="left"/>
        <w:rPr>
          <w:sz w:val="24"/>
          <w:szCs w:val="24"/>
          <w:lang w:val="en-US"/>
        </w:rPr>
      </w:pPr>
      <w:r w:rsidRPr="00641E91">
        <w:rPr>
          <w:sz w:val="24"/>
          <w:szCs w:val="24"/>
          <w:lang w:val="en-US"/>
        </w:rPr>
        <w:t>&lt;!</w:t>
      </w:r>
      <w:r w:rsidR="00227411" w:rsidRPr="00641E91">
        <w:rPr>
          <w:sz w:val="24"/>
          <w:szCs w:val="24"/>
          <w:lang w:val="en-US"/>
        </w:rPr>
        <w:t>––</w:t>
      </w:r>
      <w:r w:rsidRPr="00641E91">
        <w:rPr>
          <w:sz w:val="24"/>
          <w:szCs w:val="24"/>
          <w:lang w:val="en-US"/>
        </w:rPr>
        <w:t xml:space="preserve"> &lt;script </w:t>
      </w:r>
      <w:proofErr w:type="spellStart"/>
      <w:r w:rsidRPr="00641E91">
        <w:rPr>
          <w:sz w:val="24"/>
          <w:szCs w:val="24"/>
          <w:lang w:val="en-US"/>
        </w:rPr>
        <w:t>src</w:t>
      </w:r>
      <w:proofErr w:type="spellEnd"/>
      <w:r w:rsidRPr="00641E91">
        <w:rPr>
          <w:sz w:val="24"/>
          <w:szCs w:val="24"/>
          <w:lang w:val="en-US"/>
        </w:rPr>
        <w:t>="</w:t>
      </w:r>
      <w:proofErr w:type="spellStart"/>
      <w:r w:rsidRPr="00641E91">
        <w:rPr>
          <w:sz w:val="24"/>
          <w:szCs w:val="24"/>
          <w:lang w:val="en-US"/>
        </w:rPr>
        <w:t>js</w:t>
      </w:r>
      <w:proofErr w:type="spellEnd"/>
      <w:r w:rsidRPr="00641E91">
        <w:rPr>
          <w:sz w:val="24"/>
          <w:szCs w:val="24"/>
          <w:lang w:val="en-US"/>
        </w:rPr>
        <w:t xml:space="preserve">/SmoothScroll.min.js"&gt;&lt;/script&gt; </w:t>
      </w:r>
      <w:r w:rsidR="00227411" w:rsidRPr="00641E91">
        <w:rPr>
          <w:sz w:val="24"/>
          <w:szCs w:val="24"/>
          <w:lang w:val="en-US"/>
        </w:rPr>
        <w:t>––</w:t>
      </w:r>
      <w:r w:rsidRPr="00641E91">
        <w:rPr>
          <w:sz w:val="24"/>
          <w:szCs w:val="24"/>
          <w:lang w:val="en-US"/>
        </w:rPr>
        <w:t>&gt;</w:t>
      </w:r>
    </w:p>
    <w:p w14:paraId="4E7134F9" w14:textId="646EF0D6" w:rsidR="00FB64E4" w:rsidRPr="00641E91" w:rsidRDefault="00FB64E4" w:rsidP="00E8028E">
      <w:pPr>
        <w:spacing w:line="360" w:lineRule="auto"/>
        <w:jc w:val="left"/>
        <w:rPr>
          <w:sz w:val="24"/>
          <w:szCs w:val="24"/>
          <w:lang w:val="en-US"/>
        </w:rPr>
      </w:pPr>
      <w:r w:rsidRPr="00641E91">
        <w:rPr>
          <w:sz w:val="24"/>
          <w:szCs w:val="24"/>
          <w:lang w:val="en-US"/>
        </w:rPr>
        <w:t>&lt;script type="text/</w:t>
      </w:r>
      <w:proofErr w:type="spellStart"/>
      <w:r w:rsidRPr="00641E91">
        <w:rPr>
          <w:sz w:val="24"/>
          <w:szCs w:val="24"/>
          <w:lang w:val="en-US"/>
        </w:rPr>
        <w:t>javascript</w:t>
      </w:r>
      <w:proofErr w:type="spellEnd"/>
      <w:r w:rsidRPr="00641E91">
        <w:rPr>
          <w:sz w:val="24"/>
          <w:szCs w:val="24"/>
          <w:lang w:val="en-US"/>
        </w:rPr>
        <w:t>"&gt;</w:t>
      </w:r>
    </w:p>
    <w:p w14:paraId="680A14E3" w14:textId="0F1A245A" w:rsidR="00FB64E4" w:rsidRPr="00641E91" w:rsidRDefault="00FB64E4" w:rsidP="00E8028E">
      <w:pPr>
        <w:spacing w:line="360" w:lineRule="auto"/>
        <w:jc w:val="left"/>
        <w:rPr>
          <w:sz w:val="24"/>
          <w:szCs w:val="24"/>
          <w:lang w:val="en-US"/>
        </w:rPr>
      </w:pPr>
      <w:r w:rsidRPr="00641E91">
        <w:rPr>
          <w:sz w:val="24"/>
          <w:szCs w:val="24"/>
          <w:lang w:val="en-US"/>
        </w:rPr>
        <w:t xml:space="preserve">/* </w:t>
      </w:r>
      <w:proofErr w:type="spellStart"/>
      <w:r w:rsidRPr="00641E91">
        <w:rPr>
          <w:sz w:val="24"/>
          <w:szCs w:val="24"/>
          <w:lang w:val="en-US"/>
        </w:rPr>
        <w:t>init</w:t>
      </w:r>
      <w:proofErr w:type="spellEnd"/>
      <w:r w:rsidRPr="00641E91">
        <w:rPr>
          <w:sz w:val="24"/>
          <w:szCs w:val="24"/>
          <w:lang w:val="en-US"/>
        </w:rPr>
        <w:t xml:space="preserve"> </w:t>
      </w:r>
      <w:proofErr w:type="spellStart"/>
      <w:r w:rsidRPr="00641E91">
        <w:rPr>
          <w:sz w:val="24"/>
          <w:szCs w:val="24"/>
          <w:lang w:val="en-US"/>
        </w:rPr>
        <w:t>Jarallax</w:t>
      </w:r>
      <w:proofErr w:type="spellEnd"/>
      <w:r w:rsidRPr="00641E91">
        <w:rPr>
          <w:sz w:val="24"/>
          <w:szCs w:val="24"/>
          <w:lang w:val="en-US"/>
        </w:rPr>
        <w:t xml:space="preserve"> */</w:t>
      </w:r>
    </w:p>
    <w:p w14:paraId="65D03FE6" w14:textId="78F145AB" w:rsidR="00FB64E4" w:rsidRPr="00641E91" w:rsidRDefault="00FB64E4" w:rsidP="00E8028E">
      <w:pPr>
        <w:spacing w:line="360" w:lineRule="auto"/>
        <w:jc w:val="left"/>
        <w:rPr>
          <w:sz w:val="24"/>
          <w:szCs w:val="24"/>
          <w:lang w:val="en-US"/>
        </w:rPr>
      </w:pPr>
      <w:r w:rsidRPr="00641E91">
        <w:rPr>
          <w:sz w:val="24"/>
          <w:szCs w:val="24"/>
          <w:lang w:val="en-US"/>
        </w:rPr>
        <w:t>$('.</w:t>
      </w:r>
      <w:proofErr w:type="spellStart"/>
      <w:r w:rsidRPr="00641E91">
        <w:rPr>
          <w:sz w:val="24"/>
          <w:szCs w:val="24"/>
          <w:lang w:val="en-US"/>
        </w:rPr>
        <w:t>jarallax</w:t>
      </w:r>
      <w:proofErr w:type="spellEnd"/>
      <w:r w:rsidRPr="00641E91">
        <w:rPr>
          <w:sz w:val="24"/>
          <w:szCs w:val="24"/>
          <w:lang w:val="en-US"/>
        </w:rPr>
        <w:t>').</w:t>
      </w:r>
      <w:proofErr w:type="spellStart"/>
      <w:proofErr w:type="gramStart"/>
      <w:r w:rsidRPr="00641E91">
        <w:rPr>
          <w:sz w:val="24"/>
          <w:szCs w:val="24"/>
          <w:lang w:val="en-US"/>
        </w:rPr>
        <w:t>jarallax</w:t>
      </w:r>
      <w:proofErr w:type="spellEnd"/>
      <w:r w:rsidRPr="00641E91">
        <w:rPr>
          <w:sz w:val="24"/>
          <w:szCs w:val="24"/>
          <w:lang w:val="en-US"/>
        </w:rPr>
        <w:t>({</w:t>
      </w:r>
      <w:proofErr w:type="gramEnd"/>
    </w:p>
    <w:p w14:paraId="013048EE" w14:textId="5B0A9B12" w:rsidR="00FB64E4" w:rsidRPr="00641E91" w:rsidRDefault="00FB64E4" w:rsidP="00E8028E">
      <w:pPr>
        <w:spacing w:line="360" w:lineRule="auto"/>
        <w:jc w:val="left"/>
        <w:rPr>
          <w:sz w:val="24"/>
          <w:szCs w:val="24"/>
          <w:lang w:val="en-US"/>
        </w:rPr>
      </w:pPr>
      <w:proofErr w:type="gramStart"/>
      <w:r w:rsidRPr="00641E91">
        <w:rPr>
          <w:sz w:val="24"/>
          <w:szCs w:val="24"/>
          <w:lang w:val="en-US"/>
        </w:rPr>
        <w:t>speed</w:t>
      </w:r>
      <w:proofErr w:type="gramEnd"/>
      <w:r w:rsidRPr="00641E91">
        <w:rPr>
          <w:sz w:val="24"/>
          <w:szCs w:val="24"/>
          <w:lang w:val="en-US"/>
        </w:rPr>
        <w:t>: 0.5,</w:t>
      </w:r>
    </w:p>
    <w:p w14:paraId="346A74EE" w14:textId="40EBD53C" w:rsidR="00FB64E4" w:rsidRPr="00641E91" w:rsidRDefault="00FB64E4" w:rsidP="00E8028E">
      <w:pPr>
        <w:spacing w:line="360" w:lineRule="auto"/>
        <w:jc w:val="left"/>
        <w:rPr>
          <w:sz w:val="24"/>
          <w:szCs w:val="24"/>
          <w:lang w:val="en-US"/>
        </w:rPr>
      </w:pPr>
      <w:proofErr w:type="spellStart"/>
      <w:proofErr w:type="gramStart"/>
      <w:r w:rsidRPr="00641E91">
        <w:rPr>
          <w:sz w:val="24"/>
          <w:szCs w:val="24"/>
          <w:lang w:val="en-US"/>
        </w:rPr>
        <w:t>imgWidth</w:t>
      </w:r>
      <w:proofErr w:type="spellEnd"/>
      <w:proofErr w:type="gramEnd"/>
      <w:r w:rsidRPr="00641E91">
        <w:rPr>
          <w:sz w:val="24"/>
          <w:szCs w:val="24"/>
          <w:lang w:val="en-US"/>
        </w:rPr>
        <w:t>: 1366,</w:t>
      </w:r>
    </w:p>
    <w:p w14:paraId="73149737" w14:textId="32603484" w:rsidR="00FB64E4" w:rsidRPr="00641E91" w:rsidRDefault="00FB64E4" w:rsidP="00E8028E">
      <w:pPr>
        <w:spacing w:line="360" w:lineRule="auto"/>
        <w:jc w:val="left"/>
        <w:rPr>
          <w:sz w:val="24"/>
          <w:szCs w:val="24"/>
          <w:lang w:val="en-US"/>
        </w:rPr>
      </w:pPr>
      <w:proofErr w:type="spellStart"/>
      <w:proofErr w:type="gramStart"/>
      <w:r w:rsidRPr="00641E91">
        <w:rPr>
          <w:sz w:val="24"/>
          <w:szCs w:val="24"/>
          <w:lang w:val="en-US"/>
        </w:rPr>
        <w:t>imgHeight</w:t>
      </w:r>
      <w:proofErr w:type="spellEnd"/>
      <w:proofErr w:type="gramEnd"/>
      <w:r w:rsidRPr="00641E91">
        <w:rPr>
          <w:sz w:val="24"/>
          <w:szCs w:val="24"/>
          <w:lang w:val="en-US"/>
        </w:rPr>
        <w:t>: 768</w:t>
      </w:r>
    </w:p>
    <w:p w14:paraId="42DEAD35" w14:textId="77777777" w:rsidR="00E8028E" w:rsidRDefault="00E8028E" w:rsidP="00E8028E">
      <w:pPr>
        <w:spacing w:line="360" w:lineRule="auto"/>
        <w:jc w:val="left"/>
        <w:rPr>
          <w:sz w:val="24"/>
          <w:szCs w:val="24"/>
        </w:rPr>
      </w:pPr>
    </w:p>
    <w:p w14:paraId="4EC37772" w14:textId="2CAD9BDF" w:rsidR="00FB64E4" w:rsidRPr="00641E91" w:rsidRDefault="00FB64E4" w:rsidP="00E8028E">
      <w:pPr>
        <w:spacing w:line="360" w:lineRule="auto"/>
        <w:jc w:val="left"/>
        <w:rPr>
          <w:sz w:val="24"/>
          <w:szCs w:val="24"/>
          <w:lang w:val="en-US"/>
        </w:rPr>
      </w:pPr>
      <w:r w:rsidRPr="00641E91">
        <w:rPr>
          <w:sz w:val="24"/>
          <w:szCs w:val="24"/>
          <w:lang w:val="en-US"/>
        </w:rPr>
        <w:t>&lt;/script&gt;</w:t>
      </w:r>
    </w:p>
    <w:p w14:paraId="3BCA2D1A" w14:textId="1B4173A2" w:rsidR="00FB64E4" w:rsidRPr="00641E91" w:rsidRDefault="00FB64E4" w:rsidP="00E8028E">
      <w:pPr>
        <w:spacing w:line="360" w:lineRule="auto"/>
        <w:jc w:val="left"/>
        <w:rPr>
          <w:sz w:val="24"/>
          <w:szCs w:val="24"/>
          <w:lang w:val="en-US"/>
        </w:rPr>
      </w:pPr>
      <w:r w:rsidRPr="00641E91">
        <w:rPr>
          <w:sz w:val="24"/>
          <w:szCs w:val="24"/>
          <w:lang w:val="en-US"/>
        </w:rPr>
        <w:t>&lt;</w:t>
      </w:r>
      <w:proofErr w:type="gramStart"/>
      <w:r w:rsidRPr="00641E91">
        <w:rPr>
          <w:sz w:val="24"/>
          <w:szCs w:val="24"/>
          <w:lang w:val="en-US"/>
        </w:rPr>
        <w:t>script</w:t>
      </w:r>
      <w:proofErr w:type="gramEnd"/>
      <w:r w:rsidRPr="00641E91">
        <w:rPr>
          <w:sz w:val="24"/>
          <w:szCs w:val="24"/>
          <w:lang w:val="en-US"/>
        </w:rPr>
        <w:t xml:space="preserve"> </w:t>
      </w:r>
      <w:proofErr w:type="spellStart"/>
      <w:r w:rsidRPr="00641E91">
        <w:rPr>
          <w:sz w:val="24"/>
          <w:szCs w:val="24"/>
          <w:lang w:val="en-US"/>
        </w:rPr>
        <w:t>src</w:t>
      </w:r>
      <w:proofErr w:type="spellEnd"/>
      <w:r w:rsidRPr="00641E91">
        <w:rPr>
          <w:sz w:val="24"/>
          <w:szCs w:val="24"/>
          <w:lang w:val="en-US"/>
        </w:rPr>
        <w:t>="</w:t>
      </w:r>
      <w:proofErr w:type="spellStart"/>
      <w:r w:rsidRPr="00641E91">
        <w:rPr>
          <w:sz w:val="24"/>
          <w:szCs w:val="24"/>
          <w:lang w:val="en-US"/>
        </w:rPr>
        <w:t>js</w:t>
      </w:r>
      <w:proofErr w:type="spellEnd"/>
      <w:r w:rsidRPr="00641E91">
        <w:rPr>
          <w:sz w:val="24"/>
          <w:szCs w:val="24"/>
          <w:lang w:val="en-US"/>
        </w:rPr>
        <w:t>/responsiveslides.min.js"&gt;&lt;/script&gt;</w:t>
      </w:r>
    </w:p>
    <w:p w14:paraId="56310C5F" w14:textId="38FDDB7A" w:rsidR="00FB64E4" w:rsidRPr="00641E91" w:rsidRDefault="00FB64E4" w:rsidP="00E8028E">
      <w:pPr>
        <w:spacing w:line="360" w:lineRule="auto"/>
        <w:jc w:val="left"/>
        <w:rPr>
          <w:sz w:val="24"/>
          <w:szCs w:val="24"/>
          <w:lang w:val="en-US"/>
        </w:rPr>
      </w:pPr>
      <w:r w:rsidRPr="00641E91">
        <w:rPr>
          <w:sz w:val="24"/>
          <w:szCs w:val="24"/>
          <w:lang w:val="en-US"/>
        </w:rPr>
        <w:t>&lt;script type="text/</w:t>
      </w:r>
      <w:proofErr w:type="spellStart"/>
      <w:r w:rsidRPr="00641E91">
        <w:rPr>
          <w:sz w:val="24"/>
          <w:szCs w:val="24"/>
          <w:lang w:val="en-US"/>
        </w:rPr>
        <w:t>javascript</w:t>
      </w:r>
      <w:proofErr w:type="spellEnd"/>
      <w:r w:rsidRPr="00641E91">
        <w:rPr>
          <w:sz w:val="24"/>
          <w:szCs w:val="24"/>
          <w:lang w:val="en-US"/>
        </w:rPr>
        <w:t xml:space="preserve">" </w:t>
      </w:r>
      <w:proofErr w:type="spellStart"/>
      <w:r w:rsidRPr="00641E91">
        <w:rPr>
          <w:sz w:val="24"/>
          <w:szCs w:val="24"/>
          <w:lang w:val="en-US"/>
        </w:rPr>
        <w:t>src</w:t>
      </w:r>
      <w:proofErr w:type="spellEnd"/>
      <w:r w:rsidRPr="00641E91">
        <w:rPr>
          <w:sz w:val="24"/>
          <w:szCs w:val="24"/>
          <w:lang w:val="en-US"/>
        </w:rPr>
        <w:t>="</w:t>
      </w:r>
      <w:proofErr w:type="spellStart"/>
      <w:r w:rsidRPr="00641E91">
        <w:rPr>
          <w:sz w:val="24"/>
          <w:szCs w:val="24"/>
          <w:lang w:val="en-US"/>
        </w:rPr>
        <w:t>js</w:t>
      </w:r>
      <w:proofErr w:type="spellEnd"/>
      <w:r w:rsidRPr="00641E91">
        <w:rPr>
          <w:sz w:val="24"/>
          <w:szCs w:val="24"/>
          <w:lang w:val="en-US"/>
        </w:rPr>
        <w:t>/move</w:t>
      </w:r>
      <w:r w:rsidR="00227411" w:rsidRPr="00641E91">
        <w:rPr>
          <w:sz w:val="24"/>
          <w:szCs w:val="24"/>
          <w:lang w:val="en-US"/>
        </w:rPr>
        <w:t>–</w:t>
      </w:r>
      <w:r w:rsidRPr="00641E91">
        <w:rPr>
          <w:sz w:val="24"/>
          <w:szCs w:val="24"/>
          <w:lang w:val="en-US"/>
        </w:rPr>
        <w:t>top.js"&gt;&lt;/script&gt;</w:t>
      </w:r>
    </w:p>
    <w:p w14:paraId="32B46EC1" w14:textId="7DD9B80D" w:rsidR="00FB64E4" w:rsidRPr="00641E91" w:rsidRDefault="00FB64E4" w:rsidP="00E8028E">
      <w:pPr>
        <w:spacing w:line="360" w:lineRule="auto"/>
        <w:jc w:val="left"/>
        <w:rPr>
          <w:sz w:val="24"/>
          <w:szCs w:val="24"/>
          <w:lang w:val="en-US"/>
        </w:rPr>
      </w:pPr>
      <w:r w:rsidRPr="00641E91">
        <w:rPr>
          <w:sz w:val="24"/>
          <w:szCs w:val="24"/>
          <w:lang w:val="en-US"/>
        </w:rPr>
        <w:t>&lt;script type="text/</w:t>
      </w:r>
      <w:proofErr w:type="spellStart"/>
      <w:r w:rsidRPr="00641E91">
        <w:rPr>
          <w:sz w:val="24"/>
          <w:szCs w:val="24"/>
          <w:lang w:val="en-US"/>
        </w:rPr>
        <w:t>javascript</w:t>
      </w:r>
      <w:proofErr w:type="spellEnd"/>
      <w:r w:rsidRPr="00641E91">
        <w:rPr>
          <w:sz w:val="24"/>
          <w:szCs w:val="24"/>
          <w:lang w:val="en-US"/>
        </w:rPr>
        <w:t xml:space="preserve">" </w:t>
      </w:r>
      <w:proofErr w:type="spellStart"/>
      <w:r w:rsidRPr="00641E91">
        <w:rPr>
          <w:sz w:val="24"/>
          <w:szCs w:val="24"/>
          <w:lang w:val="en-US"/>
        </w:rPr>
        <w:t>src</w:t>
      </w:r>
      <w:proofErr w:type="spellEnd"/>
      <w:r w:rsidRPr="00641E91">
        <w:rPr>
          <w:sz w:val="24"/>
          <w:szCs w:val="24"/>
          <w:lang w:val="en-US"/>
        </w:rPr>
        <w:t>="</w:t>
      </w:r>
      <w:proofErr w:type="spellStart"/>
      <w:r w:rsidRPr="00641E91">
        <w:rPr>
          <w:sz w:val="24"/>
          <w:szCs w:val="24"/>
          <w:lang w:val="en-US"/>
        </w:rPr>
        <w:t>js</w:t>
      </w:r>
      <w:proofErr w:type="spellEnd"/>
      <w:r w:rsidRPr="00641E91">
        <w:rPr>
          <w:sz w:val="24"/>
          <w:szCs w:val="24"/>
          <w:lang w:val="en-US"/>
        </w:rPr>
        <w:t>/easing.js"&gt;&lt;/script&gt;</w:t>
      </w:r>
    </w:p>
    <w:p w14:paraId="4F09BE93" w14:textId="2476B7AC" w:rsidR="00FB64E4" w:rsidRPr="00641E91" w:rsidRDefault="00FB64E4" w:rsidP="00E8028E">
      <w:pPr>
        <w:spacing w:line="360" w:lineRule="auto"/>
        <w:jc w:val="left"/>
        <w:rPr>
          <w:sz w:val="24"/>
          <w:szCs w:val="24"/>
          <w:lang w:val="en-US"/>
        </w:rPr>
      </w:pPr>
      <w:r w:rsidRPr="00641E91">
        <w:rPr>
          <w:sz w:val="24"/>
          <w:szCs w:val="24"/>
          <w:lang w:val="en-US"/>
        </w:rPr>
        <w:lastRenderedPageBreak/>
        <w:t>&lt;!</w:t>
      </w:r>
      <w:r w:rsidR="00227411" w:rsidRPr="00641E91">
        <w:rPr>
          <w:sz w:val="24"/>
          <w:szCs w:val="24"/>
          <w:lang w:val="en-US"/>
        </w:rPr>
        <w:t>––</w:t>
      </w:r>
      <w:r w:rsidRPr="00641E91">
        <w:rPr>
          <w:sz w:val="24"/>
          <w:szCs w:val="24"/>
          <w:lang w:val="en-US"/>
        </w:rPr>
        <w:t xml:space="preserve"> here stars scrolling icon </w:t>
      </w:r>
      <w:r w:rsidR="00227411" w:rsidRPr="00641E91">
        <w:rPr>
          <w:sz w:val="24"/>
          <w:szCs w:val="24"/>
          <w:lang w:val="en-US"/>
        </w:rPr>
        <w:t>––</w:t>
      </w:r>
      <w:r w:rsidRPr="00641E91">
        <w:rPr>
          <w:sz w:val="24"/>
          <w:szCs w:val="24"/>
          <w:lang w:val="en-US"/>
        </w:rPr>
        <w:t>&gt;</w:t>
      </w:r>
    </w:p>
    <w:p w14:paraId="43E0ECC9" w14:textId="7970F901" w:rsidR="00FB64E4" w:rsidRPr="00641E91" w:rsidRDefault="00FB64E4" w:rsidP="00E8028E">
      <w:pPr>
        <w:spacing w:line="360" w:lineRule="auto"/>
        <w:jc w:val="left"/>
        <w:rPr>
          <w:sz w:val="24"/>
          <w:szCs w:val="24"/>
          <w:lang w:val="en-US"/>
        </w:rPr>
      </w:pPr>
      <w:r w:rsidRPr="00641E91">
        <w:rPr>
          <w:sz w:val="24"/>
          <w:szCs w:val="24"/>
          <w:lang w:val="en-US"/>
        </w:rPr>
        <w:t>&lt;script type="text/</w:t>
      </w:r>
      <w:proofErr w:type="spellStart"/>
      <w:r w:rsidRPr="00641E91">
        <w:rPr>
          <w:sz w:val="24"/>
          <w:szCs w:val="24"/>
          <w:lang w:val="en-US"/>
        </w:rPr>
        <w:t>javascript</w:t>
      </w:r>
      <w:proofErr w:type="spellEnd"/>
      <w:r w:rsidRPr="00641E91">
        <w:rPr>
          <w:sz w:val="24"/>
          <w:szCs w:val="24"/>
          <w:lang w:val="en-US"/>
        </w:rPr>
        <w:t>"&gt;</w:t>
      </w:r>
    </w:p>
    <w:p w14:paraId="26E8BDA1" w14:textId="7E0D8C0D" w:rsidR="00FB64E4" w:rsidRPr="00641E91" w:rsidRDefault="00FB64E4" w:rsidP="00E8028E">
      <w:pPr>
        <w:spacing w:line="360" w:lineRule="auto"/>
        <w:jc w:val="left"/>
        <w:rPr>
          <w:sz w:val="24"/>
          <w:szCs w:val="24"/>
          <w:lang w:val="en-US"/>
        </w:rPr>
      </w:pPr>
      <w:r w:rsidRPr="00641E91">
        <w:rPr>
          <w:sz w:val="24"/>
          <w:szCs w:val="24"/>
          <w:lang w:val="en-US"/>
        </w:rPr>
        <w:t>$(document).</w:t>
      </w:r>
      <w:proofErr w:type="gramStart"/>
      <w:r w:rsidRPr="00641E91">
        <w:rPr>
          <w:sz w:val="24"/>
          <w:szCs w:val="24"/>
          <w:lang w:val="en-US"/>
        </w:rPr>
        <w:t>ready(</w:t>
      </w:r>
      <w:proofErr w:type="gramEnd"/>
      <w:r w:rsidRPr="00641E91">
        <w:rPr>
          <w:sz w:val="24"/>
          <w:szCs w:val="24"/>
          <w:lang w:val="en-US"/>
        </w:rPr>
        <w:t>function() {</w:t>
      </w:r>
    </w:p>
    <w:p w14:paraId="73A79D7F" w14:textId="77777777" w:rsidR="00E8028E" w:rsidRPr="00CE271B" w:rsidRDefault="00E8028E" w:rsidP="00E8028E">
      <w:pPr>
        <w:spacing w:line="360" w:lineRule="auto"/>
        <w:jc w:val="left"/>
        <w:rPr>
          <w:sz w:val="24"/>
          <w:szCs w:val="24"/>
          <w:lang w:val="en-US"/>
        </w:rPr>
      </w:pPr>
    </w:p>
    <w:p w14:paraId="67B05DB9" w14:textId="7C7422B9" w:rsidR="00FB64E4" w:rsidRPr="00641E91" w:rsidRDefault="00FB64E4" w:rsidP="00E8028E">
      <w:pPr>
        <w:spacing w:line="360" w:lineRule="auto"/>
        <w:jc w:val="left"/>
        <w:rPr>
          <w:sz w:val="24"/>
          <w:szCs w:val="24"/>
          <w:lang w:val="en-US"/>
        </w:rPr>
      </w:pPr>
      <w:r w:rsidRPr="00641E91">
        <w:rPr>
          <w:sz w:val="24"/>
          <w:szCs w:val="24"/>
          <w:lang w:val="en-US"/>
        </w:rPr>
        <w:t>&lt;/script&gt;</w:t>
      </w:r>
    </w:p>
    <w:p w14:paraId="740864BC" w14:textId="0E650853" w:rsidR="00FB64E4" w:rsidRPr="00641E91" w:rsidRDefault="00FB64E4" w:rsidP="00E8028E">
      <w:pPr>
        <w:spacing w:line="360" w:lineRule="auto"/>
        <w:jc w:val="left"/>
        <w:rPr>
          <w:sz w:val="24"/>
          <w:szCs w:val="24"/>
          <w:lang w:val="en-US"/>
        </w:rPr>
      </w:pPr>
      <w:r w:rsidRPr="00641E91">
        <w:rPr>
          <w:sz w:val="24"/>
          <w:szCs w:val="24"/>
          <w:lang w:val="en-US"/>
        </w:rPr>
        <w:t>&lt;!</w:t>
      </w:r>
      <w:r w:rsidR="00227411" w:rsidRPr="00641E91">
        <w:rPr>
          <w:sz w:val="24"/>
          <w:szCs w:val="24"/>
          <w:lang w:val="en-US"/>
        </w:rPr>
        <w:t>––</w:t>
      </w:r>
      <w:r w:rsidRPr="00641E91">
        <w:rPr>
          <w:sz w:val="24"/>
          <w:szCs w:val="24"/>
          <w:lang w:val="en-US"/>
        </w:rPr>
        <w:t xml:space="preserve"> //here ends scrolling icon </w:t>
      </w:r>
      <w:r w:rsidR="00227411" w:rsidRPr="00641E91">
        <w:rPr>
          <w:sz w:val="24"/>
          <w:szCs w:val="24"/>
          <w:lang w:val="en-US"/>
        </w:rPr>
        <w:t>––</w:t>
      </w:r>
      <w:r w:rsidRPr="00641E91">
        <w:rPr>
          <w:sz w:val="24"/>
          <w:szCs w:val="24"/>
          <w:lang w:val="en-US"/>
        </w:rPr>
        <w:t>&gt;</w:t>
      </w:r>
    </w:p>
    <w:p w14:paraId="010D7B09" w14:textId="54FD0808" w:rsidR="00FB64E4" w:rsidRPr="00641E91" w:rsidRDefault="00FB64E4" w:rsidP="00E8028E">
      <w:pPr>
        <w:spacing w:line="360" w:lineRule="auto"/>
        <w:jc w:val="left"/>
        <w:rPr>
          <w:sz w:val="24"/>
          <w:szCs w:val="24"/>
          <w:lang w:val="en-US"/>
        </w:rPr>
      </w:pPr>
      <w:r w:rsidRPr="00641E91">
        <w:rPr>
          <w:sz w:val="24"/>
          <w:szCs w:val="24"/>
          <w:lang w:val="en-US"/>
        </w:rPr>
        <w:t>&lt;!</w:t>
      </w:r>
      <w:r w:rsidR="00227411" w:rsidRPr="00641E91">
        <w:rPr>
          <w:sz w:val="24"/>
          <w:szCs w:val="24"/>
          <w:lang w:val="en-US"/>
        </w:rPr>
        <w:t>––</w:t>
      </w:r>
      <w:r w:rsidRPr="00641E91">
        <w:rPr>
          <w:sz w:val="24"/>
          <w:szCs w:val="24"/>
          <w:lang w:val="en-US"/>
        </w:rPr>
        <w:t xml:space="preserve"> Tabs</w:t>
      </w:r>
      <w:r w:rsidR="00227411" w:rsidRPr="00641E91">
        <w:rPr>
          <w:sz w:val="24"/>
          <w:szCs w:val="24"/>
          <w:lang w:val="en-US"/>
        </w:rPr>
        <w:t>–</w:t>
      </w:r>
      <w:r w:rsidRPr="00641E91">
        <w:rPr>
          <w:sz w:val="24"/>
          <w:szCs w:val="24"/>
          <w:lang w:val="en-US"/>
        </w:rPr>
        <w:t xml:space="preserve">JavaScript </w:t>
      </w:r>
      <w:r w:rsidR="00227411" w:rsidRPr="00641E91">
        <w:rPr>
          <w:sz w:val="24"/>
          <w:szCs w:val="24"/>
          <w:lang w:val="en-US"/>
        </w:rPr>
        <w:t>––</w:t>
      </w:r>
      <w:r w:rsidRPr="00641E91">
        <w:rPr>
          <w:sz w:val="24"/>
          <w:szCs w:val="24"/>
          <w:lang w:val="en-US"/>
        </w:rPr>
        <w:t>&gt;</w:t>
      </w:r>
    </w:p>
    <w:p w14:paraId="7D35A9C2" w14:textId="0A29F75F" w:rsidR="00FB64E4" w:rsidRPr="00641E91" w:rsidRDefault="00FB64E4" w:rsidP="00E8028E">
      <w:pPr>
        <w:spacing w:line="360" w:lineRule="auto"/>
        <w:jc w:val="left"/>
        <w:rPr>
          <w:sz w:val="24"/>
          <w:szCs w:val="24"/>
          <w:lang w:val="en-US"/>
        </w:rPr>
      </w:pPr>
      <w:r w:rsidRPr="00641E91">
        <w:rPr>
          <w:sz w:val="24"/>
          <w:szCs w:val="24"/>
          <w:lang w:val="en-US"/>
        </w:rPr>
        <w:t>&lt;</w:t>
      </w:r>
      <w:proofErr w:type="gramStart"/>
      <w:r w:rsidRPr="00641E91">
        <w:rPr>
          <w:sz w:val="24"/>
          <w:szCs w:val="24"/>
          <w:lang w:val="en-US"/>
        </w:rPr>
        <w:t>script</w:t>
      </w:r>
      <w:proofErr w:type="gramEnd"/>
      <w:r w:rsidRPr="00641E91">
        <w:rPr>
          <w:sz w:val="24"/>
          <w:szCs w:val="24"/>
          <w:lang w:val="en-US"/>
        </w:rPr>
        <w:t xml:space="preserve"> </w:t>
      </w:r>
      <w:proofErr w:type="spellStart"/>
      <w:r w:rsidRPr="00641E91">
        <w:rPr>
          <w:sz w:val="24"/>
          <w:szCs w:val="24"/>
          <w:lang w:val="en-US"/>
        </w:rPr>
        <w:t>src</w:t>
      </w:r>
      <w:proofErr w:type="spellEnd"/>
      <w:r w:rsidRPr="00641E91">
        <w:rPr>
          <w:sz w:val="24"/>
          <w:szCs w:val="24"/>
          <w:lang w:val="en-US"/>
        </w:rPr>
        <w:t>="</w:t>
      </w:r>
      <w:proofErr w:type="spellStart"/>
      <w:r w:rsidRPr="00641E91">
        <w:rPr>
          <w:sz w:val="24"/>
          <w:szCs w:val="24"/>
          <w:lang w:val="en-US"/>
        </w:rPr>
        <w:t>js</w:t>
      </w:r>
      <w:proofErr w:type="spellEnd"/>
      <w:r w:rsidRPr="00641E91">
        <w:rPr>
          <w:sz w:val="24"/>
          <w:szCs w:val="24"/>
          <w:lang w:val="en-US"/>
        </w:rPr>
        <w:t>/jquery.filterizr.js"&gt;&lt;/script&gt;</w:t>
      </w:r>
    </w:p>
    <w:p w14:paraId="0EBE7F1A" w14:textId="0703B089" w:rsidR="00FB64E4" w:rsidRPr="00641E91" w:rsidRDefault="00FB64E4" w:rsidP="00E8028E">
      <w:pPr>
        <w:spacing w:line="360" w:lineRule="auto"/>
        <w:jc w:val="left"/>
        <w:rPr>
          <w:sz w:val="24"/>
          <w:szCs w:val="24"/>
          <w:lang w:val="en-US"/>
        </w:rPr>
      </w:pPr>
      <w:r w:rsidRPr="00641E91">
        <w:rPr>
          <w:sz w:val="24"/>
          <w:szCs w:val="24"/>
          <w:lang w:val="en-US"/>
        </w:rPr>
        <w:t>&lt;</w:t>
      </w:r>
      <w:proofErr w:type="gramStart"/>
      <w:r w:rsidRPr="00641E91">
        <w:rPr>
          <w:sz w:val="24"/>
          <w:szCs w:val="24"/>
          <w:lang w:val="en-US"/>
        </w:rPr>
        <w:t>script</w:t>
      </w:r>
      <w:proofErr w:type="gramEnd"/>
      <w:r w:rsidRPr="00641E91">
        <w:rPr>
          <w:sz w:val="24"/>
          <w:szCs w:val="24"/>
          <w:lang w:val="en-US"/>
        </w:rPr>
        <w:t xml:space="preserve"> </w:t>
      </w:r>
      <w:proofErr w:type="spellStart"/>
      <w:r w:rsidRPr="00641E91">
        <w:rPr>
          <w:sz w:val="24"/>
          <w:szCs w:val="24"/>
          <w:lang w:val="en-US"/>
        </w:rPr>
        <w:t>src</w:t>
      </w:r>
      <w:proofErr w:type="spellEnd"/>
      <w:r w:rsidRPr="00641E91">
        <w:rPr>
          <w:sz w:val="24"/>
          <w:szCs w:val="24"/>
          <w:lang w:val="en-US"/>
        </w:rPr>
        <w:t>="</w:t>
      </w:r>
      <w:proofErr w:type="spellStart"/>
      <w:r w:rsidRPr="00641E91">
        <w:rPr>
          <w:sz w:val="24"/>
          <w:szCs w:val="24"/>
          <w:lang w:val="en-US"/>
        </w:rPr>
        <w:t>js</w:t>
      </w:r>
      <w:proofErr w:type="spellEnd"/>
      <w:r w:rsidRPr="00641E91">
        <w:rPr>
          <w:sz w:val="24"/>
          <w:szCs w:val="24"/>
          <w:lang w:val="en-US"/>
        </w:rPr>
        <w:t>/controls.js"&gt;&lt;/script&gt;</w:t>
      </w:r>
    </w:p>
    <w:p w14:paraId="3D1EBE9E" w14:textId="33983403" w:rsidR="00FB64E4" w:rsidRPr="00641E91" w:rsidRDefault="00FB64E4" w:rsidP="00E8028E">
      <w:pPr>
        <w:spacing w:line="360" w:lineRule="auto"/>
        <w:jc w:val="left"/>
        <w:rPr>
          <w:sz w:val="24"/>
          <w:szCs w:val="24"/>
          <w:lang w:val="en-US"/>
        </w:rPr>
      </w:pPr>
      <w:r w:rsidRPr="00641E91">
        <w:rPr>
          <w:sz w:val="24"/>
          <w:szCs w:val="24"/>
          <w:lang w:val="en-US"/>
        </w:rPr>
        <w:t>&lt;script type="text/</w:t>
      </w:r>
      <w:proofErr w:type="spellStart"/>
      <w:r w:rsidRPr="00641E91">
        <w:rPr>
          <w:sz w:val="24"/>
          <w:szCs w:val="24"/>
          <w:lang w:val="en-US"/>
        </w:rPr>
        <w:t>javascript</w:t>
      </w:r>
      <w:proofErr w:type="spellEnd"/>
      <w:r w:rsidRPr="00641E91">
        <w:rPr>
          <w:sz w:val="24"/>
          <w:szCs w:val="24"/>
          <w:lang w:val="en-US"/>
        </w:rPr>
        <w:t>"&gt;</w:t>
      </w:r>
    </w:p>
    <w:p w14:paraId="005209C7" w14:textId="77777777" w:rsidR="00E8028E" w:rsidRPr="00CE271B" w:rsidRDefault="00E8028E" w:rsidP="00E8028E">
      <w:pPr>
        <w:spacing w:line="360" w:lineRule="auto"/>
        <w:jc w:val="left"/>
        <w:rPr>
          <w:sz w:val="24"/>
          <w:szCs w:val="24"/>
          <w:lang w:val="en-US"/>
        </w:rPr>
      </w:pPr>
    </w:p>
    <w:p w14:paraId="6625F7A7" w14:textId="6FD8644D" w:rsidR="00FB64E4" w:rsidRPr="00641E91" w:rsidRDefault="00FB64E4" w:rsidP="00E8028E">
      <w:pPr>
        <w:spacing w:line="360" w:lineRule="auto"/>
        <w:jc w:val="left"/>
        <w:rPr>
          <w:sz w:val="24"/>
          <w:szCs w:val="24"/>
          <w:lang w:val="en-US"/>
        </w:rPr>
      </w:pPr>
      <w:r w:rsidRPr="00641E91">
        <w:rPr>
          <w:sz w:val="24"/>
          <w:szCs w:val="24"/>
          <w:lang w:val="en-US"/>
        </w:rPr>
        <w:t>&lt;/script&gt;</w:t>
      </w:r>
    </w:p>
    <w:p w14:paraId="599AA732" w14:textId="5B8CD662" w:rsidR="00FB64E4" w:rsidRPr="00641E91" w:rsidRDefault="00FB64E4" w:rsidP="00E8028E">
      <w:pPr>
        <w:spacing w:line="360" w:lineRule="auto"/>
        <w:jc w:val="left"/>
        <w:rPr>
          <w:sz w:val="24"/>
          <w:szCs w:val="24"/>
          <w:lang w:val="en-US"/>
        </w:rPr>
      </w:pPr>
      <w:r w:rsidRPr="00641E91">
        <w:rPr>
          <w:sz w:val="24"/>
          <w:szCs w:val="24"/>
          <w:lang w:val="en-US"/>
        </w:rPr>
        <w:t>&lt;!</w:t>
      </w:r>
      <w:r w:rsidR="00227411" w:rsidRPr="00641E91">
        <w:rPr>
          <w:sz w:val="24"/>
          <w:szCs w:val="24"/>
          <w:lang w:val="en-US"/>
        </w:rPr>
        <w:t>––</w:t>
      </w:r>
      <w:r w:rsidRPr="00641E91">
        <w:rPr>
          <w:sz w:val="24"/>
          <w:szCs w:val="24"/>
          <w:lang w:val="en-US"/>
        </w:rPr>
        <w:t xml:space="preserve"> //Tabs</w:t>
      </w:r>
      <w:r w:rsidR="00227411" w:rsidRPr="00641E91">
        <w:rPr>
          <w:sz w:val="24"/>
          <w:szCs w:val="24"/>
          <w:lang w:val="en-US"/>
        </w:rPr>
        <w:t>–</w:t>
      </w:r>
      <w:r w:rsidRPr="00641E91">
        <w:rPr>
          <w:sz w:val="24"/>
          <w:szCs w:val="24"/>
          <w:lang w:val="en-US"/>
        </w:rPr>
        <w:t xml:space="preserve">JavaScript </w:t>
      </w:r>
      <w:r w:rsidR="00227411" w:rsidRPr="00641E91">
        <w:rPr>
          <w:sz w:val="24"/>
          <w:szCs w:val="24"/>
          <w:lang w:val="en-US"/>
        </w:rPr>
        <w:t>––</w:t>
      </w:r>
      <w:r w:rsidRPr="00641E91">
        <w:rPr>
          <w:sz w:val="24"/>
          <w:szCs w:val="24"/>
          <w:lang w:val="en-US"/>
        </w:rPr>
        <w:t>&gt;</w:t>
      </w:r>
    </w:p>
    <w:p w14:paraId="1D0D07BA" w14:textId="4509438B" w:rsidR="00FB64E4" w:rsidRPr="00641E91" w:rsidRDefault="00FB64E4" w:rsidP="00E8028E">
      <w:pPr>
        <w:spacing w:line="360" w:lineRule="auto"/>
        <w:jc w:val="left"/>
        <w:rPr>
          <w:sz w:val="24"/>
          <w:szCs w:val="24"/>
          <w:lang w:val="en-US"/>
        </w:rPr>
      </w:pPr>
      <w:r w:rsidRPr="00641E91">
        <w:rPr>
          <w:sz w:val="24"/>
          <w:szCs w:val="24"/>
          <w:lang w:val="en-US"/>
        </w:rPr>
        <w:t>&lt;!</w:t>
      </w:r>
      <w:r w:rsidR="00227411" w:rsidRPr="00641E91">
        <w:rPr>
          <w:sz w:val="24"/>
          <w:szCs w:val="24"/>
          <w:lang w:val="en-US"/>
        </w:rPr>
        <w:t>––</w:t>
      </w:r>
      <w:r w:rsidRPr="00641E91">
        <w:rPr>
          <w:sz w:val="24"/>
          <w:szCs w:val="24"/>
          <w:lang w:val="en-US"/>
        </w:rPr>
        <w:t xml:space="preserve"> </w:t>
      </w:r>
      <w:proofErr w:type="spellStart"/>
      <w:r w:rsidRPr="00641E91">
        <w:rPr>
          <w:sz w:val="24"/>
          <w:szCs w:val="24"/>
          <w:lang w:val="en-US"/>
        </w:rPr>
        <w:t>PopUp</w:t>
      </w:r>
      <w:proofErr w:type="spellEnd"/>
      <w:r w:rsidR="00227411" w:rsidRPr="00641E91">
        <w:rPr>
          <w:sz w:val="24"/>
          <w:szCs w:val="24"/>
          <w:lang w:val="en-US"/>
        </w:rPr>
        <w:t>–</w:t>
      </w:r>
      <w:r w:rsidRPr="00641E91">
        <w:rPr>
          <w:sz w:val="24"/>
          <w:szCs w:val="24"/>
          <w:lang w:val="en-US"/>
        </w:rPr>
        <w:t>Box</w:t>
      </w:r>
      <w:r w:rsidR="00227411" w:rsidRPr="00641E91">
        <w:rPr>
          <w:sz w:val="24"/>
          <w:szCs w:val="24"/>
          <w:lang w:val="en-US"/>
        </w:rPr>
        <w:t>–</w:t>
      </w:r>
      <w:r w:rsidRPr="00641E91">
        <w:rPr>
          <w:sz w:val="24"/>
          <w:szCs w:val="24"/>
          <w:lang w:val="en-US"/>
        </w:rPr>
        <w:t xml:space="preserve">JavaScript </w:t>
      </w:r>
      <w:r w:rsidR="00227411" w:rsidRPr="00641E91">
        <w:rPr>
          <w:sz w:val="24"/>
          <w:szCs w:val="24"/>
          <w:lang w:val="en-US"/>
        </w:rPr>
        <w:t>––</w:t>
      </w:r>
      <w:r w:rsidRPr="00641E91">
        <w:rPr>
          <w:sz w:val="24"/>
          <w:szCs w:val="24"/>
          <w:lang w:val="en-US"/>
        </w:rPr>
        <w:t>&gt;</w:t>
      </w:r>
    </w:p>
    <w:p w14:paraId="17EE26E4" w14:textId="0F711273" w:rsidR="00FB64E4" w:rsidRPr="00641E91" w:rsidRDefault="00FB64E4" w:rsidP="00E8028E">
      <w:pPr>
        <w:spacing w:line="360" w:lineRule="auto"/>
        <w:jc w:val="left"/>
        <w:rPr>
          <w:sz w:val="24"/>
          <w:szCs w:val="24"/>
          <w:lang w:val="en-US"/>
        </w:rPr>
      </w:pPr>
      <w:r w:rsidRPr="00641E91">
        <w:rPr>
          <w:sz w:val="24"/>
          <w:szCs w:val="24"/>
          <w:lang w:val="en-US"/>
        </w:rPr>
        <w:t>&lt;</w:t>
      </w:r>
      <w:proofErr w:type="gramStart"/>
      <w:r w:rsidRPr="00641E91">
        <w:rPr>
          <w:sz w:val="24"/>
          <w:szCs w:val="24"/>
          <w:lang w:val="en-US"/>
        </w:rPr>
        <w:t>script</w:t>
      </w:r>
      <w:proofErr w:type="gramEnd"/>
      <w:r w:rsidRPr="00641E91">
        <w:rPr>
          <w:sz w:val="24"/>
          <w:szCs w:val="24"/>
          <w:lang w:val="en-US"/>
        </w:rPr>
        <w:t xml:space="preserve"> </w:t>
      </w:r>
      <w:proofErr w:type="spellStart"/>
      <w:r w:rsidRPr="00641E91">
        <w:rPr>
          <w:sz w:val="24"/>
          <w:szCs w:val="24"/>
          <w:lang w:val="en-US"/>
        </w:rPr>
        <w:t>src</w:t>
      </w:r>
      <w:proofErr w:type="spellEnd"/>
      <w:r w:rsidRPr="00641E91">
        <w:rPr>
          <w:sz w:val="24"/>
          <w:szCs w:val="24"/>
          <w:lang w:val="en-US"/>
        </w:rPr>
        <w:t>="</w:t>
      </w:r>
      <w:proofErr w:type="spellStart"/>
      <w:r w:rsidRPr="00641E91">
        <w:rPr>
          <w:sz w:val="24"/>
          <w:szCs w:val="24"/>
          <w:lang w:val="en-US"/>
        </w:rPr>
        <w:t>js</w:t>
      </w:r>
      <w:proofErr w:type="spellEnd"/>
      <w:r w:rsidRPr="00641E91">
        <w:rPr>
          <w:sz w:val="24"/>
          <w:szCs w:val="24"/>
          <w:lang w:val="en-US"/>
        </w:rPr>
        <w:t>/jquery.chocolat.js"&gt;&lt;/script&gt;</w:t>
      </w:r>
    </w:p>
    <w:p w14:paraId="2656B4C6" w14:textId="7FDD8F47" w:rsidR="00FB64E4" w:rsidRPr="00641E91" w:rsidRDefault="00FB64E4" w:rsidP="00E8028E">
      <w:pPr>
        <w:spacing w:line="360" w:lineRule="auto"/>
        <w:jc w:val="left"/>
        <w:rPr>
          <w:sz w:val="24"/>
          <w:szCs w:val="24"/>
          <w:lang w:val="en-US"/>
        </w:rPr>
      </w:pPr>
      <w:r w:rsidRPr="00641E91">
        <w:rPr>
          <w:sz w:val="24"/>
          <w:szCs w:val="24"/>
          <w:lang w:val="en-US"/>
        </w:rPr>
        <w:t>&lt;script type="text/</w:t>
      </w:r>
      <w:proofErr w:type="spellStart"/>
      <w:r w:rsidRPr="00641E91">
        <w:rPr>
          <w:sz w:val="24"/>
          <w:szCs w:val="24"/>
          <w:lang w:val="en-US"/>
        </w:rPr>
        <w:t>javascript</w:t>
      </w:r>
      <w:proofErr w:type="spellEnd"/>
      <w:r w:rsidRPr="00641E91">
        <w:rPr>
          <w:sz w:val="24"/>
          <w:szCs w:val="24"/>
          <w:lang w:val="en-US"/>
        </w:rPr>
        <w:t>"&gt;</w:t>
      </w:r>
    </w:p>
    <w:p w14:paraId="6761CF64" w14:textId="71CE9E43" w:rsidR="00FB64E4" w:rsidRPr="00641E91" w:rsidRDefault="00FB64E4" w:rsidP="00E8028E">
      <w:pPr>
        <w:spacing w:line="360" w:lineRule="auto"/>
        <w:jc w:val="left"/>
        <w:rPr>
          <w:sz w:val="24"/>
          <w:szCs w:val="24"/>
          <w:lang w:val="en-US"/>
        </w:rPr>
      </w:pPr>
      <w:r w:rsidRPr="00641E91">
        <w:rPr>
          <w:sz w:val="24"/>
          <w:szCs w:val="24"/>
          <w:lang w:val="en-US"/>
        </w:rPr>
        <w:t>$(</w:t>
      </w:r>
      <w:proofErr w:type="gramStart"/>
      <w:r w:rsidRPr="00641E91">
        <w:rPr>
          <w:sz w:val="24"/>
          <w:szCs w:val="24"/>
          <w:lang w:val="en-US"/>
        </w:rPr>
        <w:t>function(</w:t>
      </w:r>
      <w:proofErr w:type="gramEnd"/>
      <w:r w:rsidRPr="00641E91">
        <w:rPr>
          <w:sz w:val="24"/>
          <w:szCs w:val="24"/>
          <w:lang w:val="en-US"/>
        </w:rPr>
        <w:t>) {</w:t>
      </w:r>
    </w:p>
    <w:p w14:paraId="2E5E29C3" w14:textId="1E9A59C4" w:rsidR="00FB64E4" w:rsidRPr="00641E91" w:rsidRDefault="00FB64E4" w:rsidP="00E8028E">
      <w:pPr>
        <w:spacing w:line="360" w:lineRule="auto"/>
        <w:jc w:val="left"/>
        <w:rPr>
          <w:sz w:val="24"/>
          <w:szCs w:val="24"/>
          <w:lang w:val="en-US"/>
        </w:rPr>
      </w:pPr>
      <w:r w:rsidRPr="00641E91">
        <w:rPr>
          <w:sz w:val="24"/>
          <w:szCs w:val="24"/>
          <w:lang w:val="en-US"/>
        </w:rPr>
        <w:t>$('.</w:t>
      </w:r>
      <w:proofErr w:type="spellStart"/>
      <w:r w:rsidRPr="00641E91">
        <w:rPr>
          <w:sz w:val="24"/>
          <w:szCs w:val="24"/>
          <w:lang w:val="en-US"/>
        </w:rPr>
        <w:t>filtr</w:t>
      </w:r>
      <w:proofErr w:type="spellEnd"/>
      <w:r w:rsidR="00227411" w:rsidRPr="00641E91">
        <w:rPr>
          <w:sz w:val="24"/>
          <w:szCs w:val="24"/>
          <w:lang w:val="en-US"/>
        </w:rPr>
        <w:t>–</w:t>
      </w:r>
      <w:r w:rsidRPr="00641E91">
        <w:rPr>
          <w:sz w:val="24"/>
          <w:szCs w:val="24"/>
          <w:lang w:val="en-US"/>
        </w:rPr>
        <w:t>item a').</w:t>
      </w:r>
      <w:proofErr w:type="spellStart"/>
      <w:proofErr w:type="gramStart"/>
      <w:r w:rsidRPr="00641E91">
        <w:rPr>
          <w:sz w:val="24"/>
          <w:szCs w:val="24"/>
          <w:lang w:val="en-US"/>
        </w:rPr>
        <w:t>Chocolat</w:t>
      </w:r>
      <w:proofErr w:type="spellEnd"/>
      <w:r w:rsidRPr="00641E91">
        <w:rPr>
          <w:sz w:val="24"/>
          <w:szCs w:val="24"/>
          <w:lang w:val="en-US"/>
        </w:rPr>
        <w:t>(</w:t>
      </w:r>
      <w:proofErr w:type="gramEnd"/>
      <w:r w:rsidRPr="00641E91">
        <w:rPr>
          <w:sz w:val="24"/>
          <w:szCs w:val="24"/>
          <w:lang w:val="en-US"/>
        </w:rPr>
        <w:t>);</w:t>
      </w:r>
    </w:p>
    <w:p w14:paraId="3A296D13" w14:textId="1D47AA1F" w:rsidR="00FB64E4" w:rsidRPr="00641E91" w:rsidRDefault="00FB64E4" w:rsidP="00E8028E">
      <w:pPr>
        <w:spacing w:line="360" w:lineRule="auto"/>
        <w:jc w:val="left"/>
        <w:rPr>
          <w:sz w:val="24"/>
          <w:szCs w:val="24"/>
        </w:rPr>
      </w:pPr>
      <w:r w:rsidRPr="00641E91">
        <w:rPr>
          <w:sz w:val="24"/>
          <w:szCs w:val="24"/>
        </w:rPr>
        <w:t>&lt;/</w:t>
      </w:r>
      <w:proofErr w:type="spellStart"/>
      <w:r w:rsidRPr="00641E91">
        <w:rPr>
          <w:sz w:val="24"/>
          <w:szCs w:val="24"/>
        </w:rPr>
        <w:t>script</w:t>
      </w:r>
      <w:proofErr w:type="spellEnd"/>
      <w:r w:rsidRPr="00641E91">
        <w:rPr>
          <w:sz w:val="24"/>
          <w:szCs w:val="24"/>
        </w:rPr>
        <w:t>&gt;</w:t>
      </w:r>
    </w:p>
    <w:p w14:paraId="414CC915" w14:textId="61563290" w:rsidR="00FB64E4" w:rsidRPr="00641E91" w:rsidRDefault="00FB64E4" w:rsidP="00E8028E">
      <w:pPr>
        <w:spacing w:line="360" w:lineRule="auto"/>
        <w:jc w:val="left"/>
        <w:rPr>
          <w:sz w:val="24"/>
          <w:szCs w:val="24"/>
        </w:rPr>
      </w:pPr>
      <w:r w:rsidRPr="00641E91">
        <w:rPr>
          <w:sz w:val="24"/>
          <w:szCs w:val="24"/>
        </w:rPr>
        <w:t>&lt;!</w:t>
      </w:r>
      <w:r w:rsidR="00227411" w:rsidRPr="00641E91">
        <w:rPr>
          <w:sz w:val="24"/>
          <w:szCs w:val="24"/>
        </w:rPr>
        <w:t>––</w:t>
      </w:r>
      <w:r w:rsidRPr="00641E91">
        <w:rPr>
          <w:sz w:val="24"/>
          <w:szCs w:val="24"/>
        </w:rPr>
        <w:t xml:space="preserve"> //</w:t>
      </w:r>
      <w:proofErr w:type="spellStart"/>
      <w:r w:rsidRPr="00641E91">
        <w:rPr>
          <w:sz w:val="24"/>
          <w:szCs w:val="24"/>
        </w:rPr>
        <w:t>PopUp</w:t>
      </w:r>
      <w:proofErr w:type="spellEnd"/>
      <w:r w:rsidR="00227411" w:rsidRPr="00641E91">
        <w:rPr>
          <w:sz w:val="24"/>
          <w:szCs w:val="24"/>
        </w:rPr>
        <w:t>–</w:t>
      </w:r>
      <w:proofErr w:type="spellStart"/>
      <w:r w:rsidRPr="00641E91">
        <w:rPr>
          <w:sz w:val="24"/>
          <w:szCs w:val="24"/>
        </w:rPr>
        <w:t>Box</w:t>
      </w:r>
      <w:proofErr w:type="spellEnd"/>
      <w:r w:rsidR="00227411" w:rsidRPr="00641E91">
        <w:rPr>
          <w:sz w:val="24"/>
          <w:szCs w:val="24"/>
        </w:rPr>
        <w:t>–</w:t>
      </w:r>
      <w:proofErr w:type="spellStart"/>
      <w:r w:rsidRPr="00641E91">
        <w:rPr>
          <w:sz w:val="24"/>
          <w:szCs w:val="24"/>
        </w:rPr>
        <w:t>JavaScript</w:t>
      </w:r>
      <w:proofErr w:type="spellEnd"/>
      <w:r w:rsidRPr="00641E91">
        <w:rPr>
          <w:sz w:val="24"/>
          <w:szCs w:val="24"/>
        </w:rPr>
        <w:t xml:space="preserve"> </w:t>
      </w:r>
      <w:r w:rsidR="00227411" w:rsidRPr="00641E91">
        <w:rPr>
          <w:sz w:val="24"/>
          <w:szCs w:val="24"/>
        </w:rPr>
        <w:t>––</w:t>
      </w:r>
      <w:r w:rsidRPr="00641E91">
        <w:rPr>
          <w:sz w:val="24"/>
          <w:szCs w:val="24"/>
        </w:rPr>
        <w:t>&gt;</w:t>
      </w:r>
    </w:p>
    <w:p w14:paraId="1BBF15BA" w14:textId="29189CFD" w:rsidR="00F030B0" w:rsidRDefault="00F030B0" w:rsidP="00F030B0">
      <w:pPr>
        <w:spacing w:line="360" w:lineRule="auto"/>
        <w:rPr>
          <w:sz w:val="24"/>
          <w:szCs w:val="24"/>
        </w:rPr>
      </w:pPr>
      <w:r w:rsidRPr="00641E91">
        <w:rPr>
          <w:sz w:val="24"/>
          <w:szCs w:val="24"/>
        </w:rPr>
        <w:t xml:space="preserve">Полный код показан в приложении </w:t>
      </w:r>
      <w:r w:rsidR="00BB75F8" w:rsidRPr="00641E91">
        <w:rPr>
          <w:sz w:val="24"/>
          <w:szCs w:val="24"/>
        </w:rPr>
        <w:t>А</w:t>
      </w:r>
      <w:r w:rsidRPr="00641E91">
        <w:rPr>
          <w:sz w:val="24"/>
          <w:szCs w:val="24"/>
        </w:rPr>
        <w:t>.</w:t>
      </w:r>
    </w:p>
    <w:p w14:paraId="424817F2" w14:textId="77777777" w:rsidR="008A02FC" w:rsidRPr="00641E91" w:rsidRDefault="008A02FC" w:rsidP="00F030B0">
      <w:pPr>
        <w:spacing w:line="360" w:lineRule="auto"/>
        <w:rPr>
          <w:sz w:val="24"/>
          <w:szCs w:val="24"/>
        </w:rPr>
      </w:pPr>
    </w:p>
    <w:p w14:paraId="0000002C" w14:textId="3CCEF673" w:rsidR="006817F0" w:rsidRPr="00641E91" w:rsidRDefault="008077BE" w:rsidP="000B3F84">
      <w:pPr>
        <w:pStyle w:val="2"/>
      </w:pPr>
      <w:bookmarkStart w:id="55" w:name="_Toc117949869"/>
      <w:bookmarkStart w:id="56" w:name="_Toc135293593"/>
      <w:r w:rsidRPr="00641E91">
        <w:t>3.</w:t>
      </w:r>
      <w:r w:rsidR="00F030B0" w:rsidRPr="00641E91">
        <w:t>3</w:t>
      </w:r>
      <w:r w:rsidRPr="00641E91">
        <w:t xml:space="preserve"> </w:t>
      </w:r>
      <w:bookmarkEnd w:id="55"/>
      <w:r w:rsidR="00F030B0" w:rsidRPr="00641E91">
        <w:t>Тестирование приложения</w:t>
      </w:r>
      <w:bookmarkEnd w:id="56"/>
    </w:p>
    <w:p w14:paraId="7704A82C" w14:textId="77777777" w:rsidR="008077BE" w:rsidRPr="00641E91" w:rsidRDefault="008077BE" w:rsidP="008077BE">
      <w:pPr>
        <w:pBdr>
          <w:top w:val="nil"/>
          <w:left w:val="nil"/>
          <w:bottom w:val="nil"/>
          <w:right w:val="nil"/>
          <w:between w:val="nil"/>
        </w:pBdr>
        <w:spacing w:line="360" w:lineRule="auto"/>
        <w:ind w:firstLine="0"/>
        <w:rPr>
          <w:sz w:val="24"/>
          <w:szCs w:val="24"/>
        </w:rPr>
      </w:pPr>
    </w:p>
    <w:p w14:paraId="12166E3C" w14:textId="77777777" w:rsidR="0032720C" w:rsidRPr="00641E91" w:rsidRDefault="00FC6933" w:rsidP="00FC6933">
      <w:pPr>
        <w:pBdr>
          <w:top w:val="nil"/>
          <w:left w:val="nil"/>
          <w:bottom w:val="nil"/>
          <w:right w:val="nil"/>
          <w:between w:val="nil"/>
        </w:pBdr>
        <w:spacing w:line="360" w:lineRule="auto"/>
        <w:rPr>
          <w:sz w:val="24"/>
          <w:szCs w:val="24"/>
        </w:rPr>
      </w:pPr>
      <w:r w:rsidRPr="00641E91">
        <w:rPr>
          <w:sz w:val="24"/>
          <w:szCs w:val="24"/>
        </w:rPr>
        <w:t xml:space="preserve">Для решения задач тестирования сопоставляется состав и комплектность программной документации, с перечнем программной документации. </w:t>
      </w:r>
    </w:p>
    <w:p w14:paraId="1865A6B8" w14:textId="77777777" w:rsidR="0032720C" w:rsidRPr="00641E91" w:rsidRDefault="0032720C" w:rsidP="0032720C">
      <w:pPr>
        <w:pBdr>
          <w:top w:val="nil"/>
          <w:left w:val="nil"/>
          <w:bottom w:val="nil"/>
          <w:right w:val="nil"/>
          <w:between w:val="nil"/>
        </w:pBdr>
        <w:spacing w:line="360" w:lineRule="auto"/>
        <w:rPr>
          <w:sz w:val="24"/>
          <w:szCs w:val="24"/>
        </w:rPr>
      </w:pPr>
      <w:r w:rsidRPr="00641E91">
        <w:rPr>
          <w:sz w:val="24"/>
          <w:szCs w:val="24"/>
        </w:rPr>
        <w:t xml:space="preserve">Тестирование –  процесс в ходе которого определяется, насколько сайт удобный и привлекательный для посетителя, насколько быстро и легко на нем можно отыскать нужную информацию, соответствует ли дизайн сайта проекту, которому он посвящен и самое важно, решает ли те задачи, для которых он был создан. </w:t>
      </w:r>
    </w:p>
    <w:p w14:paraId="3B4197FD" w14:textId="3EFB1D60" w:rsidR="0032720C" w:rsidRPr="00641E91" w:rsidRDefault="0032720C" w:rsidP="0032720C">
      <w:pPr>
        <w:pBdr>
          <w:top w:val="nil"/>
          <w:left w:val="nil"/>
          <w:bottom w:val="nil"/>
          <w:right w:val="nil"/>
          <w:between w:val="nil"/>
        </w:pBdr>
        <w:spacing w:line="360" w:lineRule="auto"/>
        <w:rPr>
          <w:sz w:val="24"/>
          <w:szCs w:val="24"/>
        </w:rPr>
      </w:pPr>
      <w:r w:rsidRPr="00641E91">
        <w:rPr>
          <w:sz w:val="24"/>
          <w:szCs w:val="24"/>
        </w:rPr>
        <w:t xml:space="preserve">Функциональное тестирование. При разработке концепции информационного наполнения сайта учитывались ниже представленные факторы: тип и формат представления информации. Сайт состоит из </w:t>
      </w:r>
      <w:proofErr w:type="gramStart"/>
      <w:r w:rsidRPr="00641E91">
        <w:rPr>
          <w:sz w:val="24"/>
          <w:szCs w:val="24"/>
        </w:rPr>
        <w:t>статичных</w:t>
      </w:r>
      <w:proofErr w:type="gramEnd"/>
      <w:r w:rsidRPr="00641E91">
        <w:rPr>
          <w:sz w:val="24"/>
          <w:szCs w:val="24"/>
        </w:rPr>
        <w:t xml:space="preserve"> </w:t>
      </w:r>
      <w:proofErr w:type="spellStart"/>
      <w:r w:rsidRPr="00641E91">
        <w:rPr>
          <w:sz w:val="24"/>
          <w:szCs w:val="24"/>
        </w:rPr>
        <w:t>html</w:t>
      </w:r>
      <w:proofErr w:type="spellEnd"/>
      <w:r w:rsidR="00C1470E">
        <w:rPr>
          <w:sz w:val="24"/>
          <w:szCs w:val="24"/>
        </w:rPr>
        <w:t>-</w:t>
      </w:r>
      <w:r w:rsidRPr="00641E91">
        <w:rPr>
          <w:sz w:val="24"/>
          <w:szCs w:val="24"/>
        </w:rPr>
        <w:t>страниц. Использовались обычный текст и графика. Использовались динамические страницы, пользователю выдается информация из базы данных.</w:t>
      </w:r>
    </w:p>
    <w:p w14:paraId="15236E6B" w14:textId="7A76646A" w:rsidR="0032720C" w:rsidRPr="00641E91" w:rsidRDefault="0032720C" w:rsidP="0032720C">
      <w:pPr>
        <w:pBdr>
          <w:top w:val="nil"/>
          <w:left w:val="nil"/>
          <w:bottom w:val="nil"/>
          <w:right w:val="nil"/>
          <w:between w:val="nil"/>
        </w:pBdr>
        <w:spacing w:line="360" w:lineRule="auto"/>
        <w:rPr>
          <w:sz w:val="24"/>
          <w:szCs w:val="24"/>
        </w:rPr>
      </w:pPr>
      <w:r w:rsidRPr="00641E91">
        <w:rPr>
          <w:sz w:val="24"/>
          <w:szCs w:val="24"/>
        </w:rPr>
        <w:lastRenderedPageBreak/>
        <w:t xml:space="preserve">При тестировании учитывались определенные процессы функционирования </w:t>
      </w:r>
      <w:proofErr w:type="gramStart"/>
      <w:r w:rsidRPr="00641E91">
        <w:rPr>
          <w:sz w:val="24"/>
          <w:szCs w:val="24"/>
        </w:rPr>
        <w:t>интернет</w:t>
      </w:r>
      <w:r w:rsidR="00C1470E">
        <w:rPr>
          <w:sz w:val="24"/>
          <w:szCs w:val="24"/>
        </w:rPr>
        <w:t>-</w:t>
      </w:r>
      <w:r w:rsidR="00F030B0" w:rsidRPr="00641E91">
        <w:rPr>
          <w:sz w:val="24"/>
          <w:szCs w:val="24"/>
        </w:rPr>
        <w:t>платформы</w:t>
      </w:r>
      <w:proofErr w:type="gramEnd"/>
      <w:r w:rsidRPr="00641E91">
        <w:rPr>
          <w:sz w:val="24"/>
          <w:szCs w:val="24"/>
        </w:rPr>
        <w:t>.</w:t>
      </w:r>
    </w:p>
    <w:p w14:paraId="4791501F" w14:textId="69C5C2AC" w:rsidR="00C05B6A" w:rsidRPr="00641E91" w:rsidRDefault="008077BE" w:rsidP="00FC6933">
      <w:pPr>
        <w:pBdr>
          <w:top w:val="nil"/>
          <w:left w:val="nil"/>
          <w:bottom w:val="nil"/>
          <w:right w:val="nil"/>
          <w:between w:val="nil"/>
        </w:pBdr>
        <w:spacing w:line="360" w:lineRule="auto"/>
        <w:rPr>
          <w:sz w:val="24"/>
          <w:szCs w:val="24"/>
        </w:rPr>
      </w:pPr>
      <w:r w:rsidRPr="00641E91">
        <w:rPr>
          <w:sz w:val="24"/>
          <w:szCs w:val="24"/>
        </w:rPr>
        <w:t xml:space="preserve">Структурирование информации. </w:t>
      </w:r>
      <w:r w:rsidR="00FC6933" w:rsidRPr="00641E91">
        <w:rPr>
          <w:sz w:val="24"/>
          <w:szCs w:val="24"/>
        </w:rPr>
        <w:t xml:space="preserve"> </w:t>
      </w:r>
      <w:r w:rsidRPr="00641E91">
        <w:rPr>
          <w:sz w:val="24"/>
          <w:szCs w:val="24"/>
        </w:rPr>
        <w:t>Реализованная на сайте система навигации должна позволить пользователю быстро найти именно то, что ему необходимо и сразу дать представление о том, из чего состоит сайт и что еще полезного можно здесь найти.</w:t>
      </w:r>
      <w:r w:rsidR="00CB7977" w:rsidRPr="00641E91">
        <w:rPr>
          <w:sz w:val="24"/>
          <w:szCs w:val="24"/>
        </w:rPr>
        <w:t xml:space="preserve"> </w:t>
      </w:r>
      <w:r w:rsidR="00EA0057" w:rsidRPr="00641E91">
        <w:rPr>
          <w:sz w:val="24"/>
          <w:szCs w:val="24"/>
        </w:rPr>
        <w:t xml:space="preserve"> </w:t>
      </w:r>
    </w:p>
    <w:p w14:paraId="6C3D51B8" w14:textId="19FDD06D" w:rsidR="008077BE" w:rsidRPr="00641E91" w:rsidRDefault="008077BE" w:rsidP="00EA0057">
      <w:pPr>
        <w:pBdr>
          <w:top w:val="nil"/>
          <w:left w:val="nil"/>
          <w:bottom w:val="nil"/>
          <w:right w:val="nil"/>
          <w:between w:val="nil"/>
        </w:pBdr>
        <w:spacing w:line="360" w:lineRule="auto"/>
        <w:rPr>
          <w:sz w:val="24"/>
          <w:szCs w:val="24"/>
        </w:rPr>
      </w:pPr>
      <w:r w:rsidRPr="00641E91">
        <w:rPr>
          <w:sz w:val="24"/>
          <w:szCs w:val="24"/>
        </w:rPr>
        <w:t>Основой веб</w:t>
      </w:r>
      <w:r w:rsidR="009E583F" w:rsidRPr="00641E91">
        <w:rPr>
          <w:sz w:val="24"/>
          <w:szCs w:val="24"/>
        </w:rPr>
        <w:t>–</w:t>
      </w:r>
      <w:r w:rsidRPr="00641E91">
        <w:rPr>
          <w:sz w:val="24"/>
          <w:szCs w:val="24"/>
        </w:rPr>
        <w:t>навигации сайта являются гипертекстовые ссылки, расположенные внутри сайта.</w:t>
      </w:r>
      <w:r w:rsidR="00CB7977" w:rsidRPr="00641E91">
        <w:rPr>
          <w:sz w:val="24"/>
          <w:szCs w:val="24"/>
        </w:rPr>
        <w:t xml:space="preserve"> </w:t>
      </w:r>
      <w:r w:rsidRPr="00641E91">
        <w:rPr>
          <w:sz w:val="24"/>
          <w:szCs w:val="24"/>
        </w:rPr>
        <w:t xml:space="preserve">Ссылки внутри панели навигации от страницы к странице имеют тенденцию к последовательности местоположения, стиля и направления. </w:t>
      </w:r>
      <w:r w:rsidR="00EA0057" w:rsidRPr="00641E91">
        <w:rPr>
          <w:sz w:val="24"/>
          <w:szCs w:val="24"/>
        </w:rPr>
        <w:t xml:space="preserve"> </w:t>
      </w:r>
      <w:r w:rsidR="00CB7977" w:rsidRPr="00641E91">
        <w:rPr>
          <w:sz w:val="24"/>
          <w:szCs w:val="24"/>
        </w:rPr>
        <w:t xml:space="preserve">Графика </w:t>
      </w:r>
      <w:r w:rsidRPr="00641E91">
        <w:rPr>
          <w:sz w:val="24"/>
          <w:szCs w:val="24"/>
        </w:rPr>
        <w:t>максимально оптимизирована для наискорейшей загрузки веб</w:t>
      </w:r>
      <w:r w:rsidR="00C1470E">
        <w:rPr>
          <w:sz w:val="24"/>
          <w:szCs w:val="24"/>
        </w:rPr>
        <w:t>-</w:t>
      </w:r>
      <w:r w:rsidRPr="00641E91">
        <w:rPr>
          <w:sz w:val="24"/>
          <w:szCs w:val="24"/>
        </w:rPr>
        <w:t>страниц сайта.</w:t>
      </w:r>
    </w:p>
    <w:p w14:paraId="38C80366" w14:textId="77777777"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t>Тестирование функциональности осуществлялось проверкой присутствующих на веб–странице  ссылок на базы данных, формы, используемые для подтверждения действий и получения информации от пользователей, файлы Cookie и т.д.</w:t>
      </w:r>
    </w:p>
    <w:p w14:paraId="6C37420F" w14:textId="77777777"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t>В результате тестирования проверены:</w:t>
      </w:r>
    </w:p>
    <w:p w14:paraId="31C528D5" w14:textId="60256E75" w:rsidR="00BB75F8" w:rsidRPr="00641E91" w:rsidRDefault="00BB75F8" w:rsidP="00BB75F8">
      <w:pPr>
        <w:pStyle w:val="a7"/>
        <w:numPr>
          <w:ilvl w:val="0"/>
          <w:numId w:val="44"/>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ссылки, исходящие от всех страниц к конкретному домену;</w:t>
      </w:r>
    </w:p>
    <w:p w14:paraId="73BC4B0B" w14:textId="2BFADA9B" w:rsidR="00BB75F8" w:rsidRPr="00641E91" w:rsidRDefault="00BB75F8" w:rsidP="00BB75F8">
      <w:pPr>
        <w:pStyle w:val="a7"/>
        <w:numPr>
          <w:ilvl w:val="0"/>
          <w:numId w:val="44"/>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внутренние ссылки;</w:t>
      </w:r>
    </w:p>
    <w:p w14:paraId="1997D2C5" w14:textId="2E7DE5FC" w:rsidR="00BB75F8" w:rsidRPr="00641E91" w:rsidRDefault="00BB75F8" w:rsidP="00BB75F8">
      <w:pPr>
        <w:pStyle w:val="a7"/>
        <w:numPr>
          <w:ilvl w:val="0"/>
          <w:numId w:val="44"/>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ссылки на другие элементы, расположенные внутри страниц;</w:t>
      </w:r>
    </w:p>
    <w:p w14:paraId="707D8716" w14:textId="54E1089C" w:rsidR="00BB75F8" w:rsidRPr="00641E91" w:rsidRDefault="00BB75F8" w:rsidP="00BB75F8">
      <w:pPr>
        <w:pStyle w:val="a7"/>
        <w:numPr>
          <w:ilvl w:val="0"/>
          <w:numId w:val="44"/>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ссылки для отправления электронной почты администратору или другим пользователям веб</w:t>
      </w:r>
      <w:r w:rsidR="00C1470E">
        <w:rPr>
          <w:sz w:val="24"/>
          <w:szCs w:val="24"/>
        </w:rPr>
        <w:t>-</w:t>
      </w:r>
      <w:r w:rsidRPr="00641E91">
        <w:rPr>
          <w:sz w:val="24"/>
          <w:szCs w:val="24"/>
        </w:rPr>
        <w:t>страниц;</w:t>
      </w:r>
    </w:p>
    <w:p w14:paraId="1AB447B0" w14:textId="60D3B22B" w:rsidR="00BB75F8" w:rsidRPr="00641E91" w:rsidRDefault="00BB75F8" w:rsidP="00BB75F8">
      <w:pPr>
        <w:pStyle w:val="a7"/>
        <w:numPr>
          <w:ilvl w:val="0"/>
          <w:numId w:val="44"/>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нет ли ссылок на изолированные страницы;</w:t>
      </w:r>
    </w:p>
    <w:p w14:paraId="112EE59C" w14:textId="79D56464" w:rsidR="00BB75F8" w:rsidRPr="00641E91" w:rsidRDefault="00BB75F8" w:rsidP="00BB75F8">
      <w:pPr>
        <w:pStyle w:val="a7"/>
        <w:numPr>
          <w:ilvl w:val="0"/>
          <w:numId w:val="44"/>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формы.</w:t>
      </w:r>
    </w:p>
    <w:p w14:paraId="4F2B4DC4" w14:textId="77777777"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t>Проверено в формах:</w:t>
      </w:r>
    </w:p>
    <w:p w14:paraId="4B53259B" w14:textId="096852A1" w:rsidR="00BB75F8" w:rsidRPr="00641E91" w:rsidRDefault="00BB75F8" w:rsidP="00BB75F8">
      <w:pPr>
        <w:pStyle w:val="a7"/>
        <w:numPr>
          <w:ilvl w:val="0"/>
          <w:numId w:val="44"/>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правильность работы валидации в каждом поле формы;</w:t>
      </w:r>
    </w:p>
    <w:p w14:paraId="4FD67723" w14:textId="05371452" w:rsidR="00BB75F8" w:rsidRPr="00641E91" w:rsidRDefault="00BB75F8" w:rsidP="00BB75F8">
      <w:pPr>
        <w:pStyle w:val="a7"/>
        <w:numPr>
          <w:ilvl w:val="0"/>
          <w:numId w:val="44"/>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значения полей, используемые по умолчанию;</w:t>
      </w:r>
    </w:p>
    <w:p w14:paraId="71A54CA8" w14:textId="0ADDAAE8" w:rsidR="00BB75F8" w:rsidRPr="00641E91" w:rsidRDefault="00BB75F8" w:rsidP="00BB75F8">
      <w:pPr>
        <w:pStyle w:val="a7"/>
        <w:numPr>
          <w:ilvl w:val="0"/>
          <w:numId w:val="44"/>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опции для создания форм, удаления, просмотра и редактирования форм.</w:t>
      </w:r>
    </w:p>
    <w:p w14:paraId="6D7ACC27" w14:textId="77777777"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t xml:space="preserve">Тестирование файлов cookie. Файлы хранятся на компьютере. Они используются для поддержки сеансов с авторизацией. Проверено приложение, выключая и включая cookies в опциях браузера. Проверено шифруются ли Cookie перед записью на компьютере. </w:t>
      </w:r>
    </w:p>
    <w:p w14:paraId="1AF6EF94" w14:textId="77777777"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t>Протестированы сеансы регистрации и статистика пользователя, когда сеанс посещения сайта закончится. Проверено, влияет ли на безопасность приложения удаление файлов cookie.</w:t>
      </w:r>
    </w:p>
    <w:p w14:paraId="0E51BA8A" w14:textId="69651100"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t>Проверка HTML/CSS. Оптимизирован сайт для поисковых систем, где валидация HTML/CSS особенно важна. Проверен сайт на наличие синтаксических ошибок в HTML</w:t>
      </w:r>
      <w:r w:rsidR="00C1470E">
        <w:rPr>
          <w:sz w:val="24"/>
          <w:szCs w:val="24"/>
        </w:rPr>
        <w:t>-</w:t>
      </w:r>
      <w:r w:rsidRPr="00641E91">
        <w:rPr>
          <w:sz w:val="24"/>
          <w:szCs w:val="24"/>
        </w:rPr>
        <w:t>коде. Сайт доступен для различных поисковых систем.</w:t>
      </w:r>
    </w:p>
    <w:p w14:paraId="7C3E48C8" w14:textId="77777777" w:rsidR="00C13E9A" w:rsidRDefault="00C13E9A" w:rsidP="00BB75F8">
      <w:pPr>
        <w:pBdr>
          <w:top w:val="nil"/>
          <w:left w:val="nil"/>
          <w:bottom w:val="nil"/>
          <w:right w:val="nil"/>
          <w:between w:val="nil"/>
        </w:pBdr>
        <w:spacing w:line="360" w:lineRule="auto"/>
        <w:rPr>
          <w:sz w:val="24"/>
          <w:szCs w:val="24"/>
        </w:rPr>
      </w:pPr>
    </w:p>
    <w:p w14:paraId="706DF554" w14:textId="77777777"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lastRenderedPageBreak/>
        <w:t>Тестирование удобства использования. Проведен анализ взаимодействия пользователя и сайта, поиск ошибок и их устранение.</w:t>
      </w:r>
    </w:p>
    <w:p w14:paraId="4569965F" w14:textId="77777777"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t>При этом проверено:</w:t>
      </w:r>
    </w:p>
    <w:p w14:paraId="7EBA81EA" w14:textId="1D7CDDD9" w:rsidR="00BB75F8" w:rsidRPr="00641E91" w:rsidRDefault="00BB75F8" w:rsidP="00BB75F8">
      <w:pPr>
        <w:pStyle w:val="a7"/>
        <w:numPr>
          <w:ilvl w:val="0"/>
          <w:numId w:val="45"/>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легкость обучения;</w:t>
      </w:r>
    </w:p>
    <w:p w14:paraId="5416F22E" w14:textId="6E8651A3" w:rsidR="00BB75F8" w:rsidRPr="00641E91" w:rsidRDefault="00BB75F8" w:rsidP="00BB75F8">
      <w:pPr>
        <w:pStyle w:val="a7"/>
        <w:numPr>
          <w:ilvl w:val="0"/>
          <w:numId w:val="45"/>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навигация;</w:t>
      </w:r>
    </w:p>
    <w:p w14:paraId="0F55B870" w14:textId="564676CF" w:rsidR="00BB75F8" w:rsidRPr="00641E91" w:rsidRDefault="00BB75F8" w:rsidP="00BB75F8">
      <w:pPr>
        <w:pStyle w:val="a7"/>
        <w:numPr>
          <w:ilvl w:val="0"/>
          <w:numId w:val="45"/>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субъективная удовлетворенность пользователей.</w:t>
      </w:r>
    </w:p>
    <w:p w14:paraId="66915F7A" w14:textId="6642CB53" w:rsidR="00BB75F8" w:rsidRPr="00641E91" w:rsidRDefault="00BB75F8" w:rsidP="00BB75F8">
      <w:pPr>
        <w:pStyle w:val="a7"/>
        <w:numPr>
          <w:ilvl w:val="0"/>
          <w:numId w:val="45"/>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общий вид;</w:t>
      </w:r>
    </w:p>
    <w:p w14:paraId="7208AD66" w14:textId="6A36948C" w:rsidR="00BB75F8" w:rsidRPr="00641E91" w:rsidRDefault="00BB75F8" w:rsidP="00BB75F8">
      <w:pPr>
        <w:pStyle w:val="a7"/>
        <w:numPr>
          <w:ilvl w:val="0"/>
          <w:numId w:val="45"/>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проверка навигации.</w:t>
      </w:r>
    </w:p>
    <w:p w14:paraId="51F11957" w14:textId="77777777"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t>Под навигацией подразумеваются средства для просмотра страниц пользователем. Это кнопки, блоки. А также то, как посетитель сайта использует ссылки на другие страницы.</w:t>
      </w:r>
    </w:p>
    <w:p w14:paraId="2965FF0A" w14:textId="77777777"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t>Проверка юзабилити была проведена по требованиям:</w:t>
      </w:r>
    </w:p>
    <w:p w14:paraId="48F5F3B4" w14:textId="26FBF513" w:rsidR="00BB75F8" w:rsidRPr="00641E91" w:rsidRDefault="00BB75F8" w:rsidP="00BB75F8">
      <w:pPr>
        <w:pStyle w:val="a7"/>
        <w:numPr>
          <w:ilvl w:val="0"/>
          <w:numId w:val="46"/>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сайт прост в использовании;</w:t>
      </w:r>
    </w:p>
    <w:p w14:paraId="1E932EC3" w14:textId="0CEE1612" w:rsidR="00BB75F8" w:rsidRPr="00641E91" w:rsidRDefault="00BB75F8" w:rsidP="00BB75F8">
      <w:pPr>
        <w:pStyle w:val="a7"/>
        <w:numPr>
          <w:ilvl w:val="0"/>
          <w:numId w:val="46"/>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инструкции четкие;</w:t>
      </w:r>
    </w:p>
    <w:p w14:paraId="0F75B7AC" w14:textId="6B3B190E" w:rsidR="00BB75F8" w:rsidRPr="00641E91" w:rsidRDefault="00BB75F8" w:rsidP="00BB75F8">
      <w:pPr>
        <w:pStyle w:val="a7"/>
        <w:numPr>
          <w:ilvl w:val="0"/>
          <w:numId w:val="46"/>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предоставленные инструкции достигают поставленной цели;</w:t>
      </w:r>
    </w:p>
    <w:p w14:paraId="32140A3E" w14:textId="60328222" w:rsidR="00BB75F8" w:rsidRPr="00641E91" w:rsidRDefault="00BB75F8" w:rsidP="00BB75F8">
      <w:pPr>
        <w:pStyle w:val="a7"/>
        <w:numPr>
          <w:ilvl w:val="0"/>
          <w:numId w:val="46"/>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главное меню должно доступно на каждой странице;</w:t>
      </w:r>
    </w:p>
    <w:p w14:paraId="45D9AE4F" w14:textId="2548741A" w:rsidR="00BB75F8" w:rsidRPr="00641E91" w:rsidRDefault="00BB75F8" w:rsidP="00BB75F8">
      <w:pPr>
        <w:pStyle w:val="a7"/>
        <w:numPr>
          <w:ilvl w:val="0"/>
          <w:numId w:val="46"/>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главное меню построено в логической последовательности;</w:t>
      </w:r>
    </w:p>
    <w:p w14:paraId="4B00F8F8" w14:textId="679ABCFE" w:rsidR="00BB75F8" w:rsidRPr="00641E91" w:rsidRDefault="00BB75F8" w:rsidP="00BB75F8">
      <w:pPr>
        <w:pStyle w:val="a7"/>
        <w:numPr>
          <w:ilvl w:val="0"/>
          <w:numId w:val="46"/>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проверка контента;</w:t>
      </w:r>
    </w:p>
    <w:p w14:paraId="7F5C2DFD" w14:textId="19B99A58" w:rsidR="00BB75F8" w:rsidRPr="00641E91" w:rsidRDefault="00BB75F8" w:rsidP="00BB75F8">
      <w:pPr>
        <w:pStyle w:val="a7"/>
        <w:numPr>
          <w:ilvl w:val="0"/>
          <w:numId w:val="46"/>
        </w:numPr>
        <w:pBdr>
          <w:top w:val="nil"/>
          <w:left w:val="nil"/>
          <w:bottom w:val="nil"/>
          <w:right w:val="nil"/>
          <w:between w:val="nil"/>
        </w:pBdr>
        <w:tabs>
          <w:tab w:val="left" w:pos="993"/>
        </w:tabs>
        <w:spacing w:line="360" w:lineRule="auto"/>
        <w:ind w:left="0" w:firstLine="709"/>
        <w:rPr>
          <w:sz w:val="24"/>
          <w:szCs w:val="24"/>
        </w:rPr>
      </w:pPr>
      <w:r w:rsidRPr="00641E91">
        <w:rPr>
          <w:sz w:val="24"/>
          <w:szCs w:val="24"/>
        </w:rPr>
        <w:t xml:space="preserve">контент должен быть логичным и простым для понимания. </w:t>
      </w:r>
    </w:p>
    <w:p w14:paraId="0E5D3255" w14:textId="77777777" w:rsidR="00BB75F8" w:rsidRPr="00641E91" w:rsidRDefault="00BB75F8" w:rsidP="00BB75F8">
      <w:pPr>
        <w:pBdr>
          <w:top w:val="nil"/>
          <w:left w:val="nil"/>
          <w:bottom w:val="nil"/>
          <w:right w:val="nil"/>
          <w:between w:val="nil"/>
        </w:pBdr>
        <w:tabs>
          <w:tab w:val="left" w:pos="993"/>
        </w:tabs>
        <w:spacing w:line="360" w:lineRule="auto"/>
        <w:ind w:firstLine="0"/>
        <w:rPr>
          <w:sz w:val="24"/>
          <w:szCs w:val="24"/>
        </w:rPr>
      </w:pPr>
      <w:r w:rsidRPr="00641E91">
        <w:rPr>
          <w:sz w:val="24"/>
          <w:szCs w:val="24"/>
        </w:rPr>
        <w:tab/>
        <w:t>Для контента и фона страницы лучше применены общепринятые стандарты, чтобы цвет шрифта, рамок и т.д. не раздражал пользователей.</w:t>
      </w:r>
    </w:p>
    <w:p w14:paraId="28609E41" w14:textId="6A757113"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t>Контент проверен на содержательность, ссылки работают надлежащим образом, изображения соответствующего размера. Проверено:</w:t>
      </w:r>
    </w:p>
    <w:p w14:paraId="32D56FA3" w14:textId="617804D4" w:rsidR="00BB75F8" w:rsidRPr="00641E91" w:rsidRDefault="00BB75F8" w:rsidP="00BB75F8">
      <w:pPr>
        <w:pStyle w:val="a7"/>
        <w:numPr>
          <w:ilvl w:val="0"/>
          <w:numId w:val="47"/>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совместимость с браузерами;</w:t>
      </w:r>
    </w:p>
    <w:p w14:paraId="4128A1EC" w14:textId="38456A63" w:rsidR="00BB75F8" w:rsidRPr="00641E91" w:rsidRDefault="00BB75F8" w:rsidP="00BB75F8">
      <w:pPr>
        <w:pStyle w:val="a7"/>
        <w:numPr>
          <w:ilvl w:val="0"/>
          <w:numId w:val="47"/>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совместимость с операционными системами;</w:t>
      </w:r>
    </w:p>
    <w:p w14:paraId="4ED8AF2E" w14:textId="11CE9657" w:rsidR="00BB75F8" w:rsidRPr="00641E91" w:rsidRDefault="00BB75F8" w:rsidP="00BB75F8">
      <w:pPr>
        <w:pStyle w:val="a7"/>
        <w:numPr>
          <w:ilvl w:val="0"/>
          <w:numId w:val="47"/>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просмотр на мобильных устройствах;</w:t>
      </w:r>
    </w:p>
    <w:p w14:paraId="69C54662" w14:textId="32EFFDB2" w:rsidR="00BB75F8" w:rsidRPr="00641E91" w:rsidRDefault="00BB75F8" w:rsidP="00BB75F8">
      <w:pPr>
        <w:pStyle w:val="a7"/>
        <w:numPr>
          <w:ilvl w:val="0"/>
          <w:numId w:val="47"/>
        </w:numPr>
        <w:pBdr>
          <w:top w:val="nil"/>
          <w:left w:val="nil"/>
          <w:bottom w:val="nil"/>
          <w:right w:val="nil"/>
          <w:between w:val="nil"/>
        </w:pBdr>
        <w:tabs>
          <w:tab w:val="left" w:pos="993"/>
        </w:tabs>
        <w:spacing w:line="360" w:lineRule="auto"/>
        <w:ind w:left="0" w:firstLine="698"/>
        <w:rPr>
          <w:sz w:val="24"/>
          <w:szCs w:val="24"/>
        </w:rPr>
      </w:pPr>
      <w:r w:rsidRPr="00641E91">
        <w:rPr>
          <w:sz w:val="24"/>
          <w:szCs w:val="24"/>
        </w:rPr>
        <w:t>параметры печати.</w:t>
      </w:r>
    </w:p>
    <w:p w14:paraId="72C2FC19" w14:textId="77777777" w:rsidR="00C13E9A" w:rsidRDefault="00BB75F8" w:rsidP="00BB75F8">
      <w:pPr>
        <w:pBdr>
          <w:top w:val="nil"/>
          <w:left w:val="nil"/>
          <w:bottom w:val="nil"/>
          <w:right w:val="nil"/>
          <w:between w:val="nil"/>
        </w:pBdr>
        <w:spacing w:line="360" w:lineRule="auto"/>
        <w:rPr>
          <w:sz w:val="24"/>
          <w:szCs w:val="24"/>
        </w:rPr>
      </w:pPr>
      <w:r w:rsidRPr="00641E91">
        <w:rPr>
          <w:sz w:val="24"/>
          <w:szCs w:val="24"/>
        </w:rPr>
        <w:t>Работа некоторых веб</w:t>
      </w:r>
      <w:r w:rsidR="00C1470E">
        <w:rPr>
          <w:sz w:val="24"/>
          <w:szCs w:val="24"/>
        </w:rPr>
        <w:t>-</w:t>
      </w:r>
      <w:r w:rsidRPr="00641E91">
        <w:rPr>
          <w:sz w:val="24"/>
          <w:szCs w:val="24"/>
        </w:rPr>
        <w:t xml:space="preserve">приложений зависит от типа браузера. Сайт совместим с различной конфигурацией и параметрами разнообразных браузеров. </w:t>
      </w:r>
    </w:p>
    <w:p w14:paraId="792E0BDE" w14:textId="3D4E346F" w:rsidR="00BB75F8" w:rsidRPr="00641E91" w:rsidRDefault="00BB75F8" w:rsidP="00BB75F8">
      <w:pPr>
        <w:pBdr>
          <w:top w:val="nil"/>
          <w:left w:val="nil"/>
          <w:bottom w:val="nil"/>
          <w:right w:val="nil"/>
          <w:between w:val="nil"/>
        </w:pBdr>
        <w:spacing w:line="360" w:lineRule="auto"/>
        <w:rPr>
          <w:sz w:val="24"/>
          <w:szCs w:val="24"/>
        </w:rPr>
      </w:pPr>
      <w:r w:rsidRPr="00641E91">
        <w:rPr>
          <w:sz w:val="24"/>
          <w:szCs w:val="24"/>
        </w:rPr>
        <w:t xml:space="preserve">Верстка сайта </w:t>
      </w:r>
      <w:proofErr w:type="spellStart"/>
      <w:r w:rsidRPr="00641E91">
        <w:rPr>
          <w:sz w:val="24"/>
          <w:szCs w:val="24"/>
        </w:rPr>
        <w:t>кроссбраузерная</w:t>
      </w:r>
      <w:proofErr w:type="spellEnd"/>
      <w:r w:rsidRPr="00641E91">
        <w:rPr>
          <w:sz w:val="24"/>
          <w:szCs w:val="24"/>
        </w:rPr>
        <w:t>.  Проверена работа веб</w:t>
      </w:r>
      <w:r w:rsidR="00C1470E">
        <w:rPr>
          <w:sz w:val="24"/>
          <w:szCs w:val="24"/>
        </w:rPr>
        <w:t>-</w:t>
      </w:r>
      <w:r w:rsidRPr="00641E91">
        <w:rPr>
          <w:sz w:val="24"/>
          <w:szCs w:val="24"/>
        </w:rPr>
        <w:t xml:space="preserve">приложения в браузерах </w:t>
      </w:r>
      <w:proofErr w:type="spellStart"/>
      <w:r w:rsidRPr="00641E91">
        <w:rPr>
          <w:sz w:val="24"/>
          <w:szCs w:val="24"/>
        </w:rPr>
        <w:t>Internet</w:t>
      </w:r>
      <w:proofErr w:type="spellEnd"/>
      <w:r w:rsidRPr="00641E91">
        <w:rPr>
          <w:sz w:val="24"/>
          <w:szCs w:val="24"/>
        </w:rPr>
        <w:t xml:space="preserve"> </w:t>
      </w:r>
      <w:proofErr w:type="spellStart"/>
      <w:r w:rsidRPr="00641E91">
        <w:rPr>
          <w:sz w:val="24"/>
          <w:szCs w:val="24"/>
        </w:rPr>
        <w:t>Explorer</w:t>
      </w:r>
      <w:proofErr w:type="spellEnd"/>
      <w:r w:rsidRPr="00641E91">
        <w:rPr>
          <w:sz w:val="24"/>
          <w:szCs w:val="24"/>
        </w:rPr>
        <w:t xml:space="preserve">, </w:t>
      </w:r>
      <w:proofErr w:type="spellStart"/>
      <w:r w:rsidRPr="00641E91">
        <w:rPr>
          <w:sz w:val="24"/>
          <w:szCs w:val="24"/>
        </w:rPr>
        <w:t>Firefox</w:t>
      </w:r>
      <w:proofErr w:type="spellEnd"/>
      <w:r w:rsidRPr="00641E91">
        <w:rPr>
          <w:sz w:val="24"/>
          <w:szCs w:val="24"/>
        </w:rPr>
        <w:t xml:space="preserve">, </w:t>
      </w:r>
      <w:proofErr w:type="spellStart"/>
      <w:r w:rsidRPr="00641E91">
        <w:rPr>
          <w:sz w:val="24"/>
          <w:szCs w:val="24"/>
        </w:rPr>
        <w:t>Netscape</w:t>
      </w:r>
      <w:proofErr w:type="spellEnd"/>
      <w:r w:rsidRPr="00641E91">
        <w:rPr>
          <w:sz w:val="24"/>
          <w:szCs w:val="24"/>
        </w:rPr>
        <w:t xml:space="preserve"> Navigator, AOL, Safari, Opera разных версий.</w:t>
      </w:r>
    </w:p>
    <w:p w14:paraId="68733719" w14:textId="7DA3D56B" w:rsidR="00A01E28" w:rsidRPr="00641E91" w:rsidRDefault="00313119" w:rsidP="008077BE">
      <w:pPr>
        <w:pBdr>
          <w:top w:val="nil"/>
          <w:left w:val="nil"/>
          <w:bottom w:val="nil"/>
          <w:right w:val="nil"/>
          <w:between w:val="nil"/>
        </w:pBdr>
        <w:spacing w:line="360" w:lineRule="auto"/>
        <w:rPr>
          <w:sz w:val="24"/>
          <w:szCs w:val="24"/>
        </w:rPr>
      </w:pPr>
      <w:r w:rsidRPr="00641E91">
        <w:rPr>
          <w:sz w:val="24"/>
          <w:szCs w:val="24"/>
        </w:rPr>
        <w:t>Результат тестирования функционала показан в таблице 3.1.</w:t>
      </w:r>
    </w:p>
    <w:p w14:paraId="63EC51F0" w14:textId="77777777" w:rsidR="00CB130C" w:rsidRDefault="00CB130C" w:rsidP="00313119">
      <w:pPr>
        <w:pBdr>
          <w:top w:val="nil"/>
          <w:left w:val="nil"/>
          <w:bottom w:val="nil"/>
          <w:right w:val="nil"/>
          <w:between w:val="nil"/>
        </w:pBdr>
        <w:spacing w:line="360" w:lineRule="auto"/>
        <w:ind w:firstLine="0"/>
        <w:rPr>
          <w:sz w:val="24"/>
          <w:szCs w:val="24"/>
        </w:rPr>
      </w:pPr>
    </w:p>
    <w:p w14:paraId="16A92A28" w14:textId="77777777" w:rsidR="00C13E9A" w:rsidRDefault="00C13E9A">
      <w:pPr>
        <w:rPr>
          <w:sz w:val="24"/>
          <w:szCs w:val="24"/>
        </w:rPr>
      </w:pPr>
      <w:r>
        <w:rPr>
          <w:sz w:val="24"/>
          <w:szCs w:val="24"/>
        </w:rPr>
        <w:br w:type="page"/>
      </w:r>
    </w:p>
    <w:p w14:paraId="16E68894" w14:textId="6FA13633" w:rsidR="006E5749" w:rsidRPr="00641E91" w:rsidRDefault="00313119" w:rsidP="00313119">
      <w:pPr>
        <w:pBdr>
          <w:top w:val="nil"/>
          <w:left w:val="nil"/>
          <w:bottom w:val="nil"/>
          <w:right w:val="nil"/>
          <w:between w:val="nil"/>
        </w:pBdr>
        <w:spacing w:line="360" w:lineRule="auto"/>
        <w:ind w:firstLine="0"/>
        <w:rPr>
          <w:sz w:val="24"/>
          <w:szCs w:val="24"/>
        </w:rPr>
      </w:pPr>
      <w:r w:rsidRPr="00641E91">
        <w:rPr>
          <w:sz w:val="24"/>
          <w:szCs w:val="24"/>
        </w:rPr>
        <w:lastRenderedPageBreak/>
        <w:t>Таблиц</w:t>
      </w:r>
      <w:r w:rsidR="00FC6933" w:rsidRPr="00641E91">
        <w:rPr>
          <w:sz w:val="24"/>
          <w:szCs w:val="24"/>
        </w:rPr>
        <w:t xml:space="preserve">а 3.1 – Результат тестирования </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8"/>
        <w:gridCol w:w="3966"/>
      </w:tblGrid>
      <w:tr w:rsidR="00641E91" w:rsidRPr="00641E91" w14:paraId="3AA943EA" w14:textId="77777777" w:rsidTr="00641E91">
        <w:trPr>
          <w:tblHeader/>
        </w:trPr>
        <w:tc>
          <w:tcPr>
            <w:tcW w:w="2965" w:type="pct"/>
          </w:tcPr>
          <w:p w14:paraId="25124127" w14:textId="77777777" w:rsidR="0032720C" w:rsidRPr="00641E91" w:rsidRDefault="0032720C" w:rsidP="00E8028E">
            <w:pPr>
              <w:spacing w:line="360" w:lineRule="auto"/>
              <w:ind w:firstLine="0"/>
              <w:jc w:val="center"/>
              <w:rPr>
                <w:b/>
                <w:sz w:val="24"/>
                <w:szCs w:val="20"/>
              </w:rPr>
            </w:pPr>
            <w:r w:rsidRPr="00641E91">
              <w:rPr>
                <w:b/>
                <w:sz w:val="24"/>
                <w:szCs w:val="20"/>
              </w:rPr>
              <w:t>Функция</w:t>
            </w:r>
          </w:p>
        </w:tc>
        <w:tc>
          <w:tcPr>
            <w:tcW w:w="2035" w:type="pct"/>
          </w:tcPr>
          <w:p w14:paraId="46D0285D" w14:textId="77777777" w:rsidR="0032720C" w:rsidRPr="00641E91" w:rsidRDefault="0032720C" w:rsidP="00E8028E">
            <w:pPr>
              <w:spacing w:line="360" w:lineRule="auto"/>
              <w:ind w:firstLine="0"/>
              <w:jc w:val="center"/>
              <w:rPr>
                <w:b/>
                <w:sz w:val="24"/>
                <w:szCs w:val="24"/>
              </w:rPr>
            </w:pPr>
            <w:r w:rsidRPr="00641E91">
              <w:rPr>
                <w:b/>
                <w:sz w:val="24"/>
                <w:szCs w:val="24"/>
              </w:rPr>
              <w:t>Результат тестирования</w:t>
            </w:r>
          </w:p>
        </w:tc>
      </w:tr>
      <w:tr w:rsidR="00641E91" w:rsidRPr="00641E91" w14:paraId="6B6D5DCB" w14:textId="77777777" w:rsidTr="00641E91">
        <w:tc>
          <w:tcPr>
            <w:tcW w:w="2965" w:type="pct"/>
          </w:tcPr>
          <w:p w14:paraId="0A9F3078" w14:textId="77777777" w:rsidR="0032720C" w:rsidRPr="00641E91" w:rsidRDefault="0032720C" w:rsidP="00E8028E">
            <w:pPr>
              <w:spacing w:line="360" w:lineRule="auto"/>
              <w:ind w:firstLine="0"/>
              <w:rPr>
                <w:sz w:val="24"/>
                <w:szCs w:val="20"/>
              </w:rPr>
            </w:pPr>
            <w:r w:rsidRPr="00641E91">
              <w:rPr>
                <w:sz w:val="24"/>
                <w:szCs w:val="20"/>
              </w:rPr>
              <w:t>Авторизация пользователей</w:t>
            </w:r>
          </w:p>
        </w:tc>
        <w:tc>
          <w:tcPr>
            <w:tcW w:w="2035" w:type="pct"/>
          </w:tcPr>
          <w:p w14:paraId="2E937E9F" w14:textId="22789EE1" w:rsidR="0032720C" w:rsidRPr="00641E91" w:rsidRDefault="0032720C" w:rsidP="00E8028E">
            <w:pPr>
              <w:spacing w:line="360" w:lineRule="auto"/>
              <w:ind w:firstLine="0"/>
              <w:jc w:val="center"/>
              <w:rPr>
                <w:sz w:val="24"/>
                <w:szCs w:val="24"/>
              </w:rPr>
            </w:pPr>
            <w:r w:rsidRPr="00641E91">
              <w:rPr>
                <w:sz w:val="24"/>
                <w:szCs w:val="24"/>
                <w:lang w:eastAsia="en-US"/>
              </w:rPr>
              <w:t>Функционал реализован</w:t>
            </w:r>
          </w:p>
        </w:tc>
      </w:tr>
      <w:tr w:rsidR="00641E91" w:rsidRPr="00641E91" w14:paraId="73E43EEF" w14:textId="77777777" w:rsidTr="00641E91">
        <w:trPr>
          <w:trHeight w:val="387"/>
        </w:trPr>
        <w:tc>
          <w:tcPr>
            <w:tcW w:w="2965" w:type="pct"/>
          </w:tcPr>
          <w:p w14:paraId="5DB43240" w14:textId="77777777" w:rsidR="0032720C" w:rsidRPr="00641E91" w:rsidRDefault="0032720C" w:rsidP="00E8028E">
            <w:pPr>
              <w:spacing w:line="360" w:lineRule="auto"/>
              <w:ind w:firstLine="0"/>
              <w:rPr>
                <w:sz w:val="24"/>
                <w:szCs w:val="20"/>
              </w:rPr>
            </w:pPr>
            <w:r w:rsidRPr="00641E91">
              <w:rPr>
                <w:sz w:val="24"/>
                <w:szCs w:val="20"/>
              </w:rPr>
              <w:t>Определение типа пользователя</w:t>
            </w:r>
          </w:p>
        </w:tc>
        <w:tc>
          <w:tcPr>
            <w:tcW w:w="2035" w:type="pct"/>
          </w:tcPr>
          <w:p w14:paraId="31D2827A" w14:textId="62EA84E8" w:rsidR="0032720C" w:rsidRPr="00641E91" w:rsidRDefault="0032720C" w:rsidP="00E8028E">
            <w:pPr>
              <w:spacing w:line="360" w:lineRule="auto"/>
              <w:ind w:firstLine="0"/>
              <w:jc w:val="center"/>
              <w:rPr>
                <w:sz w:val="24"/>
                <w:szCs w:val="24"/>
              </w:rPr>
            </w:pPr>
            <w:r w:rsidRPr="00641E91">
              <w:rPr>
                <w:sz w:val="24"/>
                <w:szCs w:val="24"/>
                <w:lang w:eastAsia="en-US"/>
              </w:rPr>
              <w:t>Функционал реализован</w:t>
            </w:r>
          </w:p>
        </w:tc>
      </w:tr>
      <w:tr w:rsidR="00641E91" w:rsidRPr="00641E91" w14:paraId="776FF169" w14:textId="77777777" w:rsidTr="00CB130C">
        <w:tc>
          <w:tcPr>
            <w:tcW w:w="2965" w:type="pct"/>
            <w:tcBorders>
              <w:bottom w:val="single" w:sz="4" w:space="0" w:color="auto"/>
            </w:tcBorders>
          </w:tcPr>
          <w:p w14:paraId="164F5502" w14:textId="77777777" w:rsidR="0032720C" w:rsidRPr="00641E91" w:rsidRDefault="0032720C" w:rsidP="00E8028E">
            <w:pPr>
              <w:spacing w:line="360" w:lineRule="auto"/>
              <w:ind w:firstLine="0"/>
              <w:rPr>
                <w:sz w:val="24"/>
                <w:szCs w:val="20"/>
              </w:rPr>
            </w:pPr>
            <w:r w:rsidRPr="00641E91">
              <w:rPr>
                <w:sz w:val="24"/>
                <w:szCs w:val="20"/>
              </w:rPr>
              <w:t>Задание свойств пользователя</w:t>
            </w:r>
          </w:p>
        </w:tc>
        <w:tc>
          <w:tcPr>
            <w:tcW w:w="2035" w:type="pct"/>
            <w:tcBorders>
              <w:bottom w:val="single" w:sz="4" w:space="0" w:color="auto"/>
            </w:tcBorders>
          </w:tcPr>
          <w:p w14:paraId="5D2BE152" w14:textId="3EC5F715" w:rsidR="0032720C" w:rsidRPr="00641E91" w:rsidRDefault="0032720C" w:rsidP="00E8028E">
            <w:pPr>
              <w:spacing w:line="360" w:lineRule="auto"/>
              <w:ind w:firstLine="0"/>
              <w:jc w:val="center"/>
              <w:rPr>
                <w:sz w:val="24"/>
                <w:szCs w:val="24"/>
              </w:rPr>
            </w:pPr>
            <w:r w:rsidRPr="00641E91">
              <w:rPr>
                <w:sz w:val="24"/>
                <w:szCs w:val="24"/>
                <w:lang w:eastAsia="en-US"/>
              </w:rPr>
              <w:t>Функционал реализован</w:t>
            </w:r>
          </w:p>
        </w:tc>
      </w:tr>
      <w:tr w:rsidR="00641E91" w:rsidRPr="00641E91" w14:paraId="4BF4BFBA" w14:textId="77777777" w:rsidTr="00CB130C">
        <w:tc>
          <w:tcPr>
            <w:tcW w:w="2965" w:type="pct"/>
            <w:tcBorders>
              <w:bottom w:val="nil"/>
            </w:tcBorders>
          </w:tcPr>
          <w:p w14:paraId="1C8D3532" w14:textId="77777777" w:rsidR="0032720C" w:rsidRPr="00641E91" w:rsidRDefault="0032720C" w:rsidP="00E8028E">
            <w:pPr>
              <w:spacing w:line="360" w:lineRule="auto"/>
              <w:ind w:firstLine="0"/>
              <w:rPr>
                <w:sz w:val="24"/>
                <w:szCs w:val="20"/>
              </w:rPr>
            </w:pPr>
            <w:r w:rsidRPr="00641E91">
              <w:rPr>
                <w:sz w:val="24"/>
                <w:szCs w:val="20"/>
              </w:rPr>
              <w:t>Связь между функциями и свойствами</w:t>
            </w:r>
          </w:p>
        </w:tc>
        <w:tc>
          <w:tcPr>
            <w:tcW w:w="2035" w:type="pct"/>
            <w:tcBorders>
              <w:bottom w:val="nil"/>
            </w:tcBorders>
          </w:tcPr>
          <w:p w14:paraId="265953E8" w14:textId="77F1F5C1" w:rsidR="0032720C" w:rsidRPr="00641E91" w:rsidRDefault="0032720C" w:rsidP="00E8028E">
            <w:pPr>
              <w:spacing w:line="360" w:lineRule="auto"/>
              <w:ind w:firstLine="0"/>
              <w:jc w:val="center"/>
              <w:rPr>
                <w:sz w:val="24"/>
                <w:szCs w:val="24"/>
              </w:rPr>
            </w:pPr>
            <w:r w:rsidRPr="00641E91">
              <w:rPr>
                <w:sz w:val="24"/>
                <w:szCs w:val="24"/>
                <w:lang w:eastAsia="en-US"/>
              </w:rPr>
              <w:t>Функционал реализован</w:t>
            </w:r>
          </w:p>
        </w:tc>
      </w:tr>
      <w:tr w:rsidR="00641E91" w:rsidRPr="00641E91" w14:paraId="5C9C2370" w14:textId="77777777" w:rsidTr="00641E91">
        <w:trPr>
          <w:trHeight w:val="405"/>
        </w:trPr>
        <w:tc>
          <w:tcPr>
            <w:tcW w:w="2965" w:type="pct"/>
          </w:tcPr>
          <w:p w14:paraId="076C1140" w14:textId="77777777" w:rsidR="0032720C" w:rsidRPr="00641E91" w:rsidRDefault="0032720C" w:rsidP="00E8028E">
            <w:pPr>
              <w:spacing w:line="360" w:lineRule="auto"/>
              <w:ind w:firstLine="0"/>
              <w:rPr>
                <w:sz w:val="24"/>
                <w:szCs w:val="20"/>
              </w:rPr>
            </w:pPr>
            <w:r w:rsidRPr="00641E91">
              <w:rPr>
                <w:sz w:val="24"/>
                <w:szCs w:val="20"/>
              </w:rPr>
              <w:t>Загрузка необходимых компонентов системы</w:t>
            </w:r>
          </w:p>
        </w:tc>
        <w:tc>
          <w:tcPr>
            <w:tcW w:w="2035" w:type="pct"/>
          </w:tcPr>
          <w:p w14:paraId="0B0BBE9C" w14:textId="186DEE4B" w:rsidR="0032720C" w:rsidRPr="00641E91" w:rsidRDefault="0032720C" w:rsidP="00E8028E">
            <w:pPr>
              <w:spacing w:line="360" w:lineRule="auto"/>
              <w:ind w:firstLine="0"/>
              <w:jc w:val="center"/>
              <w:rPr>
                <w:sz w:val="24"/>
                <w:szCs w:val="24"/>
              </w:rPr>
            </w:pPr>
            <w:r w:rsidRPr="00641E91">
              <w:rPr>
                <w:sz w:val="24"/>
                <w:szCs w:val="24"/>
                <w:lang w:eastAsia="en-US"/>
              </w:rPr>
              <w:t>Функционал реализован</w:t>
            </w:r>
          </w:p>
        </w:tc>
      </w:tr>
      <w:tr w:rsidR="00641E91" w:rsidRPr="00641E91" w14:paraId="3088CC95" w14:textId="77777777" w:rsidTr="00641E91">
        <w:trPr>
          <w:trHeight w:val="405"/>
        </w:trPr>
        <w:tc>
          <w:tcPr>
            <w:tcW w:w="2965" w:type="pct"/>
          </w:tcPr>
          <w:p w14:paraId="337A52DC" w14:textId="3DE7C123" w:rsidR="0032720C" w:rsidRPr="00641E91" w:rsidRDefault="0032720C" w:rsidP="00E8028E">
            <w:pPr>
              <w:spacing w:line="360" w:lineRule="auto"/>
              <w:ind w:firstLine="0"/>
              <w:rPr>
                <w:sz w:val="24"/>
                <w:szCs w:val="20"/>
              </w:rPr>
            </w:pPr>
            <w:r w:rsidRPr="00641E91">
              <w:rPr>
                <w:sz w:val="24"/>
                <w:szCs w:val="20"/>
              </w:rPr>
              <w:t>Выполнение за</w:t>
            </w:r>
            <w:r w:rsidR="00F030B0" w:rsidRPr="00641E91">
              <w:rPr>
                <w:sz w:val="24"/>
                <w:szCs w:val="20"/>
              </w:rPr>
              <w:t>проса</w:t>
            </w:r>
            <w:r w:rsidRPr="00641E91">
              <w:rPr>
                <w:sz w:val="24"/>
                <w:szCs w:val="20"/>
              </w:rPr>
              <w:t xml:space="preserve"> пользователя</w:t>
            </w:r>
          </w:p>
        </w:tc>
        <w:tc>
          <w:tcPr>
            <w:tcW w:w="2035" w:type="pct"/>
          </w:tcPr>
          <w:p w14:paraId="76C9A340" w14:textId="4C5B6C6A" w:rsidR="0032720C" w:rsidRPr="00641E91" w:rsidRDefault="0032720C" w:rsidP="00E8028E">
            <w:pPr>
              <w:spacing w:line="360" w:lineRule="auto"/>
              <w:ind w:firstLine="0"/>
              <w:jc w:val="center"/>
              <w:rPr>
                <w:sz w:val="24"/>
                <w:szCs w:val="24"/>
                <w:lang w:eastAsia="en-US"/>
              </w:rPr>
            </w:pPr>
            <w:r w:rsidRPr="00641E91">
              <w:rPr>
                <w:sz w:val="24"/>
                <w:szCs w:val="24"/>
                <w:lang w:eastAsia="en-US"/>
              </w:rPr>
              <w:t>Функционал реализован</w:t>
            </w:r>
          </w:p>
        </w:tc>
      </w:tr>
      <w:tr w:rsidR="00641E91" w:rsidRPr="00641E91" w14:paraId="521044AD" w14:textId="77777777" w:rsidTr="00641E91">
        <w:trPr>
          <w:trHeight w:val="405"/>
        </w:trPr>
        <w:tc>
          <w:tcPr>
            <w:tcW w:w="2965" w:type="pct"/>
          </w:tcPr>
          <w:p w14:paraId="6E9A1241" w14:textId="677219E8" w:rsidR="0032720C" w:rsidRPr="00641E91" w:rsidRDefault="0032720C" w:rsidP="00E8028E">
            <w:pPr>
              <w:spacing w:line="360" w:lineRule="auto"/>
              <w:ind w:firstLine="0"/>
              <w:rPr>
                <w:sz w:val="24"/>
                <w:szCs w:val="20"/>
              </w:rPr>
            </w:pPr>
            <w:r w:rsidRPr="00641E91">
              <w:rPr>
                <w:sz w:val="24"/>
                <w:szCs w:val="20"/>
              </w:rPr>
              <w:t>Выполнение задач администратора</w:t>
            </w:r>
          </w:p>
        </w:tc>
        <w:tc>
          <w:tcPr>
            <w:tcW w:w="2035" w:type="pct"/>
          </w:tcPr>
          <w:p w14:paraId="27BB2893" w14:textId="1E499BB9" w:rsidR="0032720C" w:rsidRPr="00641E91" w:rsidRDefault="0032720C" w:rsidP="00E8028E">
            <w:pPr>
              <w:spacing w:line="360" w:lineRule="auto"/>
              <w:ind w:firstLine="0"/>
              <w:jc w:val="center"/>
              <w:rPr>
                <w:sz w:val="24"/>
                <w:szCs w:val="24"/>
                <w:lang w:eastAsia="en-US"/>
              </w:rPr>
            </w:pPr>
            <w:r w:rsidRPr="00641E91">
              <w:rPr>
                <w:sz w:val="24"/>
                <w:szCs w:val="24"/>
                <w:lang w:eastAsia="en-US"/>
              </w:rPr>
              <w:t>Функционал реализован</w:t>
            </w:r>
          </w:p>
        </w:tc>
      </w:tr>
      <w:tr w:rsidR="00641E91" w:rsidRPr="00495E8D" w14:paraId="7BED6D13" w14:textId="77777777" w:rsidTr="00915D9C">
        <w:trPr>
          <w:trHeight w:val="405"/>
        </w:trPr>
        <w:tc>
          <w:tcPr>
            <w:tcW w:w="2965" w:type="pct"/>
            <w:tcBorders>
              <w:top w:val="single" w:sz="4" w:space="0" w:color="auto"/>
              <w:left w:val="single" w:sz="4" w:space="0" w:color="auto"/>
              <w:bottom w:val="single" w:sz="4" w:space="0" w:color="auto"/>
              <w:right w:val="single" w:sz="4" w:space="0" w:color="auto"/>
            </w:tcBorders>
          </w:tcPr>
          <w:p w14:paraId="0FB9CD35" w14:textId="77777777" w:rsidR="00641E91" w:rsidRPr="00641E91" w:rsidRDefault="00641E91" w:rsidP="00E8028E">
            <w:pPr>
              <w:spacing w:line="360" w:lineRule="auto"/>
              <w:ind w:firstLine="0"/>
              <w:rPr>
                <w:sz w:val="24"/>
                <w:szCs w:val="20"/>
              </w:rPr>
            </w:pPr>
            <w:r w:rsidRPr="00641E91">
              <w:rPr>
                <w:sz w:val="24"/>
                <w:szCs w:val="20"/>
              </w:rPr>
              <w:t>Запустить приложение</w:t>
            </w:r>
          </w:p>
        </w:tc>
        <w:tc>
          <w:tcPr>
            <w:tcW w:w="2035" w:type="pct"/>
            <w:tcBorders>
              <w:top w:val="single" w:sz="4" w:space="0" w:color="auto"/>
              <w:left w:val="single" w:sz="4" w:space="0" w:color="auto"/>
              <w:bottom w:val="single" w:sz="4" w:space="0" w:color="auto"/>
              <w:right w:val="single" w:sz="4" w:space="0" w:color="auto"/>
            </w:tcBorders>
            <w:vAlign w:val="center"/>
          </w:tcPr>
          <w:p w14:paraId="6602290B" w14:textId="77777777" w:rsidR="00641E91" w:rsidRPr="00495E8D" w:rsidRDefault="00641E91" w:rsidP="00E8028E">
            <w:pPr>
              <w:spacing w:line="360" w:lineRule="auto"/>
              <w:ind w:firstLine="0"/>
              <w:jc w:val="center"/>
              <w:rPr>
                <w:sz w:val="24"/>
                <w:szCs w:val="24"/>
                <w:lang w:eastAsia="en-US"/>
              </w:rPr>
            </w:pPr>
            <w:r w:rsidRPr="00641E91">
              <w:rPr>
                <w:sz w:val="24"/>
                <w:szCs w:val="24"/>
                <w:lang w:eastAsia="en-US"/>
              </w:rPr>
              <w:t>Положительно</w:t>
            </w:r>
          </w:p>
        </w:tc>
      </w:tr>
      <w:tr w:rsidR="00641E91" w:rsidRPr="00495E8D" w14:paraId="47C3DA15" w14:textId="77777777" w:rsidTr="00915D9C">
        <w:trPr>
          <w:trHeight w:val="405"/>
        </w:trPr>
        <w:tc>
          <w:tcPr>
            <w:tcW w:w="2965" w:type="pct"/>
            <w:tcBorders>
              <w:top w:val="single" w:sz="4" w:space="0" w:color="auto"/>
              <w:left w:val="single" w:sz="4" w:space="0" w:color="auto"/>
              <w:bottom w:val="single" w:sz="4" w:space="0" w:color="auto"/>
              <w:right w:val="single" w:sz="4" w:space="0" w:color="auto"/>
            </w:tcBorders>
          </w:tcPr>
          <w:p w14:paraId="5E7E6930" w14:textId="77777777" w:rsidR="00641E91" w:rsidRPr="00641E91" w:rsidRDefault="00641E91" w:rsidP="00E8028E">
            <w:pPr>
              <w:spacing w:line="360" w:lineRule="auto"/>
              <w:ind w:firstLine="0"/>
              <w:rPr>
                <w:sz w:val="24"/>
                <w:szCs w:val="20"/>
              </w:rPr>
            </w:pPr>
            <w:r w:rsidRPr="00641E91">
              <w:rPr>
                <w:sz w:val="24"/>
                <w:szCs w:val="20"/>
              </w:rPr>
              <w:t>Обязательные поля должны быть заполнены до подтверждения ввода данных.</w:t>
            </w:r>
          </w:p>
        </w:tc>
        <w:tc>
          <w:tcPr>
            <w:tcW w:w="2035" w:type="pct"/>
            <w:tcBorders>
              <w:top w:val="single" w:sz="4" w:space="0" w:color="auto"/>
              <w:left w:val="single" w:sz="4" w:space="0" w:color="auto"/>
              <w:bottom w:val="single" w:sz="4" w:space="0" w:color="auto"/>
              <w:right w:val="single" w:sz="4" w:space="0" w:color="auto"/>
            </w:tcBorders>
            <w:vAlign w:val="center"/>
          </w:tcPr>
          <w:p w14:paraId="329636DF" w14:textId="77777777" w:rsidR="00641E91" w:rsidRPr="00495E8D" w:rsidRDefault="00641E91" w:rsidP="00E8028E">
            <w:pPr>
              <w:spacing w:line="360" w:lineRule="auto"/>
              <w:ind w:firstLine="0"/>
              <w:jc w:val="center"/>
              <w:rPr>
                <w:sz w:val="24"/>
                <w:szCs w:val="24"/>
                <w:lang w:eastAsia="en-US"/>
              </w:rPr>
            </w:pPr>
            <w:r w:rsidRPr="00641E91">
              <w:rPr>
                <w:sz w:val="24"/>
                <w:szCs w:val="24"/>
                <w:lang w:eastAsia="en-US"/>
              </w:rPr>
              <w:t>Положительно</w:t>
            </w:r>
          </w:p>
        </w:tc>
      </w:tr>
      <w:tr w:rsidR="00641E91" w:rsidRPr="00495E8D" w14:paraId="76085222" w14:textId="77777777" w:rsidTr="00915D9C">
        <w:trPr>
          <w:trHeight w:val="405"/>
        </w:trPr>
        <w:tc>
          <w:tcPr>
            <w:tcW w:w="2965" w:type="pct"/>
            <w:tcBorders>
              <w:top w:val="single" w:sz="4" w:space="0" w:color="auto"/>
              <w:left w:val="single" w:sz="4" w:space="0" w:color="auto"/>
              <w:bottom w:val="single" w:sz="4" w:space="0" w:color="auto"/>
              <w:right w:val="single" w:sz="4" w:space="0" w:color="auto"/>
            </w:tcBorders>
          </w:tcPr>
          <w:p w14:paraId="3F924600" w14:textId="77777777" w:rsidR="00641E91" w:rsidRPr="00641E91" w:rsidRDefault="00641E91" w:rsidP="00E8028E">
            <w:pPr>
              <w:spacing w:line="360" w:lineRule="auto"/>
              <w:ind w:firstLine="0"/>
              <w:rPr>
                <w:sz w:val="24"/>
                <w:szCs w:val="20"/>
              </w:rPr>
            </w:pPr>
            <w:r w:rsidRPr="00641E91">
              <w:rPr>
                <w:sz w:val="24"/>
                <w:szCs w:val="20"/>
              </w:rPr>
              <w:t>Обязательные поля должны быть явно обозначены.</w:t>
            </w:r>
          </w:p>
        </w:tc>
        <w:tc>
          <w:tcPr>
            <w:tcW w:w="2035" w:type="pct"/>
            <w:tcBorders>
              <w:top w:val="single" w:sz="4" w:space="0" w:color="auto"/>
              <w:left w:val="single" w:sz="4" w:space="0" w:color="auto"/>
              <w:bottom w:val="single" w:sz="4" w:space="0" w:color="auto"/>
              <w:right w:val="single" w:sz="4" w:space="0" w:color="auto"/>
            </w:tcBorders>
            <w:vAlign w:val="center"/>
          </w:tcPr>
          <w:p w14:paraId="699436D4" w14:textId="77777777" w:rsidR="00641E91" w:rsidRPr="00495E8D" w:rsidRDefault="00641E91" w:rsidP="00E8028E">
            <w:pPr>
              <w:spacing w:line="360" w:lineRule="auto"/>
              <w:ind w:firstLine="0"/>
              <w:jc w:val="center"/>
              <w:rPr>
                <w:sz w:val="24"/>
                <w:szCs w:val="24"/>
                <w:lang w:eastAsia="en-US"/>
              </w:rPr>
            </w:pPr>
            <w:r w:rsidRPr="00641E91">
              <w:rPr>
                <w:sz w:val="24"/>
                <w:szCs w:val="24"/>
                <w:lang w:eastAsia="en-US"/>
              </w:rPr>
              <w:t>Положительно</w:t>
            </w:r>
          </w:p>
        </w:tc>
      </w:tr>
      <w:tr w:rsidR="00641E91" w:rsidRPr="00495E8D" w14:paraId="29113D35" w14:textId="77777777" w:rsidTr="008A02FC">
        <w:trPr>
          <w:trHeight w:val="405"/>
        </w:trPr>
        <w:tc>
          <w:tcPr>
            <w:tcW w:w="2965" w:type="pct"/>
            <w:tcBorders>
              <w:top w:val="single" w:sz="4" w:space="0" w:color="auto"/>
              <w:left w:val="single" w:sz="4" w:space="0" w:color="auto"/>
              <w:bottom w:val="single" w:sz="4" w:space="0" w:color="auto"/>
              <w:right w:val="single" w:sz="4" w:space="0" w:color="auto"/>
            </w:tcBorders>
          </w:tcPr>
          <w:p w14:paraId="3843CA81" w14:textId="77777777" w:rsidR="00641E91" w:rsidRPr="00641E91" w:rsidRDefault="00641E91" w:rsidP="00E8028E">
            <w:pPr>
              <w:spacing w:line="360" w:lineRule="auto"/>
              <w:ind w:firstLine="0"/>
              <w:rPr>
                <w:sz w:val="24"/>
                <w:szCs w:val="20"/>
              </w:rPr>
            </w:pPr>
            <w:r w:rsidRPr="00641E91">
              <w:rPr>
                <w:sz w:val="24"/>
                <w:szCs w:val="20"/>
              </w:rPr>
              <w:t>Если пользователь нажал кнопку подтверждения ввода данных с незаполненными обязательными полями, эти поля должны быть подсвечены и отображено сообщение об ошибке</w:t>
            </w:r>
          </w:p>
        </w:tc>
        <w:tc>
          <w:tcPr>
            <w:tcW w:w="2035" w:type="pct"/>
            <w:tcBorders>
              <w:top w:val="single" w:sz="4" w:space="0" w:color="auto"/>
              <w:left w:val="single" w:sz="4" w:space="0" w:color="auto"/>
              <w:bottom w:val="single" w:sz="4" w:space="0" w:color="auto"/>
              <w:right w:val="single" w:sz="4" w:space="0" w:color="auto"/>
            </w:tcBorders>
            <w:vAlign w:val="center"/>
          </w:tcPr>
          <w:p w14:paraId="1BBC7CEC" w14:textId="77777777" w:rsidR="00641E91" w:rsidRPr="00641E91" w:rsidRDefault="00641E91" w:rsidP="00E8028E">
            <w:pPr>
              <w:spacing w:line="360" w:lineRule="auto"/>
              <w:ind w:firstLine="0"/>
              <w:jc w:val="center"/>
              <w:rPr>
                <w:sz w:val="24"/>
                <w:szCs w:val="24"/>
                <w:lang w:eastAsia="en-US"/>
              </w:rPr>
            </w:pPr>
            <w:r w:rsidRPr="00641E91">
              <w:rPr>
                <w:sz w:val="24"/>
                <w:szCs w:val="24"/>
                <w:lang w:eastAsia="en-US"/>
              </w:rPr>
              <w:t>Положительно</w:t>
            </w:r>
          </w:p>
        </w:tc>
      </w:tr>
      <w:tr w:rsidR="00641E91" w:rsidRPr="00495E8D" w14:paraId="1E20C43D" w14:textId="77777777" w:rsidTr="008A02FC">
        <w:trPr>
          <w:trHeight w:val="405"/>
        </w:trPr>
        <w:tc>
          <w:tcPr>
            <w:tcW w:w="2965" w:type="pct"/>
            <w:tcBorders>
              <w:top w:val="single" w:sz="4" w:space="0" w:color="auto"/>
              <w:left w:val="single" w:sz="4" w:space="0" w:color="auto"/>
              <w:bottom w:val="nil"/>
              <w:right w:val="single" w:sz="4" w:space="0" w:color="auto"/>
            </w:tcBorders>
          </w:tcPr>
          <w:p w14:paraId="1565DB12" w14:textId="77777777" w:rsidR="00641E91" w:rsidRPr="00641E91" w:rsidRDefault="00641E91" w:rsidP="00E8028E">
            <w:pPr>
              <w:spacing w:line="360" w:lineRule="auto"/>
              <w:ind w:firstLine="0"/>
              <w:rPr>
                <w:sz w:val="24"/>
                <w:szCs w:val="20"/>
              </w:rPr>
            </w:pPr>
            <w:r w:rsidRPr="00641E91">
              <w:rPr>
                <w:sz w:val="24"/>
                <w:szCs w:val="20"/>
              </w:rPr>
              <w:t>Текстовые поля допускают ввод специальных символов</w:t>
            </w:r>
          </w:p>
        </w:tc>
        <w:tc>
          <w:tcPr>
            <w:tcW w:w="2035" w:type="pct"/>
            <w:tcBorders>
              <w:top w:val="single" w:sz="4" w:space="0" w:color="auto"/>
              <w:left w:val="single" w:sz="4" w:space="0" w:color="auto"/>
              <w:bottom w:val="nil"/>
              <w:right w:val="single" w:sz="4" w:space="0" w:color="auto"/>
            </w:tcBorders>
            <w:vAlign w:val="center"/>
          </w:tcPr>
          <w:p w14:paraId="7F91F995" w14:textId="77777777" w:rsidR="00641E91" w:rsidRPr="00641E91" w:rsidRDefault="00641E91" w:rsidP="00E8028E">
            <w:pPr>
              <w:spacing w:line="360" w:lineRule="auto"/>
              <w:ind w:firstLine="0"/>
              <w:jc w:val="center"/>
              <w:rPr>
                <w:sz w:val="24"/>
                <w:szCs w:val="24"/>
                <w:lang w:eastAsia="en-US"/>
              </w:rPr>
            </w:pPr>
            <w:r w:rsidRPr="00641E91">
              <w:rPr>
                <w:sz w:val="24"/>
                <w:szCs w:val="24"/>
                <w:lang w:eastAsia="en-US"/>
              </w:rPr>
              <w:t>Положительно</w:t>
            </w:r>
          </w:p>
        </w:tc>
      </w:tr>
      <w:tr w:rsidR="00641E91" w:rsidRPr="00495E8D" w14:paraId="052BAE5E" w14:textId="77777777" w:rsidTr="00915D9C">
        <w:trPr>
          <w:trHeight w:val="405"/>
        </w:trPr>
        <w:tc>
          <w:tcPr>
            <w:tcW w:w="2965" w:type="pct"/>
            <w:tcBorders>
              <w:top w:val="single" w:sz="4" w:space="0" w:color="auto"/>
              <w:left w:val="single" w:sz="4" w:space="0" w:color="auto"/>
              <w:bottom w:val="single" w:sz="4" w:space="0" w:color="auto"/>
              <w:right w:val="single" w:sz="4" w:space="0" w:color="auto"/>
            </w:tcBorders>
          </w:tcPr>
          <w:p w14:paraId="6A151C6B" w14:textId="77777777" w:rsidR="00641E91" w:rsidRPr="00641E91" w:rsidRDefault="00641E91" w:rsidP="00641E91">
            <w:pPr>
              <w:spacing w:line="360" w:lineRule="auto"/>
              <w:ind w:firstLine="0"/>
              <w:rPr>
                <w:sz w:val="24"/>
                <w:szCs w:val="20"/>
              </w:rPr>
            </w:pPr>
            <w:r w:rsidRPr="00641E91">
              <w:rPr>
                <w:sz w:val="24"/>
                <w:szCs w:val="20"/>
              </w:rPr>
              <w:t>При вводе количества знаков больше максимального отображается сообщение об ошибке</w:t>
            </w:r>
          </w:p>
        </w:tc>
        <w:tc>
          <w:tcPr>
            <w:tcW w:w="2035" w:type="pct"/>
            <w:tcBorders>
              <w:top w:val="single" w:sz="4" w:space="0" w:color="auto"/>
              <w:left w:val="single" w:sz="4" w:space="0" w:color="auto"/>
              <w:bottom w:val="single" w:sz="4" w:space="0" w:color="auto"/>
              <w:right w:val="single" w:sz="4" w:space="0" w:color="auto"/>
            </w:tcBorders>
            <w:vAlign w:val="center"/>
          </w:tcPr>
          <w:p w14:paraId="46F020EB" w14:textId="77777777" w:rsidR="00641E91" w:rsidRPr="00641E91" w:rsidRDefault="00641E91" w:rsidP="00915D9C">
            <w:pPr>
              <w:spacing w:line="360" w:lineRule="auto"/>
              <w:ind w:firstLine="0"/>
              <w:jc w:val="center"/>
              <w:rPr>
                <w:sz w:val="24"/>
                <w:szCs w:val="24"/>
                <w:lang w:eastAsia="en-US"/>
              </w:rPr>
            </w:pPr>
            <w:r w:rsidRPr="00641E91">
              <w:rPr>
                <w:sz w:val="24"/>
                <w:szCs w:val="24"/>
                <w:lang w:eastAsia="en-US"/>
              </w:rPr>
              <w:t>Положительно</w:t>
            </w:r>
          </w:p>
        </w:tc>
      </w:tr>
      <w:tr w:rsidR="00641E91" w:rsidRPr="00495E8D" w14:paraId="2CA7FA07" w14:textId="77777777" w:rsidTr="00E8028E">
        <w:trPr>
          <w:trHeight w:val="405"/>
        </w:trPr>
        <w:tc>
          <w:tcPr>
            <w:tcW w:w="2965" w:type="pct"/>
            <w:tcBorders>
              <w:top w:val="single" w:sz="4" w:space="0" w:color="auto"/>
              <w:left w:val="single" w:sz="4" w:space="0" w:color="auto"/>
              <w:bottom w:val="single" w:sz="4" w:space="0" w:color="auto"/>
              <w:right w:val="single" w:sz="4" w:space="0" w:color="auto"/>
            </w:tcBorders>
          </w:tcPr>
          <w:p w14:paraId="77CCFB33" w14:textId="77777777" w:rsidR="00641E91" w:rsidRPr="00641E91" w:rsidRDefault="00641E91" w:rsidP="00641E91">
            <w:pPr>
              <w:spacing w:line="360" w:lineRule="auto"/>
              <w:ind w:firstLine="0"/>
              <w:rPr>
                <w:sz w:val="24"/>
                <w:szCs w:val="20"/>
              </w:rPr>
            </w:pPr>
            <w:r w:rsidRPr="00641E91">
              <w:rPr>
                <w:sz w:val="24"/>
                <w:szCs w:val="20"/>
              </w:rPr>
              <w:t>Отредактируйте профиль пользователя</w:t>
            </w:r>
          </w:p>
        </w:tc>
        <w:tc>
          <w:tcPr>
            <w:tcW w:w="2035" w:type="pct"/>
            <w:tcBorders>
              <w:top w:val="single" w:sz="4" w:space="0" w:color="auto"/>
              <w:left w:val="single" w:sz="4" w:space="0" w:color="auto"/>
              <w:bottom w:val="single" w:sz="4" w:space="0" w:color="auto"/>
              <w:right w:val="single" w:sz="4" w:space="0" w:color="auto"/>
            </w:tcBorders>
            <w:vAlign w:val="center"/>
          </w:tcPr>
          <w:p w14:paraId="0DCDD66E" w14:textId="77777777" w:rsidR="00641E91" w:rsidRPr="00641E91" w:rsidRDefault="00641E91" w:rsidP="00915D9C">
            <w:pPr>
              <w:spacing w:line="360" w:lineRule="auto"/>
              <w:ind w:firstLine="0"/>
              <w:jc w:val="center"/>
              <w:rPr>
                <w:sz w:val="24"/>
                <w:szCs w:val="24"/>
                <w:lang w:eastAsia="en-US"/>
              </w:rPr>
            </w:pPr>
            <w:r w:rsidRPr="00641E91">
              <w:rPr>
                <w:sz w:val="24"/>
                <w:szCs w:val="24"/>
                <w:lang w:eastAsia="en-US"/>
              </w:rPr>
              <w:t>Положительно</w:t>
            </w:r>
          </w:p>
        </w:tc>
      </w:tr>
      <w:tr w:rsidR="00641E91" w:rsidRPr="00495E8D" w14:paraId="045900DB" w14:textId="77777777" w:rsidTr="00E8028E">
        <w:trPr>
          <w:trHeight w:val="405"/>
        </w:trPr>
        <w:tc>
          <w:tcPr>
            <w:tcW w:w="2965" w:type="pct"/>
            <w:tcBorders>
              <w:top w:val="single" w:sz="4" w:space="0" w:color="auto"/>
              <w:left w:val="single" w:sz="4" w:space="0" w:color="auto"/>
              <w:bottom w:val="nil"/>
              <w:right w:val="single" w:sz="4" w:space="0" w:color="auto"/>
            </w:tcBorders>
          </w:tcPr>
          <w:p w14:paraId="432F9DA2" w14:textId="77777777" w:rsidR="00641E91" w:rsidRPr="00641E91" w:rsidRDefault="00641E91" w:rsidP="00641E91">
            <w:pPr>
              <w:spacing w:line="360" w:lineRule="auto"/>
              <w:ind w:firstLine="0"/>
              <w:rPr>
                <w:sz w:val="24"/>
                <w:szCs w:val="20"/>
              </w:rPr>
            </w:pPr>
            <w:r w:rsidRPr="00641E91">
              <w:rPr>
                <w:sz w:val="24"/>
                <w:szCs w:val="20"/>
              </w:rPr>
              <w:t>Авторизуйтесь, используя аккаунт социальных сетей</w:t>
            </w:r>
          </w:p>
        </w:tc>
        <w:tc>
          <w:tcPr>
            <w:tcW w:w="2035" w:type="pct"/>
            <w:tcBorders>
              <w:top w:val="single" w:sz="4" w:space="0" w:color="auto"/>
              <w:left w:val="single" w:sz="4" w:space="0" w:color="auto"/>
              <w:bottom w:val="nil"/>
              <w:right w:val="single" w:sz="4" w:space="0" w:color="auto"/>
            </w:tcBorders>
            <w:vAlign w:val="center"/>
          </w:tcPr>
          <w:p w14:paraId="14BF2772" w14:textId="77777777" w:rsidR="00641E91" w:rsidRPr="00641E91" w:rsidRDefault="00641E91" w:rsidP="00915D9C">
            <w:pPr>
              <w:spacing w:line="360" w:lineRule="auto"/>
              <w:ind w:firstLine="0"/>
              <w:jc w:val="center"/>
              <w:rPr>
                <w:sz w:val="24"/>
                <w:szCs w:val="24"/>
                <w:lang w:eastAsia="en-US"/>
              </w:rPr>
            </w:pPr>
            <w:r w:rsidRPr="00641E91">
              <w:rPr>
                <w:sz w:val="24"/>
                <w:szCs w:val="24"/>
                <w:lang w:eastAsia="en-US"/>
              </w:rPr>
              <w:t>Положительно</w:t>
            </w:r>
          </w:p>
        </w:tc>
      </w:tr>
      <w:tr w:rsidR="00641E91" w:rsidRPr="00495E8D" w14:paraId="59F25221" w14:textId="77777777" w:rsidTr="00915D9C">
        <w:trPr>
          <w:trHeight w:val="405"/>
        </w:trPr>
        <w:tc>
          <w:tcPr>
            <w:tcW w:w="2965" w:type="pct"/>
            <w:tcBorders>
              <w:top w:val="single" w:sz="4" w:space="0" w:color="auto"/>
              <w:left w:val="single" w:sz="4" w:space="0" w:color="auto"/>
              <w:bottom w:val="single" w:sz="4" w:space="0" w:color="auto"/>
              <w:right w:val="single" w:sz="4" w:space="0" w:color="auto"/>
            </w:tcBorders>
          </w:tcPr>
          <w:p w14:paraId="65828D20" w14:textId="77777777" w:rsidR="00641E91" w:rsidRPr="00641E91" w:rsidRDefault="00641E91" w:rsidP="00641E91">
            <w:pPr>
              <w:spacing w:line="360" w:lineRule="auto"/>
              <w:ind w:firstLine="0"/>
              <w:rPr>
                <w:sz w:val="24"/>
                <w:szCs w:val="20"/>
              </w:rPr>
            </w:pPr>
            <w:r w:rsidRPr="00641E91">
              <w:rPr>
                <w:sz w:val="24"/>
                <w:szCs w:val="20"/>
              </w:rPr>
              <w:t>При регистрации нового пользователя ему приходит подтверждение по электронной почте</w:t>
            </w:r>
          </w:p>
        </w:tc>
        <w:tc>
          <w:tcPr>
            <w:tcW w:w="2035" w:type="pct"/>
            <w:tcBorders>
              <w:top w:val="single" w:sz="4" w:space="0" w:color="auto"/>
              <w:left w:val="single" w:sz="4" w:space="0" w:color="auto"/>
              <w:bottom w:val="single" w:sz="4" w:space="0" w:color="auto"/>
              <w:right w:val="single" w:sz="4" w:space="0" w:color="auto"/>
            </w:tcBorders>
            <w:vAlign w:val="center"/>
          </w:tcPr>
          <w:p w14:paraId="5C6CEDF9" w14:textId="77777777" w:rsidR="00641E91" w:rsidRPr="00641E91" w:rsidRDefault="00641E91" w:rsidP="00915D9C">
            <w:pPr>
              <w:spacing w:line="360" w:lineRule="auto"/>
              <w:ind w:firstLine="0"/>
              <w:jc w:val="center"/>
              <w:rPr>
                <w:sz w:val="24"/>
                <w:szCs w:val="24"/>
                <w:lang w:eastAsia="en-US"/>
              </w:rPr>
            </w:pPr>
            <w:r w:rsidRPr="00641E91">
              <w:rPr>
                <w:sz w:val="24"/>
                <w:szCs w:val="24"/>
                <w:lang w:eastAsia="en-US"/>
              </w:rPr>
              <w:t>Положительно</w:t>
            </w:r>
          </w:p>
        </w:tc>
      </w:tr>
      <w:tr w:rsidR="00641E91" w:rsidRPr="00495E8D" w14:paraId="7125F43B" w14:textId="77777777" w:rsidTr="00915D9C">
        <w:trPr>
          <w:trHeight w:val="405"/>
        </w:trPr>
        <w:tc>
          <w:tcPr>
            <w:tcW w:w="2965" w:type="pct"/>
            <w:tcBorders>
              <w:top w:val="single" w:sz="4" w:space="0" w:color="auto"/>
              <w:left w:val="single" w:sz="4" w:space="0" w:color="auto"/>
              <w:bottom w:val="single" w:sz="4" w:space="0" w:color="auto"/>
              <w:right w:val="single" w:sz="4" w:space="0" w:color="auto"/>
            </w:tcBorders>
          </w:tcPr>
          <w:p w14:paraId="4045B2AD" w14:textId="77777777" w:rsidR="00641E91" w:rsidRPr="00641E91" w:rsidRDefault="00641E91" w:rsidP="00641E91">
            <w:pPr>
              <w:spacing w:line="360" w:lineRule="auto"/>
              <w:ind w:firstLine="0"/>
              <w:rPr>
                <w:sz w:val="24"/>
                <w:szCs w:val="20"/>
              </w:rPr>
            </w:pPr>
            <w:r w:rsidRPr="00641E91">
              <w:rPr>
                <w:sz w:val="24"/>
                <w:szCs w:val="20"/>
              </w:rPr>
              <w:t>Корректность работы фильтрации</w:t>
            </w:r>
          </w:p>
        </w:tc>
        <w:tc>
          <w:tcPr>
            <w:tcW w:w="2035" w:type="pct"/>
            <w:tcBorders>
              <w:top w:val="single" w:sz="4" w:space="0" w:color="auto"/>
              <w:left w:val="single" w:sz="4" w:space="0" w:color="auto"/>
              <w:bottom w:val="single" w:sz="4" w:space="0" w:color="auto"/>
              <w:right w:val="single" w:sz="4" w:space="0" w:color="auto"/>
            </w:tcBorders>
            <w:vAlign w:val="center"/>
          </w:tcPr>
          <w:p w14:paraId="4CE465E6" w14:textId="77777777" w:rsidR="00641E91" w:rsidRPr="00641E91" w:rsidRDefault="00641E91" w:rsidP="00915D9C">
            <w:pPr>
              <w:spacing w:line="360" w:lineRule="auto"/>
              <w:ind w:firstLine="0"/>
              <w:jc w:val="center"/>
              <w:rPr>
                <w:sz w:val="24"/>
                <w:szCs w:val="24"/>
                <w:lang w:eastAsia="en-US"/>
              </w:rPr>
            </w:pPr>
            <w:r w:rsidRPr="00641E91">
              <w:rPr>
                <w:sz w:val="24"/>
                <w:szCs w:val="24"/>
                <w:lang w:eastAsia="en-US"/>
              </w:rPr>
              <w:t>Положительно</w:t>
            </w:r>
          </w:p>
        </w:tc>
      </w:tr>
      <w:tr w:rsidR="00641E91" w:rsidRPr="00495E8D" w14:paraId="03B4D920" w14:textId="77777777" w:rsidTr="00915D9C">
        <w:trPr>
          <w:trHeight w:val="405"/>
        </w:trPr>
        <w:tc>
          <w:tcPr>
            <w:tcW w:w="2965" w:type="pct"/>
            <w:tcBorders>
              <w:top w:val="single" w:sz="4" w:space="0" w:color="auto"/>
              <w:left w:val="single" w:sz="4" w:space="0" w:color="auto"/>
              <w:bottom w:val="single" w:sz="4" w:space="0" w:color="auto"/>
              <w:right w:val="single" w:sz="4" w:space="0" w:color="auto"/>
            </w:tcBorders>
          </w:tcPr>
          <w:p w14:paraId="581766CE" w14:textId="77777777" w:rsidR="00641E91" w:rsidRPr="00641E91" w:rsidRDefault="00641E91" w:rsidP="00641E91">
            <w:pPr>
              <w:spacing w:line="360" w:lineRule="auto"/>
              <w:ind w:firstLine="0"/>
              <w:rPr>
                <w:sz w:val="24"/>
                <w:szCs w:val="20"/>
              </w:rPr>
            </w:pPr>
            <w:r w:rsidRPr="00641E91">
              <w:rPr>
                <w:sz w:val="24"/>
                <w:szCs w:val="20"/>
              </w:rPr>
              <w:t>Корректность работы кнопок и ссылок в меню навигации</w:t>
            </w:r>
          </w:p>
        </w:tc>
        <w:tc>
          <w:tcPr>
            <w:tcW w:w="2035" w:type="pct"/>
            <w:tcBorders>
              <w:top w:val="single" w:sz="4" w:space="0" w:color="auto"/>
              <w:left w:val="single" w:sz="4" w:space="0" w:color="auto"/>
              <w:bottom w:val="single" w:sz="4" w:space="0" w:color="auto"/>
              <w:right w:val="single" w:sz="4" w:space="0" w:color="auto"/>
            </w:tcBorders>
            <w:vAlign w:val="center"/>
          </w:tcPr>
          <w:p w14:paraId="14CFD1EB" w14:textId="77777777" w:rsidR="00641E91" w:rsidRPr="00641E91" w:rsidRDefault="00641E91" w:rsidP="00915D9C">
            <w:pPr>
              <w:spacing w:line="360" w:lineRule="auto"/>
              <w:ind w:firstLine="0"/>
              <w:jc w:val="center"/>
              <w:rPr>
                <w:sz w:val="24"/>
                <w:szCs w:val="24"/>
                <w:lang w:eastAsia="en-US"/>
              </w:rPr>
            </w:pPr>
            <w:r w:rsidRPr="00641E91">
              <w:rPr>
                <w:sz w:val="24"/>
                <w:szCs w:val="24"/>
                <w:lang w:eastAsia="en-US"/>
              </w:rPr>
              <w:t>Положительно</w:t>
            </w:r>
          </w:p>
        </w:tc>
      </w:tr>
      <w:tr w:rsidR="00641E91" w:rsidRPr="00495E8D" w14:paraId="7D434E48" w14:textId="77777777" w:rsidTr="00915D9C">
        <w:trPr>
          <w:trHeight w:val="405"/>
        </w:trPr>
        <w:tc>
          <w:tcPr>
            <w:tcW w:w="2965" w:type="pct"/>
            <w:tcBorders>
              <w:top w:val="single" w:sz="4" w:space="0" w:color="auto"/>
              <w:left w:val="single" w:sz="4" w:space="0" w:color="auto"/>
              <w:bottom w:val="single" w:sz="4" w:space="0" w:color="auto"/>
              <w:right w:val="single" w:sz="4" w:space="0" w:color="auto"/>
            </w:tcBorders>
          </w:tcPr>
          <w:p w14:paraId="4BFA4F4E" w14:textId="77777777" w:rsidR="00641E91" w:rsidRPr="00641E91" w:rsidRDefault="00641E91" w:rsidP="00641E91">
            <w:pPr>
              <w:spacing w:line="360" w:lineRule="auto"/>
              <w:ind w:firstLine="0"/>
              <w:rPr>
                <w:sz w:val="24"/>
                <w:szCs w:val="20"/>
              </w:rPr>
            </w:pPr>
            <w:r w:rsidRPr="00641E91">
              <w:rPr>
                <w:sz w:val="24"/>
                <w:szCs w:val="20"/>
              </w:rPr>
              <w:t>Отображение страницы с ошибкой 404, если пользователь указал неверный путь к файлу или URL</w:t>
            </w:r>
          </w:p>
        </w:tc>
        <w:tc>
          <w:tcPr>
            <w:tcW w:w="2035" w:type="pct"/>
            <w:tcBorders>
              <w:top w:val="single" w:sz="4" w:space="0" w:color="auto"/>
              <w:left w:val="single" w:sz="4" w:space="0" w:color="auto"/>
              <w:bottom w:val="single" w:sz="4" w:space="0" w:color="auto"/>
              <w:right w:val="single" w:sz="4" w:space="0" w:color="auto"/>
            </w:tcBorders>
            <w:vAlign w:val="center"/>
          </w:tcPr>
          <w:p w14:paraId="5CC14364" w14:textId="77777777" w:rsidR="00641E91" w:rsidRPr="00641E91" w:rsidRDefault="00641E91" w:rsidP="00915D9C">
            <w:pPr>
              <w:spacing w:line="360" w:lineRule="auto"/>
              <w:ind w:firstLine="0"/>
              <w:jc w:val="center"/>
              <w:rPr>
                <w:sz w:val="24"/>
                <w:szCs w:val="24"/>
                <w:lang w:eastAsia="en-US"/>
              </w:rPr>
            </w:pPr>
            <w:r w:rsidRPr="00641E91">
              <w:rPr>
                <w:sz w:val="24"/>
                <w:szCs w:val="24"/>
                <w:lang w:eastAsia="en-US"/>
              </w:rPr>
              <w:t>Положительно</w:t>
            </w:r>
          </w:p>
        </w:tc>
      </w:tr>
      <w:tr w:rsidR="00641E91" w:rsidRPr="00495E8D" w14:paraId="33FA2F10" w14:textId="77777777" w:rsidTr="00641E91">
        <w:trPr>
          <w:trHeight w:val="405"/>
        </w:trPr>
        <w:tc>
          <w:tcPr>
            <w:tcW w:w="2965" w:type="pct"/>
            <w:tcBorders>
              <w:top w:val="single" w:sz="4" w:space="0" w:color="auto"/>
              <w:left w:val="single" w:sz="4" w:space="0" w:color="auto"/>
              <w:bottom w:val="single" w:sz="4" w:space="0" w:color="auto"/>
              <w:right w:val="single" w:sz="4" w:space="0" w:color="auto"/>
            </w:tcBorders>
          </w:tcPr>
          <w:p w14:paraId="1A1F2322" w14:textId="77777777" w:rsidR="00641E91" w:rsidRPr="00641E91" w:rsidRDefault="00641E91" w:rsidP="00641E91">
            <w:pPr>
              <w:spacing w:line="360" w:lineRule="auto"/>
              <w:ind w:firstLine="0"/>
              <w:rPr>
                <w:sz w:val="24"/>
                <w:szCs w:val="20"/>
              </w:rPr>
            </w:pPr>
            <w:r w:rsidRPr="00641E91">
              <w:rPr>
                <w:sz w:val="24"/>
                <w:szCs w:val="20"/>
              </w:rPr>
              <w:t>Корректное отображение кнопок социальных сетей</w:t>
            </w:r>
          </w:p>
        </w:tc>
        <w:tc>
          <w:tcPr>
            <w:tcW w:w="2035" w:type="pct"/>
            <w:tcBorders>
              <w:top w:val="single" w:sz="4" w:space="0" w:color="auto"/>
              <w:left w:val="single" w:sz="4" w:space="0" w:color="auto"/>
              <w:bottom w:val="single" w:sz="4" w:space="0" w:color="auto"/>
              <w:right w:val="single" w:sz="4" w:space="0" w:color="auto"/>
            </w:tcBorders>
          </w:tcPr>
          <w:p w14:paraId="3793964F" w14:textId="77777777" w:rsidR="00641E91" w:rsidRPr="00641E91" w:rsidRDefault="00641E91" w:rsidP="00641E91">
            <w:pPr>
              <w:spacing w:line="360" w:lineRule="auto"/>
              <w:ind w:firstLine="0"/>
              <w:jc w:val="center"/>
              <w:rPr>
                <w:sz w:val="24"/>
                <w:szCs w:val="24"/>
                <w:lang w:eastAsia="en-US"/>
              </w:rPr>
            </w:pPr>
            <w:r w:rsidRPr="00641E91">
              <w:rPr>
                <w:sz w:val="24"/>
                <w:szCs w:val="24"/>
                <w:lang w:eastAsia="en-US"/>
              </w:rPr>
              <w:t>Функционал реализован</w:t>
            </w:r>
          </w:p>
        </w:tc>
      </w:tr>
      <w:tr w:rsidR="00641E91" w:rsidRPr="00495E8D" w14:paraId="394025B7" w14:textId="77777777" w:rsidTr="00641E91">
        <w:trPr>
          <w:trHeight w:val="405"/>
        </w:trPr>
        <w:tc>
          <w:tcPr>
            <w:tcW w:w="2965" w:type="pct"/>
            <w:tcBorders>
              <w:top w:val="single" w:sz="4" w:space="0" w:color="auto"/>
              <w:left w:val="single" w:sz="4" w:space="0" w:color="auto"/>
              <w:bottom w:val="single" w:sz="4" w:space="0" w:color="auto"/>
              <w:right w:val="single" w:sz="4" w:space="0" w:color="auto"/>
            </w:tcBorders>
          </w:tcPr>
          <w:p w14:paraId="1FEC54E7" w14:textId="77777777" w:rsidR="00641E91" w:rsidRPr="00641E91" w:rsidRDefault="00641E91" w:rsidP="00641E91">
            <w:pPr>
              <w:spacing w:line="360" w:lineRule="auto"/>
              <w:ind w:firstLine="0"/>
              <w:rPr>
                <w:sz w:val="24"/>
                <w:szCs w:val="20"/>
              </w:rPr>
            </w:pPr>
            <w:r w:rsidRPr="00641E91">
              <w:rPr>
                <w:sz w:val="24"/>
                <w:szCs w:val="20"/>
              </w:rPr>
              <w:t>Пользователь может оставлять комментарии на вашем сайте, используя аккаунт социальных сетей</w:t>
            </w:r>
          </w:p>
        </w:tc>
        <w:tc>
          <w:tcPr>
            <w:tcW w:w="2035" w:type="pct"/>
            <w:tcBorders>
              <w:top w:val="single" w:sz="4" w:space="0" w:color="auto"/>
              <w:left w:val="single" w:sz="4" w:space="0" w:color="auto"/>
              <w:bottom w:val="single" w:sz="4" w:space="0" w:color="auto"/>
              <w:right w:val="single" w:sz="4" w:space="0" w:color="auto"/>
            </w:tcBorders>
          </w:tcPr>
          <w:p w14:paraId="4881DE76" w14:textId="77777777" w:rsidR="00641E91" w:rsidRPr="00641E91" w:rsidRDefault="00641E91" w:rsidP="00641E91">
            <w:pPr>
              <w:spacing w:line="360" w:lineRule="auto"/>
              <w:ind w:firstLine="0"/>
              <w:jc w:val="center"/>
              <w:rPr>
                <w:sz w:val="24"/>
                <w:szCs w:val="24"/>
                <w:lang w:eastAsia="en-US"/>
              </w:rPr>
            </w:pPr>
            <w:r w:rsidRPr="00641E91">
              <w:rPr>
                <w:sz w:val="24"/>
                <w:szCs w:val="24"/>
                <w:lang w:eastAsia="en-US"/>
              </w:rPr>
              <w:t>Функционал реализован</w:t>
            </w:r>
          </w:p>
        </w:tc>
      </w:tr>
    </w:tbl>
    <w:p w14:paraId="57E22E1C" w14:textId="77777777" w:rsidR="00641E91" w:rsidRPr="00641E91" w:rsidRDefault="00641E91" w:rsidP="0032720C">
      <w:pPr>
        <w:pBdr>
          <w:top w:val="nil"/>
          <w:left w:val="nil"/>
          <w:bottom w:val="nil"/>
          <w:right w:val="nil"/>
          <w:between w:val="nil"/>
        </w:pBdr>
        <w:spacing w:line="360" w:lineRule="auto"/>
        <w:rPr>
          <w:sz w:val="24"/>
          <w:szCs w:val="24"/>
        </w:rPr>
      </w:pPr>
    </w:p>
    <w:p w14:paraId="08E7BC83" w14:textId="77777777" w:rsidR="0032720C" w:rsidRPr="00641E91" w:rsidRDefault="00FC3BBA" w:rsidP="0032720C">
      <w:pPr>
        <w:pBdr>
          <w:top w:val="nil"/>
          <w:left w:val="nil"/>
          <w:bottom w:val="nil"/>
          <w:right w:val="nil"/>
          <w:between w:val="nil"/>
        </w:pBdr>
        <w:spacing w:line="360" w:lineRule="auto"/>
        <w:rPr>
          <w:sz w:val="24"/>
          <w:szCs w:val="24"/>
        </w:rPr>
      </w:pPr>
      <w:r w:rsidRPr="00641E91">
        <w:rPr>
          <w:sz w:val="24"/>
          <w:szCs w:val="24"/>
        </w:rPr>
        <w:lastRenderedPageBreak/>
        <w:t xml:space="preserve">В результате тестирования проверены основные функции. </w:t>
      </w:r>
    </w:p>
    <w:p w14:paraId="753FF57F" w14:textId="17443E87" w:rsidR="00DB0DF4" w:rsidRPr="00641E91" w:rsidRDefault="00FC3BBA" w:rsidP="0032720C">
      <w:pPr>
        <w:pBdr>
          <w:top w:val="nil"/>
          <w:left w:val="nil"/>
          <w:bottom w:val="nil"/>
          <w:right w:val="nil"/>
          <w:between w:val="nil"/>
        </w:pBdr>
        <w:spacing w:line="360" w:lineRule="auto"/>
        <w:rPr>
          <w:sz w:val="24"/>
          <w:szCs w:val="24"/>
        </w:rPr>
      </w:pPr>
      <w:r w:rsidRPr="00641E91">
        <w:rPr>
          <w:sz w:val="24"/>
          <w:szCs w:val="24"/>
        </w:rPr>
        <w:t xml:space="preserve">Рассмотренный функционал позволяет программе самостоятельно работать и выполнять ключевые задачи. </w:t>
      </w:r>
      <w:r w:rsidR="00D030E4" w:rsidRPr="00641E91">
        <w:rPr>
          <w:sz w:val="24"/>
          <w:szCs w:val="24"/>
        </w:rPr>
        <w:t xml:space="preserve">Для новых функций необходимо так же проведение тестирования, в том числе на взаимодействие компонентов программы внутри системы. </w:t>
      </w:r>
    </w:p>
    <w:p w14:paraId="21D7D0B2" w14:textId="77777777" w:rsidR="00FC3BBA" w:rsidRPr="00641E91" w:rsidRDefault="00FC3BBA" w:rsidP="0032720C">
      <w:pPr>
        <w:pBdr>
          <w:top w:val="nil"/>
          <w:left w:val="nil"/>
          <w:bottom w:val="nil"/>
          <w:right w:val="nil"/>
          <w:between w:val="nil"/>
        </w:pBdr>
        <w:spacing w:line="360" w:lineRule="auto"/>
        <w:rPr>
          <w:sz w:val="24"/>
          <w:szCs w:val="24"/>
        </w:rPr>
      </w:pPr>
    </w:p>
    <w:p w14:paraId="223A051E" w14:textId="1907B77A" w:rsidR="001B5CA6" w:rsidRPr="00641E91" w:rsidRDefault="001B5CA6">
      <w:pPr>
        <w:rPr>
          <w:sz w:val="24"/>
          <w:szCs w:val="24"/>
        </w:rPr>
      </w:pPr>
      <w:r w:rsidRPr="00641E91">
        <w:rPr>
          <w:sz w:val="24"/>
          <w:szCs w:val="24"/>
        </w:rPr>
        <w:br w:type="page"/>
      </w:r>
    </w:p>
    <w:p w14:paraId="1AB0FA03" w14:textId="6F6ADF74" w:rsidR="006A6D4D" w:rsidRPr="00641E91" w:rsidRDefault="006A6D4D" w:rsidP="00C13E9A">
      <w:pPr>
        <w:pStyle w:val="1"/>
        <w:jc w:val="left"/>
      </w:pPr>
      <w:bookmarkStart w:id="57" w:name="_Toc103269652"/>
      <w:bookmarkStart w:id="58" w:name="_Toc135293594"/>
      <w:bookmarkStart w:id="59" w:name="_Toc74015992"/>
      <w:r w:rsidRPr="00641E91">
        <w:lastRenderedPageBreak/>
        <w:t>4 ТЕХНИКО</w:t>
      </w:r>
      <w:r w:rsidR="00E8028E">
        <w:t>-</w:t>
      </w:r>
      <w:r w:rsidRPr="00641E91">
        <w:t xml:space="preserve">ЭКОНОМИЧЕСКОЕ ОБОСНОВАНИЕ РАЗРАБОТКИ </w:t>
      </w:r>
      <w:bookmarkEnd w:id="57"/>
      <w:proofErr w:type="gramStart"/>
      <w:r w:rsidRPr="00641E91">
        <w:t>ИГРОВОГО</w:t>
      </w:r>
      <w:proofErr w:type="gramEnd"/>
      <w:r w:rsidRPr="00641E91">
        <w:t xml:space="preserve"> БЛОГА</w:t>
      </w:r>
      <w:bookmarkEnd w:id="58"/>
    </w:p>
    <w:p w14:paraId="12740276" w14:textId="77777777" w:rsidR="006A6D4D" w:rsidRPr="00641E91" w:rsidRDefault="006A6D4D" w:rsidP="00CB130C">
      <w:pPr>
        <w:pStyle w:val="af0"/>
        <w:spacing w:line="276" w:lineRule="auto"/>
        <w:rPr>
          <w:lang w:eastAsia="ar-SA"/>
        </w:rPr>
      </w:pPr>
    </w:p>
    <w:p w14:paraId="078F1348" w14:textId="77777777" w:rsidR="006A6D4D" w:rsidRPr="00641E91" w:rsidRDefault="006A6D4D" w:rsidP="006A6D4D">
      <w:pPr>
        <w:pStyle w:val="2"/>
      </w:pPr>
      <w:bookmarkStart w:id="60" w:name="_Toc103269653"/>
      <w:bookmarkStart w:id="61" w:name="_Toc135293595"/>
      <w:bookmarkStart w:id="62" w:name="_Toc73394124"/>
      <w:r w:rsidRPr="00641E91">
        <w:t>4.1 Краткая характеристика разрабатываемой системы</w:t>
      </w:r>
      <w:bookmarkEnd w:id="60"/>
      <w:bookmarkEnd w:id="61"/>
      <w:r w:rsidRPr="00641E91">
        <w:t xml:space="preserve"> </w:t>
      </w:r>
      <w:bookmarkEnd w:id="62"/>
    </w:p>
    <w:p w14:paraId="16E35D4B" w14:textId="77777777" w:rsidR="006A6D4D" w:rsidRPr="00641E91" w:rsidRDefault="006A6D4D" w:rsidP="00CB130C">
      <w:pPr>
        <w:spacing w:line="276" w:lineRule="auto"/>
        <w:rPr>
          <w:sz w:val="24"/>
          <w:szCs w:val="24"/>
        </w:rPr>
      </w:pPr>
      <w:bookmarkStart w:id="63" w:name="_Toc513850887"/>
      <w:bookmarkStart w:id="64" w:name="_Toc483933629"/>
      <w:bookmarkStart w:id="65" w:name="_Toc511410560"/>
      <w:bookmarkStart w:id="66" w:name="_Toc8838023"/>
      <w:bookmarkStart w:id="67" w:name="_Toc9099206"/>
      <w:bookmarkStart w:id="68" w:name="_Toc11334230"/>
    </w:p>
    <w:p w14:paraId="2B7EB933" w14:textId="565F39FB" w:rsidR="006A6D4D" w:rsidRPr="00641E91" w:rsidRDefault="006A6D4D" w:rsidP="006A6D4D">
      <w:pPr>
        <w:spacing w:line="360" w:lineRule="auto"/>
        <w:ind w:firstLine="698"/>
        <w:rPr>
          <w:sz w:val="24"/>
          <w:szCs w:val="24"/>
        </w:rPr>
      </w:pPr>
      <w:r w:rsidRPr="00641E91">
        <w:rPr>
          <w:sz w:val="24"/>
          <w:szCs w:val="24"/>
        </w:rPr>
        <w:t xml:space="preserve">Актуальность разработки обусловлена развитием игровых </w:t>
      </w:r>
      <w:r w:rsidR="00E8028E">
        <w:rPr>
          <w:sz w:val="24"/>
          <w:szCs w:val="24"/>
        </w:rPr>
        <w:t>сайтов</w:t>
      </w:r>
      <w:r w:rsidRPr="00641E91">
        <w:rPr>
          <w:sz w:val="24"/>
          <w:szCs w:val="24"/>
        </w:rPr>
        <w:t xml:space="preserve">, отличающихся между собой различными направлениями и сложностью архитектуры. Создание </w:t>
      </w:r>
      <w:r w:rsidR="00E8028E">
        <w:rPr>
          <w:sz w:val="24"/>
          <w:szCs w:val="24"/>
        </w:rPr>
        <w:t>сайта, представляет собой интернет-</w:t>
      </w:r>
      <w:r w:rsidRPr="00641E91">
        <w:rPr>
          <w:sz w:val="24"/>
          <w:szCs w:val="24"/>
        </w:rPr>
        <w:t xml:space="preserve">платформу, </w:t>
      </w:r>
      <w:proofErr w:type="gramStart"/>
      <w:r w:rsidRPr="00641E91">
        <w:rPr>
          <w:sz w:val="24"/>
          <w:szCs w:val="24"/>
        </w:rPr>
        <w:t>которая</w:t>
      </w:r>
      <w:proofErr w:type="gramEnd"/>
      <w:r w:rsidRPr="00641E91">
        <w:rPr>
          <w:sz w:val="24"/>
          <w:szCs w:val="24"/>
        </w:rPr>
        <w:t xml:space="preserve"> позволит размещать в сети интернет информацию и осуществить удаленное управление. </w:t>
      </w:r>
    </w:p>
    <w:p w14:paraId="3793A0C9" w14:textId="77777777" w:rsidR="006A6D4D" w:rsidRPr="00641E91" w:rsidRDefault="006A6D4D" w:rsidP="006A6D4D">
      <w:pPr>
        <w:spacing w:line="360" w:lineRule="auto"/>
        <w:rPr>
          <w:sz w:val="24"/>
          <w:szCs w:val="24"/>
        </w:rPr>
      </w:pPr>
      <w:r w:rsidRPr="00641E91">
        <w:rPr>
          <w:sz w:val="24"/>
          <w:szCs w:val="24"/>
        </w:rPr>
        <w:t>В ходе расчета экономической эффективности от внедрения автоматизированной информационной системы будут рассмотрены:</w:t>
      </w:r>
    </w:p>
    <w:p w14:paraId="358C0EE5" w14:textId="77777777" w:rsidR="006A6D4D" w:rsidRPr="00641E91" w:rsidRDefault="006A6D4D" w:rsidP="006A6D4D">
      <w:pPr>
        <w:spacing w:line="360" w:lineRule="auto"/>
        <w:rPr>
          <w:sz w:val="24"/>
          <w:szCs w:val="24"/>
        </w:rPr>
      </w:pPr>
      <w:r w:rsidRPr="00641E91">
        <w:rPr>
          <w:sz w:val="24"/>
          <w:szCs w:val="24"/>
        </w:rPr>
        <w:t>– планирование и организация процесса разработки автоматизированной информационной системы (АИС);</w:t>
      </w:r>
      <w:r w:rsidRPr="00641E91">
        <w:t xml:space="preserve"> </w:t>
      </w:r>
      <w:r w:rsidRPr="00641E91">
        <w:rPr>
          <w:sz w:val="24"/>
          <w:szCs w:val="24"/>
        </w:rPr>
        <w:t>расчет затрат на разработку автоматизированной информационной системы по статьям;</w:t>
      </w:r>
    </w:p>
    <w:p w14:paraId="592432CB" w14:textId="77777777" w:rsidR="006A6D4D" w:rsidRPr="00641E91" w:rsidRDefault="006A6D4D" w:rsidP="006A6D4D">
      <w:pPr>
        <w:spacing w:line="360" w:lineRule="auto"/>
        <w:rPr>
          <w:sz w:val="24"/>
          <w:szCs w:val="24"/>
        </w:rPr>
      </w:pPr>
      <w:r w:rsidRPr="00641E91">
        <w:rPr>
          <w:sz w:val="24"/>
          <w:szCs w:val="24"/>
        </w:rPr>
        <w:t>– расчет общих капитальных вложений;</w:t>
      </w:r>
    </w:p>
    <w:p w14:paraId="5CBD7A26" w14:textId="77777777" w:rsidR="006A6D4D" w:rsidRPr="00641E91" w:rsidRDefault="006A6D4D" w:rsidP="006A6D4D">
      <w:pPr>
        <w:spacing w:line="360" w:lineRule="auto"/>
        <w:rPr>
          <w:sz w:val="24"/>
          <w:szCs w:val="24"/>
        </w:rPr>
      </w:pPr>
      <w:r w:rsidRPr="00641E91">
        <w:rPr>
          <w:sz w:val="24"/>
          <w:szCs w:val="24"/>
        </w:rPr>
        <w:t>– расчет затрат по изменяющимся элементам;</w:t>
      </w:r>
    </w:p>
    <w:p w14:paraId="6C03ECED" w14:textId="77777777" w:rsidR="006A6D4D" w:rsidRPr="00641E91" w:rsidRDefault="006A6D4D" w:rsidP="006A6D4D">
      <w:pPr>
        <w:spacing w:line="360" w:lineRule="auto"/>
        <w:rPr>
          <w:sz w:val="24"/>
          <w:szCs w:val="24"/>
        </w:rPr>
      </w:pPr>
      <w:r w:rsidRPr="00641E91">
        <w:rPr>
          <w:sz w:val="24"/>
          <w:szCs w:val="24"/>
        </w:rPr>
        <w:t>– расчет общего экономического эффекта и прочих показателей экономической эффективности;</w:t>
      </w:r>
    </w:p>
    <w:p w14:paraId="6DA53A3A" w14:textId="77777777" w:rsidR="006A6D4D" w:rsidRPr="00641E91" w:rsidRDefault="006A6D4D" w:rsidP="006A6D4D">
      <w:pPr>
        <w:spacing w:line="360" w:lineRule="auto"/>
        <w:rPr>
          <w:sz w:val="24"/>
          <w:szCs w:val="24"/>
        </w:rPr>
      </w:pPr>
      <w:r w:rsidRPr="00641E91">
        <w:rPr>
          <w:sz w:val="24"/>
          <w:szCs w:val="24"/>
        </w:rPr>
        <w:t>– экономический эффект;</w:t>
      </w:r>
    </w:p>
    <w:p w14:paraId="76B7C644" w14:textId="77777777" w:rsidR="006A6D4D" w:rsidRPr="00641E91" w:rsidRDefault="006A6D4D" w:rsidP="006A6D4D">
      <w:pPr>
        <w:spacing w:line="360" w:lineRule="auto"/>
        <w:rPr>
          <w:sz w:val="24"/>
          <w:szCs w:val="24"/>
        </w:rPr>
      </w:pPr>
      <w:r w:rsidRPr="00641E91">
        <w:rPr>
          <w:sz w:val="24"/>
          <w:szCs w:val="24"/>
        </w:rPr>
        <w:t>– социальный эффект.</w:t>
      </w:r>
    </w:p>
    <w:p w14:paraId="033E2102" w14:textId="77777777" w:rsidR="006A6D4D" w:rsidRPr="00641E91" w:rsidRDefault="006A6D4D" w:rsidP="006A6D4D">
      <w:pPr>
        <w:spacing w:line="360" w:lineRule="auto"/>
        <w:rPr>
          <w:sz w:val="24"/>
          <w:szCs w:val="24"/>
        </w:rPr>
      </w:pPr>
      <w:r w:rsidRPr="00641E91">
        <w:rPr>
          <w:sz w:val="24"/>
          <w:szCs w:val="24"/>
        </w:rPr>
        <w:t>Технико–экономическое обоснование позволит сделать вывод о целесообразности выполненной работы, сопоставить необходимые затраты и ожидаемые результаты, рассчитать срок окупаемости вложений и определить экономический эффект от внедрения данного разработки.</w:t>
      </w:r>
    </w:p>
    <w:p w14:paraId="0184F869" w14:textId="77777777" w:rsidR="006A6D4D" w:rsidRPr="00641E91" w:rsidRDefault="006A6D4D" w:rsidP="006A6D4D">
      <w:pPr>
        <w:spacing w:line="360" w:lineRule="auto"/>
        <w:rPr>
          <w:sz w:val="24"/>
          <w:szCs w:val="24"/>
        </w:rPr>
      </w:pPr>
    </w:p>
    <w:p w14:paraId="653A8DD7" w14:textId="77777777" w:rsidR="006A6D4D" w:rsidRPr="00641E91" w:rsidRDefault="006A6D4D" w:rsidP="006A6D4D">
      <w:pPr>
        <w:pStyle w:val="2"/>
      </w:pPr>
      <w:bookmarkStart w:id="69" w:name="_Toc73394125"/>
      <w:bookmarkStart w:id="70" w:name="_Toc103269654"/>
      <w:bookmarkStart w:id="71" w:name="_Toc135293596"/>
      <w:r w:rsidRPr="00641E91">
        <w:rPr>
          <w:rFonts w:eastAsiaTheme="majorEastAsia"/>
        </w:rPr>
        <w:t xml:space="preserve">4.2 Расчет себестоимости и цены </w:t>
      </w:r>
      <w:bookmarkEnd w:id="63"/>
      <w:bookmarkEnd w:id="64"/>
      <w:bookmarkEnd w:id="65"/>
      <w:bookmarkEnd w:id="66"/>
      <w:bookmarkEnd w:id="67"/>
      <w:bookmarkEnd w:id="68"/>
      <w:bookmarkEnd w:id="69"/>
      <w:bookmarkEnd w:id="70"/>
      <w:r w:rsidRPr="00641E91">
        <w:rPr>
          <w:rFonts w:eastAsiaTheme="majorEastAsia"/>
        </w:rPr>
        <w:t>программного продукта</w:t>
      </w:r>
      <w:bookmarkEnd w:id="71"/>
    </w:p>
    <w:p w14:paraId="12605CB3" w14:textId="77777777" w:rsidR="006A6D4D" w:rsidRPr="00641E91" w:rsidRDefault="006A6D4D" w:rsidP="006A6D4D">
      <w:pPr>
        <w:spacing w:line="360" w:lineRule="auto"/>
        <w:rPr>
          <w:rFonts w:eastAsia="Calibri"/>
          <w:sz w:val="24"/>
          <w:szCs w:val="24"/>
        </w:rPr>
      </w:pPr>
    </w:p>
    <w:p w14:paraId="15D0FF78" w14:textId="77777777" w:rsidR="006A6D4D" w:rsidRPr="00641E91" w:rsidRDefault="006A6D4D" w:rsidP="006A6D4D">
      <w:pPr>
        <w:spacing w:line="360" w:lineRule="auto"/>
        <w:rPr>
          <w:sz w:val="24"/>
          <w:szCs w:val="24"/>
        </w:rPr>
      </w:pPr>
      <w:r w:rsidRPr="00641E91">
        <w:rPr>
          <w:sz w:val="24"/>
          <w:szCs w:val="24"/>
        </w:rPr>
        <w:t>Себестоимость разработки представляет собой выраженные в денежной форме затраты на ее проектирование и тестирование. Расчет осуществляется по следующим калькуляционным статьям затрат:</w:t>
      </w:r>
    </w:p>
    <w:p w14:paraId="0DE55A2A" w14:textId="77777777" w:rsidR="006A6D4D" w:rsidRPr="00641E91" w:rsidRDefault="006A6D4D" w:rsidP="006A6D4D">
      <w:pPr>
        <w:spacing w:line="360" w:lineRule="auto"/>
        <w:rPr>
          <w:sz w:val="24"/>
          <w:szCs w:val="24"/>
        </w:rPr>
      </w:pPr>
      <w:r w:rsidRPr="00641E91">
        <w:rPr>
          <w:sz w:val="24"/>
          <w:szCs w:val="24"/>
        </w:rPr>
        <w:t>– материалы и средства разработки ПО;</w:t>
      </w:r>
    </w:p>
    <w:p w14:paraId="32C0C03F" w14:textId="77777777" w:rsidR="006A6D4D" w:rsidRPr="00641E91" w:rsidRDefault="006A6D4D" w:rsidP="006A6D4D">
      <w:pPr>
        <w:spacing w:line="360" w:lineRule="auto"/>
        <w:rPr>
          <w:sz w:val="24"/>
          <w:szCs w:val="24"/>
        </w:rPr>
      </w:pPr>
      <w:r w:rsidRPr="00641E91">
        <w:rPr>
          <w:sz w:val="24"/>
          <w:szCs w:val="24"/>
        </w:rPr>
        <w:t>– затраты на оплату труда:</w:t>
      </w:r>
    </w:p>
    <w:p w14:paraId="279BF333" w14:textId="77777777" w:rsidR="006A6D4D" w:rsidRPr="00641E91" w:rsidRDefault="006A6D4D" w:rsidP="006A6D4D">
      <w:pPr>
        <w:spacing w:line="360" w:lineRule="auto"/>
        <w:rPr>
          <w:rFonts w:eastAsia="Calibri"/>
          <w:sz w:val="24"/>
          <w:szCs w:val="24"/>
        </w:rPr>
      </w:pPr>
      <w:r w:rsidRPr="00641E91">
        <w:rPr>
          <w:rFonts w:eastAsia="Calibri"/>
          <w:sz w:val="24"/>
          <w:szCs w:val="24"/>
        </w:rPr>
        <w:t xml:space="preserve">а) основная заработная плата; </w:t>
      </w:r>
    </w:p>
    <w:p w14:paraId="24CDBBDA" w14:textId="77777777" w:rsidR="006A6D4D" w:rsidRPr="00641E91" w:rsidRDefault="006A6D4D" w:rsidP="006A6D4D">
      <w:pPr>
        <w:spacing w:line="360" w:lineRule="auto"/>
        <w:rPr>
          <w:rFonts w:eastAsia="Calibri"/>
          <w:sz w:val="24"/>
          <w:szCs w:val="24"/>
        </w:rPr>
      </w:pPr>
      <w:r w:rsidRPr="00641E91">
        <w:rPr>
          <w:rFonts w:eastAsia="Calibri"/>
          <w:sz w:val="24"/>
          <w:szCs w:val="24"/>
        </w:rPr>
        <w:t>б) дополнительная заработная плата;</w:t>
      </w:r>
    </w:p>
    <w:p w14:paraId="03AC6940" w14:textId="77777777" w:rsidR="006A6D4D" w:rsidRPr="00641E91" w:rsidRDefault="006A6D4D" w:rsidP="006A6D4D">
      <w:pPr>
        <w:spacing w:line="360" w:lineRule="auto"/>
        <w:rPr>
          <w:rFonts w:eastAsia="Calibri"/>
          <w:sz w:val="24"/>
          <w:szCs w:val="24"/>
        </w:rPr>
      </w:pPr>
      <w:r w:rsidRPr="00641E91">
        <w:rPr>
          <w:rFonts w:eastAsia="Calibri"/>
          <w:sz w:val="24"/>
          <w:szCs w:val="24"/>
        </w:rPr>
        <w:t>– отчисления в Фонд социальной защиты населения;</w:t>
      </w:r>
    </w:p>
    <w:p w14:paraId="084E6191" w14:textId="77777777" w:rsidR="006A6D4D" w:rsidRPr="00641E91" w:rsidRDefault="006A6D4D" w:rsidP="006A6D4D">
      <w:pPr>
        <w:spacing w:line="360" w:lineRule="auto"/>
        <w:rPr>
          <w:rFonts w:eastAsia="Calibri"/>
          <w:sz w:val="24"/>
          <w:szCs w:val="24"/>
        </w:rPr>
      </w:pPr>
      <w:r w:rsidRPr="00641E91">
        <w:rPr>
          <w:rFonts w:eastAsia="Calibri"/>
          <w:sz w:val="24"/>
          <w:szCs w:val="24"/>
        </w:rPr>
        <w:lastRenderedPageBreak/>
        <w:t>– отчисления в Белгосстрах на страхование от несчастных случаев на производстве и профессиональных заболеваний;</w:t>
      </w:r>
    </w:p>
    <w:p w14:paraId="4201BCAF" w14:textId="77777777" w:rsidR="006A6D4D" w:rsidRPr="00641E91" w:rsidRDefault="006A6D4D" w:rsidP="006A6D4D">
      <w:pPr>
        <w:spacing w:line="360" w:lineRule="auto"/>
        <w:rPr>
          <w:rFonts w:eastAsia="Calibri"/>
          <w:sz w:val="24"/>
          <w:szCs w:val="24"/>
        </w:rPr>
      </w:pPr>
      <w:r w:rsidRPr="00641E91">
        <w:rPr>
          <w:rFonts w:eastAsia="Calibri"/>
          <w:sz w:val="24"/>
          <w:szCs w:val="24"/>
        </w:rPr>
        <w:t>– услуги сторонних организаций;</w:t>
      </w:r>
    </w:p>
    <w:p w14:paraId="57B06A94" w14:textId="77777777" w:rsidR="006A6D4D" w:rsidRPr="00641E91" w:rsidRDefault="006A6D4D" w:rsidP="006A6D4D">
      <w:pPr>
        <w:spacing w:line="360" w:lineRule="auto"/>
        <w:rPr>
          <w:rFonts w:eastAsia="Calibri"/>
          <w:sz w:val="24"/>
          <w:szCs w:val="24"/>
        </w:rPr>
      </w:pPr>
      <w:r w:rsidRPr="00641E91">
        <w:rPr>
          <w:rFonts w:eastAsia="Calibri"/>
          <w:sz w:val="24"/>
          <w:szCs w:val="24"/>
        </w:rPr>
        <w:t>– прочие прямые расходы;</w:t>
      </w:r>
    </w:p>
    <w:p w14:paraId="25F583E9" w14:textId="77777777" w:rsidR="006A6D4D" w:rsidRPr="00641E91" w:rsidRDefault="006A6D4D" w:rsidP="006A6D4D">
      <w:pPr>
        <w:spacing w:line="360" w:lineRule="auto"/>
        <w:rPr>
          <w:rFonts w:eastAsia="Calibri"/>
          <w:sz w:val="24"/>
          <w:szCs w:val="24"/>
        </w:rPr>
      </w:pPr>
      <w:r w:rsidRPr="00641E91">
        <w:rPr>
          <w:rFonts w:eastAsia="Calibri"/>
          <w:sz w:val="24"/>
          <w:szCs w:val="24"/>
        </w:rPr>
        <w:t>– накладные расходы.</w:t>
      </w:r>
    </w:p>
    <w:p w14:paraId="56D25ACF" w14:textId="77777777" w:rsidR="006A6D4D" w:rsidRPr="00641E91" w:rsidRDefault="006A6D4D" w:rsidP="006A6D4D">
      <w:pPr>
        <w:spacing w:line="360" w:lineRule="auto"/>
        <w:rPr>
          <w:rFonts w:eastAsia="Calibri"/>
          <w:sz w:val="24"/>
          <w:szCs w:val="24"/>
        </w:rPr>
      </w:pPr>
      <w:r w:rsidRPr="00641E91">
        <w:rPr>
          <w:rFonts w:eastAsia="Calibri"/>
          <w:sz w:val="24"/>
          <w:szCs w:val="24"/>
        </w:rPr>
        <w:t>Полная себестоимость разработки проекта рассчитывается по формуле 4.1:</w:t>
      </w:r>
    </w:p>
    <w:p w14:paraId="5EF296E2" w14:textId="77777777" w:rsidR="006A6D4D" w:rsidRPr="00641E91" w:rsidRDefault="006A6D4D" w:rsidP="006A6D4D">
      <w:pPr>
        <w:spacing w:line="360" w:lineRule="auto"/>
        <w:rPr>
          <w:rFonts w:eastAsia="Calibri"/>
          <w:sz w:val="24"/>
          <w:szCs w:val="24"/>
        </w:rPr>
      </w:pPr>
    </w:p>
    <w:p w14:paraId="1B933438" w14:textId="77777777" w:rsidR="006A6D4D" w:rsidRPr="00641E91" w:rsidRDefault="006A6D4D" w:rsidP="006A6D4D">
      <w:pPr>
        <w:tabs>
          <w:tab w:val="left" w:pos="6946"/>
        </w:tabs>
        <w:spacing w:line="360" w:lineRule="auto"/>
        <w:jc w:val="right"/>
        <w:rPr>
          <w:rFonts w:eastAsia="Calibri"/>
          <w:sz w:val="24"/>
          <w:szCs w:val="24"/>
        </w:rPr>
      </w:pPr>
      <w:r w:rsidRPr="00641E91">
        <w:rPr>
          <w:rFonts w:eastAsia="Calibri"/>
          <w:sz w:val="24"/>
          <w:szCs w:val="24"/>
        </w:rPr>
        <w:t>С</w:t>
      </w:r>
      <w:r w:rsidRPr="00641E91">
        <w:rPr>
          <w:rFonts w:eastAsia="Calibri"/>
          <w:sz w:val="24"/>
          <w:szCs w:val="24"/>
          <w:vertAlign w:val="subscript"/>
        </w:rPr>
        <w:t>п</w:t>
      </w:r>
      <w:r w:rsidRPr="00641E91">
        <w:rPr>
          <w:rFonts w:eastAsia="Calibri"/>
          <w:sz w:val="24"/>
          <w:szCs w:val="24"/>
        </w:rPr>
        <w:t>=МЗ +ЗОТ+ ОСН+БГС+ПР+ НР+КР +УСО</w:t>
      </w:r>
      <w:r w:rsidRPr="00641E91">
        <w:rPr>
          <w:rFonts w:eastAsia="Calibri"/>
          <w:sz w:val="24"/>
          <w:szCs w:val="24"/>
        </w:rPr>
        <w:tab/>
      </w:r>
      <w:r w:rsidRPr="00641E91">
        <w:rPr>
          <w:rFonts w:eastAsia="Calibri"/>
          <w:sz w:val="24"/>
          <w:szCs w:val="24"/>
          <w:vertAlign w:val="subscript"/>
        </w:rPr>
        <w:t xml:space="preserve"> </w:t>
      </w:r>
      <w:r w:rsidRPr="00641E91">
        <w:rPr>
          <w:rFonts w:eastAsia="Calibri"/>
          <w:sz w:val="24"/>
          <w:szCs w:val="24"/>
        </w:rPr>
        <w:t>(4.1)</w:t>
      </w:r>
    </w:p>
    <w:p w14:paraId="79471332" w14:textId="77777777" w:rsidR="006A6D4D" w:rsidRPr="00641E91" w:rsidRDefault="006A6D4D" w:rsidP="006A6D4D">
      <w:pPr>
        <w:spacing w:line="360" w:lineRule="auto"/>
        <w:rPr>
          <w:rFonts w:eastAsia="Calibri"/>
          <w:sz w:val="24"/>
          <w:szCs w:val="24"/>
        </w:rPr>
      </w:pPr>
    </w:p>
    <w:p w14:paraId="36B8509D" w14:textId="77777777" w:rsidR="006A6D4D" w:rsidRPr="00641E91" w:rsidRDefault="006A6D4D" w:rsidP="006A6D4D">
      <w:pPr>
        <w:spacing w:line="360" w:lineRule="auto"/>
        <w:rPr>
          <w:rFonts w:eastAsia="Calibri"/>
          <w:sz w:val="24"/>
          <w:szCs w:val="24"/>
        </w:rPr>
      </w:pPr>
      <w:r w:rsidRPr="00641E91">
        <w:rPr>
          <w:rFonts w:eastAsia="Calibri"/>
          <w:sz w:val="24"/>
          <w:szCs w:val="24"/>
        </w:rPr>
        <w:t xml:space="preserve">где МЗ – материалы и комплектующие изделия; </w:t>
      </w:r>
    </w:p>
    <w:p w14:paraId="57F95CCB"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 xml:space="preserve">ЗОТ – затраты на оплату труда; </w:t>
      </w:r>
    </w:p>
    <w:p w14:paraId="1469B5B6"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 xml:space="preserve">ОСН – отчисления в Фонд социальной защиты населения; </w:t>
      </w:r>
    </w:p>
    <w:p w14:paraId="366CB20D"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 xml:space="preserve">БГС – отчисления в Белгосстрах на страхование от несчастных случаев на производстве и профессиональных заболеваний; </w:t>
      </w:r>
    </w:p>
    <w:p w14:paraId="02F779A3"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 xml:space="preserve">КР – командировочные расходы; </w:t>
      </w:r>
    </w:p>
    <w:p w14:paraId="6B021EAE"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 xml:space="preserve">УСО – услуги сторонних организаций; </w:t>
      </w:r>
    </w:p>
    <w:p w14:paraId="4B5FE975"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 xml:space="preserve">ПР – прочие прямые расходы; </w:t>
      </w:r>
    </w:p>
    <w:p w14:paraId="398BFBCE"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НР – накладные расходы.</w:t>
      </w:r>
    </w:p>
    <w:p w14:paraId="1422AC59" w14:textId="77777777" w:rsidR="00CB130C" w:rsidRDefault="00CB130C" w:rsidP="006A6D4D">
      <w:pPr>
        <w:spacing w:line="360" w:lineRule="auto"/>
        <w:rPr>
          <w:rFonts w:eastAsia="Calibri"/>
          <w:sz w:val="24"/>
          <w:szCs w:val="24"/>
        </w:rPr>
      </w:pPr>
    </w:p>
    <w:p w14:paraId="4A47E08E" w14:textId="77777777" w:rsidR="006A6D4D" w:rsidRPr="00641E91" w:rsidRDefault="006A6D4D" w:rsidP="006A6D4D">
      <w:pPr>
        <w:spacing w:line="360" w:lineRule="auto"/>
        <w:rPr>
          <w:rFonts w:eastAsia="Calibri"/>
          <w:sz w:val="24"/>
          <w:szCs w:val="24"/>
        </w:rPr>
      </w:pPr>
      <w:r w:rsidRPr="00641E91">
        <w:rPr>
          <w:rFonts w:eastAsia="Calibri"/>
          <w:sz w:val="24"/>
          <w:szCs w:val="24"/>
        </w:rPr>
        <w:t>В статью «Материалы и комплектующие изделия» включается стоимость основных и вспомогательных материалов необходимых для изготовления единицы продукции по установленным нормам с учетом дополнительных затрат на электроэнергию, расходуемую в процессе работы. Расчет осуществляется по формуле 4.2:</w:t>
      </w:r>
    </w:p>
    <w:p w14:paraId="427E95CE" w14:textId="77777777" w:rsidR="006A6D4D" w:rsidRPr="00641E91" w:rsidRDefault="006A6D4D" w:rsidP="006A6D4D">
      <w:pPr>
        <w:spacing w:line="360" w:lineRule="auto"/>
        <w:rPr>
          <w:rFonts w:eastAsia="Calibri"/>
          <w:sz w:val="24"/>
          <w:szCs w:val="24"/>
        </w:rPr>
      </w:pPr>
    </w:p>
    <w:p w14:paraId="0D45E119" w14:textId="77777777" w:rsidR="006A6D4D" w:rsidRPr="00641E91" w:rsidRDefault="006A6D4D" w:rsidP="006A6D4D">
      <w:pPr>
        <w:spacing w:line="360" w:lineRule="auto"/>
        <w:jc w:val="right"/>
        <w:rPr>
          <w:rFonts w:eastAsia="Calibri"/>
          <w:sz w:val="24"/>
          <w:szCs w:val="24"/>
        </w:rPr>
      </w:pPr>
      <w:r w:rsidRPr="00641E91">
        <w:rPr>
          <w:rFonts w:eastAsia="Calibri"/>
          <w:sz w:val="24"/>
          <w:szCs w:val="24"/>
        </w:rPr>
        <w:t>МЗ = Рм+Рк+Зэл</w:t>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t>(4.2)</w:t>
      </w:r>
    </w:p>
    <w:p w14:paraId="4CD926B7" w14:textId="77777777" w:rsidR="006A6D4D" w:rsidRPr="00641E91" w:rsidRDefault="006A6D4D" w:rsidP="006A6D4D">
      <w:pPr>
        <w:spacing w:line="360" w:lineRule="auto"/>
        <w:jc w:val="right"/>
        <w:rPr>
          <w:rFonts w:eastAsia="Calibri"/>
          <w:sz w:val="24"/>
          <w:szCs w:val="24"/>
        </w:rPr>
      </w:pPr>
    </w:p>
    <w:p w14:paraId="41AF21E2" w14:textId="77777777" w:rsidR="006A6D4D" w:rsidRPr="00641E91" w:rsidRDefault="006A6D4D" w:rsidP="006A6D4D">
      <w:pPr>
        <w:spacing w:line="360" w:lineRule="auto"/>
        <w:rPr>
          <w:rFonts w:eastAsia="Calibri"/>
          <w:sz w:val="24"/>
          <w:szCs w:val="24"/>
        </w:rPr>
      </w:pPr>
    </w:p>
    <w:p w14:paraId="76B3A80D" w14:textId="77777777" w:rsidR="006A6D4D" w:rsidRPr="00641E91" w:rsidRDefault="006A6D4D" w:rsidP="006A6D4D">
      <w:pPr>
        <w:spacing w:line="360" w:lineRule="auto"/>
        <w:rPr>
          <w:rFonts w:eastAsia="Calibri"/>
          <w:sz w:val="24"/>
          <w:szCs w:val="24"/>
        </w:rPr>
      </w:pPr>
      <w:r w:rsidRPr="00641E91">
        <w:rPr>
          <w:rFonts w:eastAsia="Calibri"/>
          <w:sz w:val="24"/>
          <w:szCs w:val="24"/>
        </w:rPr>
        <w:t xml:space="preserve">где Рм – затраты на материалы, руб; </w:t>
      </w:r>
    </w:p>
    <w:p w14:paraId="6542E977"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 xml:space="preserve">Рк – затраты на покупные комплектующие изделия и полуфабрикаты, ден. ед. </w:t>
      </w:r>
    </w:p>
    <w:p w14:paraId="5303660D"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Зэл – затраты на электроэнергию.</w:t>
      </w:r>
    </w:p>
    <w:p w14:paraId="446EE92C" w14:textId="77777777" w:rsidR="006A6D4D" w:rsidRPr="00641E91" w:rsidRDefault="006A6D4D" w:rsidP="006A6D4D">
      <w:pPr>
        <w:spacing w:line="360" w:lineRule="auto"/>
        <w:rPr>
          <w:rFonts w:eastAsia="Calibri"/>
          <w:sz w:val="24"/>
          <w:szCs w:val="24"/>
        </w:rPr>
      </w:pPr>
    </w:p>
    <w:p w14:paraId="6DF41EC3" w14:textId="77777777" w:rsidR="006A6D4D" w:rsidRPr="00641E91" w:rsidRDefault="00D13A37" w:rsidP="006A6D4D">
      <w:pPr>
        <w:spacing w:line="360" w:lineRule="auto"/>
        <w:jc w:val="right"/>
        <w:rPr>
          <w:sz w:val="24"/>
          <w:szCs w:val="24"/>
        </w:rPr>
      </w:pPr>
      <m:oMath>
        <m:sSub>
          <m:sSubPr>
            <m:ctrlPr>
              <w:rPr>
                <w:rFonts w:ascii="Cambria Math" w:eastAsia="Calibri" w:hAnsi="Cambria Math"/>
                <w:i/>
                <w:sz w:val="24"/>
                <w:szCs w:val="24"/>
              </w:rPr>
            </m:ctrlPr>
          </m:sSubPr>
          <m:e>
            <m:r>
              <w:rPr>
                <w:rFonts w:ascii="Cambria Math" w:eastAsia="Calibri" w:hAnsi="Cambria Math"/>
                <w:sz w:val="24"/>
                <w:szCs w:val="24"/>
              </w:rPr>
              <m:t>Рм =К</m:t>
            </m:r>
          </m:e>
          <m:sub>
            <m:r>
              <w:rPr>
                <w:rFonts w:ascii="Cambria Math" w:eastAsia="Calibri" w:hAnsi="Cambria Math"/>
                <w:sz w:val="24"/>
                <w:szCs w:val="24"/>
                <w:vertAlign w:val="subscript"/>
              </w:rPr>
              <m:t>тр</m:t>
            </m:r>
          </m:sub>
        </m:sSub>
        <m:nary>
          <m:naryPr>
            <m:chr m:val="∑"/>
            <m:limLoc m:val="undOvr"/>
            <m:ctrlPr>
              <w:rPr>
                <w:rFonts w:ascii="Cambria Math" w:eastAsia="Calibri" w:hAnsi="Cambria Math"/>
                <w:i/>
                <w:sz w:val="24"/>
                <w:szCs w:val="24"/>
              </w:rPr>
            </m:ctrlPr>
          </m:naryPr>
          <m:sub>
            <m:r>
              <w:rPr>
                <w:rFonts w:ascii="Cambria Math" w:eastAsia="Calibri" w:hAnsi="Cambria Math"/>
                <w:sz w:val="24"/>
                <w:szCs w:val="24"/>
              </w:rPr>
              <m:t>i=1</m:t>
            </m:r>
          </m:sub>
          <m:sup>
            <m:r>
              <w:rPr>
                <w:rFonts w:ascii="Cambria Math" w:eastAsia="Calibri" w:hAnsi="Cambria Math"/>
                <w:sz w:val="24"/>
                <w:szCs w:val="24"/>
              </w:rPr>
              <m:t>n</m:t>
            </m:r>
          </m:sup>
          <m:e>
            <m:sSub>
              <m:sSubPr>
                <m:ctrlPr>
                  <w:rPr>
                    <w:rFonts w:ascii="Cambria Math" w:eastAsia="Calibri" w:hAnsi="Cambria Math"/>
                    <w:i/>
                    <w:sz w:val="24"/>
                    <w:szCs w:val="24"/>
                  </w:rPr>
                </m:ctrlPr>
              </m:sSubPr>
              <m:e>
                <m:r>
                  <w:rPr>
                    <w:rFonts w:ascii="Cambria Math" w:eastAsia="Calibri" w:hAnsi="Cambria Math"/>
                    <w:sz w:val="24"/>
                    <w:szCs w:val="24"/>
                  </w:rPr>
                  <m:t>Н</m:t>
                </m:r>
              </m:e>
              <m:sub>
                <m:r>
                  <w:rPr>
                    <w:rFonts w:ascii="Cambria Math" w:eastAsia="Calibri" w:hAnsi="Cambria Math"/>
                    <w:sz w:val="24"/>
                    <w:szCs w:val="24"/>
                  </w:rPr>
                  <m:t>рi</m:t>
                </m:r>
              </m:sub>
            </m:sSub>
            <m:sSub>
              <m:sSubPr>
                <m:ctrlPr>
                  <w:rPr>
                    <w:rFonts w:ascii="Cambria Math" w:eastAsia="Calibri" w:hAnsi="Cambria Math"/>
                    <w:i/>
                    <w:sz w:val="24"/>
                    <w:szCs w:val="24"/>
                  </w:rPr>
                </m:ctrlPr>
              </m:sSubPr>
              <m:e>
                <m:r>
                  <w:rPr>
                    <w:rFonts w:ascii="Cambria Math" w:eastAsia="Calibri" w:hAnsi="Cambria Math"/>
                    <w:sz w:val="24"/>
                    <w:szCs w:val="24"/>
                  </w:rPr>
                  <m:t>Ц</m:t>
                </m:r>
              </m:e>
              <m:sub>
                <m:r>
                  <w:rPr>
                    <w:rFonts w:ascii="Cambria Math" w:eastAsia="Calibri" w:hAnsi="Cambria Math"/>
                    <w:sz w:val="24"/>
                    <w:szCs w:val="24"/>
                  </w:rPr>
                  <m:t>i</m:t>
                </m:r>
              </m:sub>
            </m:sSub>
          </m:e>
        </m:nary>
      </m:oMath>
      <w:r w:rsidR="006A6D4D" w:rsidRPr="00641E91">
        <w:rPr>
          <w:i/>
          <w:sz w:val="24"/>
          <w:szCs w:val="24"/>
        </w:rPr>
        <w:t>,</w:t>
      </w:r>
      <w:r w:rsidR="006A6D4D" w:rsidRPr="00641E91">
        <w:rPr>
          <w:i/>
          <w:sz w:val="24"/>
          <w:szCs w:val="24"/>
        </w:rPr>
        <w:tab/>
      </w:r>
      <w:r w:rsidR="006A6D4D" w:rsidRPr="00641E91">
        <w:rPr>
          <w:sz w:val="24"/>
          <w:szCs w:val="24"/>
        </w:rPr>
        <w:tab/>
      </w:r>
      <w:r w:rsidR="006A6D4D" w:rsidRPr="00641E91">
        <w:rPr>
          <w:sz w:val="24"/>
          <w:szCs w:val="24"/>
        </w:rPr>
        <w:tab/>
      </w:r>
      <w:r w:rsidR="006A6D4D" w:rsidRPr="00641E91">
        <w:rPr>
          <w:sz w:val="24"/>
          <w:szCs w:val="24"/>
        </w:rPr>
        <w:tab/>
      </w:r>
      <w:r w:rsidR="006A6D4D" w:rsidRPr="00641E91">
        <w:rPr>
          <w:sz w:val="24"/>
          <w:szCs w:val="24"/>
        </w:rPr>
        <w:tab/>
        <w:t>(4.3)</w:t>
      </w:r>
    </w:p>
    <w:p w14:paraId="494D209E" w14:textId="77777777" w:rsidR="006A6D4D" w:rsidRPr="00641E91" w:rsidRDefault="006A6D4D" w:rsidP="006A6D4D">
      <w:pPr>
        <w:spacing w:line="360" w:lineRule="auto"/>
        <w:rPr>
          <w:sz w:val="24"/>
          <w:szCs w:val="24"/>
        </w:rPr>
      </w:pPr>
    </w:p>
    <w:p w14:paraId="2EE917F4" w14:textId="77777777" w:rsidR="006A6D4D" w:rsidRPr="00641E91" w:rsidRDefault="006A6D4D" w:rsidP="006A6D4D">
      <w:pPr>
        <w:spacing w:line="360" w:lineRule="auto"/>
        <w:rPr>
          <w:sz w:val="24"/>
          <w:szCs w:val="24"/>
        </w:rPr>
      </w:pPr>
      <w:r w:rsidRPr="00641E91">
        <w:rPr>
          <w:sz w:val="24"/>
          <w:szCs w:val="24"/>
        </w:rPr>
        <w:t>где К</w:t>
      </w:r>
      <w:r w:rsidRPr="00641E91">
        <w:rPr>
          <w:sz w:val="24"/>
          <w:szCs w:val="24"/>
          <w:vertAlign w:val="subscript"/>
        </w:rPr>
        <w:t>тр</w:t>
      </w:r>
      <w:r w:rsidRPr="00641E91">
        <w:rPr>
          <w:sz w:val="24"/>
          <w:szCs w:val="24"/>
        </w:rPr>
        <w:t xml:space="preserve"> – коэффициент, учитывающий транспортно заготовительные расходы при приобретении материалов, 1,2; </w:t>
      </w:r>
    </w:p>
    <w:p w14:paraId="3F48BB37" w14:textId="77777777" w:rsidR="006A6D4D" w:rsidRPr="00641E91" w:rsidRDefault="006A6D4D" w:rsidP="006A6D4D">
      <w:pPr>
        <w:spacing w:line="360" w:lineRule="auto"/>
        <w:ind w:firstLine="1134"/>
        <w:rPr>
          <w:sz w:val="24"/>
          <w:szCs w:val="24"/>
        </w:rPr>
      </w:pPr>
      <w:r w:rsidRPr="00641E91">
        <w:rPr>
          <w:sz w:val="24"/>
          <w:szCs w:val="24"/>
        </w:rPr>
        <w:lastRenderedPageBreak/>
        <w:t>Н</w:t>
      </w:r>
      <w:r w:rsidRPr="00641E91">
        <w:rPr>
          <w:sz w:val="24"/>
          <w:szCs w:val="24"/>
          <w:vertAlign w:val="subscript"/>
        </w:rPr>
        <w:t>рi</w:t>
      </w:r>
      <w:r w:rsidRPr="00641E91">
        <w:rPr>
          <w:sz w:val="24"/>
          <w:szCs w:val="24"/>
        </w:rPr>
        <w:t xml:space="preserve"> – норма расхода i–го вида материала на единицу продукции (кг, м, л, и пр.); </w:t>
      </w:r>
    </w:p>
    <w:p w14:paraId="64430312" w14:textId="77777777" w:rsidR="006A6D4D" w:rsidRPr="00641E91" w:rsidRDefault="006A6D4D" w:rsidP="006A6D4D">
      <w:pPr>
        <w:spacing w:line="360" w:lineRule="auto"/>
        <w:ind w:firstLine="1134"/>
        <w:rPr>
          <w:sz w:val="24"/>
          <w:szCs w:val="24"/>
        </w:rPr>
      </w:pPr>
      <w:r w:rsidRPr="00641E91">
        <w:rPr>
          <w:sz w:val="24"/>
          <w:szCs w:val="24"/>
        </w:rPr>
        <w:t>Ц</w:t>
      </w:r>
      <w:r w:rsidRPr="00641E91">
        <w:rPr>
          <w:sz w:val="24"/>
          <w:szCs w:val="24"/>
          <w:vertAlign w:val="subscript"/>
        </w:rPr>
        <w:t>i</w:t>
      </w:r>
      <w:r w:rsidRPr="00641E91">
        <w:rPr>
          <w:sz w:val="24"/>
          <w:szCs w:val="24"/>
        </w:rPr>
        <w:t xml:space="preserve"> – цена за единицу i–го вида материалов, ден. ед. n – номенклатура применяемых материалов.</w:t>
      </w:r>
    </w:p>
    <w:p w14:paraId="79D9BE6D" w14:textId="77777777" w:rsidR="006A6D4D" w:rsidRPr="00641E91" w:rsidRDefault="006A6D4D" w:rsidP="006A6D4D">
      <w:pPr>
        <w:spacing w:line="360" w:lineRule="auto"/>
        <w:rPr>
          <w:sz w:val="24"/>
          <w:szCs w:val="24"/>
        </w:rPr>
      </w:pPr>
    </w:p>
    <w:p w14:paraId="316B433A" w14:textId="77777777" w:rsidR="006A6D4D" w:rsidRPr="00641E91" w:rsidRDefault="00D13A37" w:rsidP="006A6D4D">
      <w:pPr>
        <w:spacing w:line="360" w:lineRule="auto"/>
        <w:jc w:val="right"/>
        <w:rPr>
          <w:sz w:val="24"/>
          <w:szCs w:val="24"/>
        </w:rPr>
      </w:pPr>
      <m:oMath>
        <m:sSub>
          <m:sSubPr>
            <m:ctrlPr>
              <w:rPr>
                <w:rFonts w:ascii="Cambria Math" w:eastAsia="Calibri" w:hAnsi="Cambria Math"/>
                <w:sz w:val="24"/>
                <w:szCs w:val="24"/>
              </w:rPr>
            </m:ctrlPr>
          </m:sSubPr>
          <m:e>
            <m:r>
              <m:rPr>
                <m:sty m:val="p"/>
              </m:rPr>
              <w:rPr>
                <w:rFonts w:ascii="Cambria Math" w:eastAsia="Calibri" w:hAnsi="Cambria Math"/>
                <w:sz w:val="24"/>
                <w:szCs w:val="24"/>
              </w:rPr>
              <m:t>Рк =К</m:t>
            </m:r>
          </m:e>
          <m:sub>
            <m:r>
              <m:rPr>
                <m:sty m:val="p"/>
              </m:rPr>
              <w:rPr>
                <w:rFonts w:ascii="Cambria Math" w:eastAsia="Calibri" w:hAnsi="Cambria Math"/>
                <w:sz w:val="24"/>
                <w:szCs w:val="24"/>
                <w:vertAlign w:val="subscript"/>
              </w:rPr>
              <m:t>тр</m:t>
            </m:r>
          </m:sub>
        </m:sSub>
        <m:nary>
          <m:naryPr>
            <m:chr m:val="∑"/>
            <m:limLoc m:val="undOvr"/>
            <m:ctrlPr>
              <w:rPr>
                <w:rFonts w:ascii="Cambria Math" w:eastAsia="Calibri" w:hAnsi="Cambria Math"/>
                <w:i/>
                <w:sz w:val="24"/>
                <w:szCs w:val="24"/>
              </w:rPr>
            </m:ctrlPr>
          </m:naryPr>
          <m:sub>
            <m:r>
              <w:rPr>
                <w:rFonts w:ascii="Cambria Math" w:eastAsia="Calibri" w:hAnsi="Cambria Math"/>
                <w:sz w:val="24"/>
                <w:szCs w:val="24"/>
              </w:rPr>
              <m:t>j=1</m:t>
            </m:r>
          </m:sub>
          <m:sup>
            <m:r>
              <w:rPr>
                <w:rFonts w:ascii="Cambria Math" w:eastAsia="Calibri" w:hAnsi="Cambria Math"/>
                <w:sz w:val="24"/>
                <w:szCs w:val="24"/>
              </w:rPr>
              <m:t>m</m:t>
            </m:r>
          </m:sup>
          <m:e>
            <m:sSub>
              <m:sSubPr>
                <m:ctrlPr>
                  <w:rPr>
                    <w:rFonts w:ascii="Cambria Math" w:eastAsia="Calibri" w:hAnsi="Cambria Math"/>
                    <w:i/>
                    <w:sz w:val="24"/>
                    <w:szCs w:val="24"/>
                  </w:rPr>
                </m:ctrlPr>
              </m:sSubPr>
              <m:e>
                <m:r>
                  <w:rPr>
                    <w:rFonts w:ascii="Cambria Math" w:eastAsia="Calibri" w:hAnsi="Cambria Math"/>
                    <w:sz w:val="24"/>
                    <w:szCs w:val="24"/>
                  </w:rPr>
                  <m:t>D</m:t>
                </m:r>
              </m:e>
              <m:sub>
                <m:r>
                  <w:rPr>
                    <w:rFonts w:ascii="Cambria Math" w:eastAsia="Calibri" w:hAnsi="Cambria Math"/>
                    <w:sz w:val="24"/>
                    <w:szCs w:val="24"/>
                  </w:rPr>
                  <m:t>kj</m:t>
                </m:r>
              </m:sub>
            </m:sSub>
            <m:sSub>
              <m:sSubPr>
                <m:ctrlPr>
                  <w:rPr>
                    <w:rFonts w:ascii="Cambria Math" w:eastAsia="Calibri" w:hAnsi="Cambria Math"/>
                    <w:i/>
                    <w:sz w:val="24"/>
                    <w:szCs w:val="24"/>
                  </w:rPr>
                </m:ctrlPr>
              </m:sSubPr>
              <m:e>
                <m:r>
                  <w:rPr>
                    <w:rFonts w:ascii="Cambria Math" w:eastAsia="Calibri" w:hAnsi="Cambria Math"/>
                    <w:sz w:val="24"/>
                    <w:szCs w:val="24"/>
                  </w:rPr>
                  <m:t>Ц</m:t>
                </m:r>
              </m:e>
              <m:sub>
                <m:r>
                  <w:rPr>
                    <w:rFonts w:ascii="Cambria Math" w:eastAsia="Calibri" w:hAnsi="Cambria Math"/>
                    <w:sz w:val="24"/>
                    <w:szCs w:val="24"/>
                  </w:rPr>
                  <m:t>j</m:t>
                </m:r>
              </m:sub>
            </m:sSub>
          </m:e>
        </m:nary>
      </m:oMath>
      <w:r w:rsidR="006A6D4D" w:rsidRPr="00641E91">
        <w:rPr>
          <w:sz w:val="24"/>
          <w:szCs w:val="24"/>
        </w:rPr>
        <w:t xml:space="preserve">, </w:t>
      </w:r>
      <w:r w:rsidR="006A6D4D" w:rsidRPr="00641E91">
        <w:rPr>
          <w:sz w:val="24"/>
          <w:szCs w:val="24"/>
        </w:rPr>
        <w:tab/>
      </w:r>
      <w:r w:rsidR="006A6D4D" w:rsidRPr="00641E91">
        <w:rPr>
          <w:sz w:val="24"/>
          <w:szCs w:val="24"/>
        </w:rPr>
        <w:tab/>
      </w:r>
      <w:r w:rsidR="006A6D4D" w:rsidRPr="00641E91">
        <w:rPr>
          <w:sz w:val="24"/>
          <w:szCs w:val="24"/>
        </w:rPr>
        <w:tab/>
      </w:r>
      <w:r w:rsidR="006A6D4D" w:rsidRPr="00641E91">
        <w:rPr>
          <w:sz w:val="24"/>
          <w:szCs w:val="24"/>
        </w:rPr>
        <w:tab/>
      </w:r>
      <w:r w:rsidR="006A6D4D" w:rsidRPr="00641E91">
        <w:rPr>
          <w:sz w:val="24"/>
          <w:szCs w:val="24"/>
        </w:rPr>
        <w:tab/>
        <w:t>(4.4)</w:t>
      </w:r>
    </w:p>
    <w:p w14:paraId="7AFEC3A3" w14:textId="77777777" w:rsidR="006A6D4D" w:rsidRPr="00641E91" w:rsidRDefault="006A6D4D" w:rsidP="006A6D4D">
      <w:pPr>
        <w:spacing w:line="360" w:lineRule="auto"/>
        <w:rPr>
          <w:rFonts w:eastAsia="Calibri"/>
          <w:sz w:val="24"/>
          <w:szCs w:val="24"/>
        </w:rPr>
      </w:pPr>
    </w:p>
    <w:p w14:paraId="1AA42D91" w14:textId="77777777" w:rsidR="006A6D4D" w:rsidRPr="00641E91" w:rsidRDefault="006A6D4D" w:rsidP="006A6D4D">
      <w:pPr>
        <w:spacing w:line="360" w:lineRule="auto"/>
        <w:rPr>
          <w:sz w:val="24"/>
          <w:szCs w:val="24"/>
        </w:rPr>
      </w:pPr>
      <w:r w:rsidRPr="00641E91">
        <w:rPr>
          <w:rFonts w:eastAsia="Calibri"/>
          <w:sz w:val="24"/>
          <w:szCs w:val="24"/>
        </w:rPr>
        <w:t xml:space="preserve">где </w:t>
      </w:r>
      <m:oMath>
        <m:r>
          <w:rPr>
            <w:rFonts w:ascii="Cambria Math" w:eastAsia="Calibri" w:hAnsi="Cambria Math"/>
            <w:sz w:val="24"/>
            <w:szCs w:val="24"/>
          </w:rPr>
          <m:t xml:space="preserve"> </m:t>
        </m:r>
        <m:sSub>
          <m:sSubPr>
            <m:ctrlPr>
              <w:rPr>
                <w:rFonts w:ascii="Cambria Math" w:eastAsia="Calibri" w:hAnsi="Cambria Math"/>
                <w:i/>
                <w:sz w:val="24"/>
                <w:szCs w:val="24"/>
              </w:rPr>
            </m:ctrlPr>
          </m:sSubPr>
          <m:e>
            <m:r>
              <w:rPr>
                <w:rFonts w:ascii="Cambria Math" w:eastAsia="Calibri" w:hAnsi="Cambria Math"/>
                <w:sz w:val="24"/>
                <w:szCs w:val="24"/>
              </w:rPr>
              <m:t>D</m:t>
            </m:r>
          </m:e>
          <m:sub>
            <m:r>
              <w:rPr>
                <w:rFonts w:ascii="Cambria Math" w:eastAsia="Calibri" w:hAnsi="Cambria Math"/>
                <w:sz w:val="24"/>
                <w:szCs w:val="24"/>
              </w:rPr>
              <m:t>kj</m:t>
            </m:r>
          </m:sub>
        </m:sSub>
      </m:oMath>
      <w:r w:rsidRPr="00641E91">
        <w:rPr>
          <w:sz w:val="24"/>
          <w:szCs w:val="24"/>
        </w:rPr>
        <w:t xml:space="preserve"> – количество покупных комплектующих изделий и полуфабрикатов, подвергающихся дополнительной обработке на данном предприятии, шт.;</w:t>
      </w:r>
    </w:p>
    <w:p w14:paraId="2774D624" w14:textId="254E2AA8" w:rsidR="006A6D4D" w:rsidRPr="00641E91" w:rsidRDefault="00D13A37" w:rsidP="006A6D4D">
      <w:pPr>
        <w:spacing w:line="360" w:lineRule="auto"/>
        <w:ind w:firstLine="1276"/>
        <w:rPr>
          <w:sz w:val="24"/>
          <w:szCs w:val="24"/>
        </w:rPr>
      </w:pPr>
      <m:oMath>
        <m:sSub>
          <m:sSubPr>
            <m:ctrlPr>
              <w:rPr>
                <w:rFonts w:ascii="Cambria Math" w:eastAsia="Calibri" w:hAnsi="Cambria Math"/>
                <w:i/>
                <w:sz w:val="24"/>
                <w:szCs w:val="24"/>
              </w:rPr>
            </m:ctrlPr>
          </m:sSubPr>
          <m:e>
            <m:r>
              <w:rPr>
                <w:rFonts w:ascii="Cambria Math" w:eastAsia="Calibri" w:hAnsi="Cambria Math"/>
                <w:sz w:val="24"/>
                <w:szCs w:val="24"/>
              </w:rPr>
              <m:t>Ц</m:t>
            </m:r>
          </m:e>
          <m:sub>
            <m:r>
              <w:rPr>
                <w:rFonts w:ascii="Cambria Math" w:eastAsia="Calibri" w:hAnsi="Cambria Math"/>
                <w:sz w:val="24"/>
                <w:szCs w:val="24"/>
              </w:rPr>
              <m:t>j</m:t>
            </m:r>
          </m:sub>
        </m:sSub>
      </m:oMath>
      <w:r w:rsidR="006A6D4D" w:rsidRPr="00641E91">
        <w:rPr>
          <w:sz w:val="24"/>
          <w:szCs w:val="24"/>
        </w:rPr>
        <w:t xml:space="preserve"> – цена за единицу j</w:t>
      </w:r>
      <w:r w:rsidR="008A02FC">
        <w:rPr>
          <w:sz w:val="24"/>
          <w:szCs w:val="24"/>
        </w:rPr>
        <w:t>-</w:t>
      </w:r>
      <w:proofErr w:type="spellStart"/>
      <w:r w:rsidR="006A6D4D" w:rsidRPr="00641E91">
        <w:rPr>
          <w:sz w:val="24"/>
          <w:szCs w:val="24"/>
        </w:rPr>
        <w:t>го</w:t>
      </w:r>
      <w:proofErr w:type="spellEnd"/>
      <w:r w:rsidR="006A6D4D" w:rsidRPr="00641E91">
        <w:rPr>
          <w:sz w:val="24"/>
          <w:szCs w:val="24"/>
        </w:rPr>
        <w:t xml:space="preserve"> вида комплектующих изделий или полуфабрикатов, денежных единиц; </w:t>
      </w:r>
    </w:p>
    <w:p w14:paraId="4847DAF9" w14:textId="77777777" w:rsidR="006A6D4D" w:rsidRPr="00641E91" w:rsidRDefault="006A6D4D" w:rsidP="006A6D4D">
      <w:pPr>
        <w:spacing w:line="360" w:lineRule="auto"/>
        <w:ind w:firstLine="1276"/>
        <w:rPr>
          <w:sz w:val="24"/>
          <w:szCs w:val="24"/>
        </w:rPr>
      </w:pPr>
      <w:r w:rsidRPr="00641E91">
        <w:rPr>
          <w:sz w:val="24"/>
          <w:szCs w:val="24"/>
        </w:rPr>
        <w:t xml:space="preserve">m – комплектующих изделий и полуфабрикатов; </w:t>
      </w:r>
    </w:p>
    <w:p w14:paraId="07A86FA2" w14:textId="77777777" w:rsidR="006A6D4D" w:rsidRPr="00641E91" w:rsidRDefault="006A6D4D" w:rsidP="006A6D4D">
      <w:pPr>
        <w:spacing w:line="360" w:lineRule="auto"/>
        <w:ind w:firstLine="1276"/>
        <w:rPr>
          <w:sz w:val="24"/>
          <w:szCs w:val="24"/>
        </w:rPr>
      </w:pPr>
      <w:r w:rsidRPr="00641E91">
        <w:rPr>
          <w:sz w:val="24"/>
          <w:szCs w:val="24"/>
        </w:rPr>
        <w:t>К</w:t>
      </w:r>
      <w:r w:rsidRPr="00641E91">
        <w:rPr>
          <w:sz w:val="24"/>
          <w:szCs w:val="24"/>
          <w:vertAlign w:val="subscript"/>
        </w:rPr>
        <w:t>тр</w:t>
      </w:r>
      <w:r w:rsidRPr="00641E91">
        <w:rPr>
          <w:sz w:val="24"/>
          <w:szCs w:val="24"/>
        </w:rPr>
        <w:t xml:space="preserve"> – коэффициент, учитывающий транспортно–заготовительные расходы (можно принять равным 1,15 – 1,2).</w:t>
      </w:r>
    </w:p>
    <w:p w14:paraId="63CF3FEA" w14:textId="77777777" w:rsidR="006A6D4D" w:rsidRPr="00641E91" w:rsidRDefault="006A6D4D" w:rsidP="006A6D4D">
      <w:pPr>
        <w:spacing w:line="360" w:lineRule="auto"/>
        <w:rPr>
          <w:rFonts w:eastAsia="Calibri"/>
          <w:sz w:val="24"/>
          <w:szCs w:val="24"/>
        </w:rPr>
      </w:pPr>
    </w:p>
    <w:p w14:paraId="20D3D857" w14:textId="77777777" w:rsidR="006A6D4D" w:rsidRPr="00641E91" w:rsidRDefault="006A6D4D" w:rsidP="006A6D4D">
      <w:pPr>
        <w:spacing w:line="360" w:lineRule="auto"/>
        <w:rPr>
          <w:rFonts w:eastAsia="Calibri"/>
          <w:sz w:val="24"/>
          <w:szCs w:val="24"/>
        </w:rPr>
      </w:pPr>
      <w:r w:rsidRPr="00641E91">
        <w:rPr>
          <w:rFonts w:eastAsia="Calibri"/>
          <w:sz w:val="24"/>
          <w:szCs w:val="24"/>
        </w:rPr>
        <w:t>Затраты на электроэнергию, З</w:t>
      </w:r>
      <w:r w:rsidRPr="00641E91">
        <w:rPr>
          <w:rFonts w:eastAsia="Calibri"/>
          <w:sz w:val="24"/>
          <w:szCs w:val="24"/>
          <w:vertAlign w:val="subscript"/>
        </w:rPr>
        <w:t>эк</w:t>
      </w:r>
      <w:r w:rsidRPr="00641E91">
        <w:rPr>
          <w:rFonts w:eastAsia="Calibri"/>
          <w:sz w:val="24"/>
          <w:szCs w:val="24"/>
        </w:rPr>
        <w:t xml:space="preserve">, тыс. руб., определяются следующим образом: </w:t>
      </w:r>
    </w:p>
    <w:p w14:paraId="7A1F3D65" w14:textId="77777777" w:rsidR="006A6D4D" w:rsidRPr="00641E91" w:rsidRDefault="006A6D4D" w:rsidP="006A6D4D">
      <w:pPr>
        <w:spacing w:line="360" w:lineRule="auto"/>
        <w:rPr>
          <w:rFonts w:eastAsia="Calibri"/>
          <w:sz w:val="24"/>
          <w:szCs w:val="24"/>
        </w:rPr>
      </w:pPr>
    </w:p>
    <w:p w14:paraId="1B8349F3" w14:textId="77777777" w:rsidR="006A6D4D" w:rsidRPr="00641E91" w:rsidRDefault="006A6D4D" w:rsidP="006A6D4D">
      <w:pPr>
        <w:spacing w:line="360" w:lineRule="auto"/>
        <w:jc w:val="right"/>
        <w:rPr>
          <w:rFonts w:eastAsia="Calibri"/>
          <w:sz w:val="24"/>
          <w:szCs w:val="24"/>
        </w:rPr>
      </w:pPr>
      <w:r w:rsidRPr="00641E91">
        <w:rPr>
          <w:rFonts w:eastAsia="Calibri"/>
          <w:position w:val="-14"/>
          <w:sz w:val="24"/>
          <w:szCs w:val="24"/>
        </w:rPr>
        <w:object w:dxaOrig="1935" w:dyaOrig="390" w14:anchorId="291EB921">
          <v:shape id="_x0000_i1031" type="#_x0000_t75" style="width:97.25pt;height:19.2pt" o:ole="">
            <v:imagedata r:id="rId47" o:title=""/>
          </v:shape>
          <o:OLEObject Type="Embed" ProgID="Equation.3" ShapeID="_x0000_i1031" DrawAspect="Content" ObjectID="_1748094529" r:id="rId48"/>
        </w:object>
      </w:r>
      <w:r w:rsidRPr="00641E91">
        <w:rPr>
          <w:rFonts w:eastAsia="Calibri"/>
          <w:position w:val="-14"/>
          <w:sz w:val="24"/>
          <w:szCs w:val="24"/>
        </w:rPr>
        <w:t xml:space="preserve"> </w:t>
      </w:r>
      <w:r w:rsidRPr="00641E91">
        <w:rPr>
          <w:rFonts w:eastAsia="Calibri"/>
          <w:position w:val="-14"/>
          <w:sz w:val="24"/>
          <w:szCs w:val="24"/>
        </w:rPr>
        <w:tab/>
      </w:r>
      <w:r w:rsidRPr="00641E91">
        <w:rPr>
          <w:rFonts w:eastAsia="Calibri"/>
          <w:position w:val="-14"/>
          <w:sz w:val="24"/>
          <w:szCs w:val="24"/>
        </w:rPr>
        <w:tab/>
      </w:r>
      <w:r w:rsidRPr="00641E91">
        <w:rPr>
          <w:rFonts w:eastAsia="Calibri"/>
          <w:position w:val="-14"/>
          <w:sz w:val="24"/>
          <w:szCs w:val="24"/>
        </w:rPr>
        <w:tab/>
      </w:r>
      <w:r w:rsidRPr="00641E91">
        <w:rPr>
          <w:rFonts w:eastAsia="Calibri"/>
          <w:position w:val="-14"/>
          <w:sz w:val="24"/>
          <w:szCs w:val="24"/>
        </w:rPr>
        <w:tab/>
      </w:r>
      <w:r w:rsidRPr="00641E91">
        <w:rPr>
          <w:rFonts w:eastAsia="Calibri"/>
          <w:position w:val="-14"/>
          <w:sz w:val="24"/>
          <w:szCs w:val="24"/>
        </w:rPr>
        <w:tab/>
        <w:t>(4.5)</w:t>
      </w:r>
    </w:p>
    <w:p w14:paraId="16B8A54E" w14:textId="77777777" w:rsidR="006A6D4D" w:rsidRPr="00641E91" w:rsidRDefault="006A6D4D" w:rsidP="006A6D4D">
      <w:pPr>
        <w:spacing w:line="360" w:lineRule="auto"/>
        <w:rPr>
          <w:rFonts w:eastAsia="Calibri"/>
          <w:sz w:val="24"/>
          <w:szCs w:val="24"/>
        </w:rPr>
      </w:pPr>
    </w:p>
    <w:p w14:paraId="44AA5363" w14:textId="77777777" w:rsidR="006A6D4D" w:rsidRPr="00641E91" w:rsidRDefault="006A6D4D" w:rsidP="006A6D4D">
      <w:pPr>
        <w:spacing w:line="360" w:lineRule="auto"/>
        <w:rPr>
          <w:rFonts w:eastAsia="Calibri"/>
          <w:sz w:val="24"/>
          <w:szCs w:val="24"/>
        </w:rPr>
      </w:pPr>
      <w:r w:rsidRPr="00641E91">
        <w:rPr>
          <w:rFonts w:eastAsia="Calibri"/>
          <w:sz w:val="24"/>
          <w:szCs w:val="24"/>
        </w:rPr>
        <w:t xml:space="preserve">где М – расход электроэнергии для персонального компьютера, 0,3кВт/ч; </w:t>
      </w:r>
    </w:p>
    <w:p w14:paraId="554DE3B1"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t</w:t>
      </w:r>
      <w:r w:rsidRPr="00641E91">
        <w:rPr>
          <w:rFonts w:eastAsia="Calibri"/>
          <w:sz w:val="24"/>
          <w:szCs w:val="24"/>
          <w:vertAlign w:val="subscript"/>
        </w:rPr>
        <w:t>ф</w:t>
      </w:r>
      <w:r w:rsidRPr="00641E91">
        <w:rPr>
          <w:rFonts w:eastAsia="Calibri"/>
          <w:sz w:val="24"/>
          <w:szCs w:val="24"/>
        </w:rPr>
        <w:t xml:space="preserve"> – продолжительность работы, 310 ч; </w:t>
      </w:r>
    </w:p>
    <w:p w14:paraId="2824D844"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Ц</w:t>
      </w:r>
      <w:r w:rsidRPr="00641E91">
        <w:rPr>
          <w:rFonts w:eastAsia="Calibri"/>
          <w:sz w:val="24"/>
          <w:szCs w:val="24"/>
          <w:vertAlign w:val="subscript"/>
        </w:rPr>
        <w:t>1кВт/ч</w:t>
      </w:r>
      <w:r w:rsidRPr="00641E91">
        <w:rPr>
          <w:rFonts w:eastAsia="Calibri"/>
          <w:sz w:val="24"/>
          <w:szCs w:val="24"/>
        </w:rPr>
        <w:t xml:space="preserve"> – цена за 1 кВт/ч, 1,01 руб.</w:t>
      </w:r>
    </w:p>
    <w:p w14:paraId="28896FD0" w14:textId="77777777" w:rsidR="006A6D4D" w:rsidRPr="00641E91" w:rsidRDefault="006A6D4D" w:rsidP="006A6D4D">
      <w:pPr>
        <w:tabs>
          <w:tab w:val="left" w:pos="2977"/>
        </w:tabs>
        <w:spacing w:line="360" w:lineRule="auto"/>
        <w:rPr>
          <w:rFonts w:eastAsia="Calibri"/>
          <w:sz w:val="24"/>
          <w:szCs w:val="24"/>
        </w:rPr>
      </w:pPr>
    </w:p>
    <w:p w14:paraId="3B934080" w14:textId="77777777" w:rsidR="006A6D4D" w:rsidRPr="00641E91" w:rsidRDefault="006A6D4D" w:rsidP="006A6D4D">
      <w:pPr>
        <w:tabs>
          <w:tab w:val="left" w:pos="2977"/>
        </w:tabs>
        <w:spacing w:line="360" w:lineRule="auto"/>
        <w:rPr>
          <w:rFonts w:eastAsia="Calibri"/>
          <w:sz w:val="24"/>
          <w:szCs w:val="24"/>
        </w:rPr>
      </w:pPr>
      <w:r w:rsidRPr="00641E91">
        <w:rPr>
          <w:rFonts w:eastAsia="Calibri"/>
          <w:sz w:val="24"/>
          <w:szCs w:val="24"/>
        </w:rPr>
        <w:t>Расчеты затрат произведены в таблице 4.1 и 4.2.</w:t>
      </w:r>
    </w:p>
    <w:p w14:paraId="75F4A61C" w14:textId="77777777" w:rsidR="00CB130C" w:rsidRDefault="00CB130C" w:rsidP="006A6D4D">
      <w:pPr>
        <w:tabs>
          <w:tab w:val="left" w:pos="2977"/>
        </w:tabs>
        <w:spacing w:line="360" w:lineRule="auto"/>
        <w:ind w:firstLine="0"/>
        <w:rPr>
          <w:rFonts w:eastAsia="Calibri"/>
          <w:sz w:val="24"/>
          <w:szCs w:val="24"/>
        </w:rPr>
      </w:pPr>
    </w:p>
    <w:p w14:paraId="72E40D9F" w14:textId="77777777" w:rsidR="006A6D4D" w:rsidRPr="00641E91" w:rsidRDefault="006A6D4D" w:rsidP="006A6D4D">
      <w:pPr>
        <w:tabs>
          <w:tab w:val="left" w:pos="2977"/>
        </w:tabs>
        <w:spacing w:line="360" w:lineRule="auto"/>
        <w:ind w:firstLine="0"/>
        <w:rPr>
          <w:rFonts w:eastAsia="Calibri"/>
          <w:sz w:val="24"/>
          <w:szCs w:val="24"/>
        </w:rPr>
      </w:pPr>
      <w:r w:rsidRPr="00641E91">
        <w:rPr>
          <w:rFonts w:eastAsia="Calibri"/>
          <w:sz w:val="24"/>
          <w:szCs w:val="24"/>
        </w:rPr>
        <w:t>Таблица 4.1 – Расчет затрат на материалы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6"/>
        <w:gridCol w:w="1292"/>
        <w:gridCol w:w="1831"/>
        <w:gridCol w:w="1974"/>
        <w:gridCol w:w="967"/>
      </w:tblGrid>
      <w:tr w:rsidR="006A6D4D" w:rsidRPr="00641E91" w14:paraId="17F9C311" w14:textId="77777777" w:rsidTr="005E4087">
        <w:trPr>
          <w:trHeight w:val="20"/>
        </w:trPr>
        <w:tc>
          <w:tcPr>
            <w:tcW w:w="3506" w:type="dxa"/>
            <w:vAlign w:val="center"/>
            <w:hideMark/>
          </w:tcPr>
          <w:p w14:paraId="31EB7CEE" w14:textId="77777777" w:rsidR="006A6D4D" w:rsidRPr="00641E91" w:rsidRDefault="006A6D4D" w:rsidP="00915D9C">
            <w:pPr>
              <w:spacing w:line="360" w:lineRule="auto"/>
              <w:ind w:firstLine="0"/>
              <w:jc w:val="center"/>
              <w:rPr>
                <w:sz w:val="24"/>
              </w:rPr>
            </w:pPr>
            <w:r w:rsidRPr="00641E91">
              <w:rPr>
                <w:sz w:val="24"/>
              </w:rPr>
              <w:t>Наименование материала</w:t>
            </w:r>
          </w:p>
        </w:tc>
        <w:tc>
          <w:tcPr>
            <w:tcW w:w="1292" w:type="dxa"/>
            <w:vAlign w:val="center"/>
            <w:hideMark/>
          </w:tcPr>
          <w:p w14:paraId="32248D27" w14:textId="77777777" w:rsidR="006A6D4D" w:rsidRPr="00641E91" w:rsidRDefault="006A6D4D" w:rsidP="00915D9C">
            <w:pPr>
              <w:spacing w:line="360" w:lineRule="auto"/>
              <w:ind w:firstLine="0"/>
              <w:jc w:val="center"/>
              <w:rPr>
                <w:sz w:val="24"/>
              </w:rPr>
            </w:pPr>
            <w:r w:rsidRPr="00641E91">
              <w:rPr>
                <w:sz w:val="24"/>
              </w:rPr>
              <w:t>Единица измерения</w:t>
            </w:r>
          </w:p>
        </w:tc>
        <w:tc>
          <w:tcPr>
            <w:tcW w:w="1831" w:type="dxa"/>
            <w:vAlign w:val="center"/>
            <w:hideMark/>
          </w:tcPr>
          <w:p w14:paraId="3F47F114" w14:textId="77777777" w:rsidR="006A6D4D" w:rsidRPr="00641E91" w:rsidRDefault="006A6D4D" w:rsidP="00915D9C">
            <w:pPr>
              <w:spacing w:line="360" w:lineRule="auto"/>
              <w:ind w:firstLine="0"/>
              <w:jc w:val="center"/>
              <w:rPr>
                <w:sz w:val="24"/>
              </w:rPr>
            </w:pPr>
            <w:r w:rsidRPr="00641E91">
              <w:rPr>
                <w:sz w:val="24"/>
              </w:rPr>
              <w:t>Норма расхода на единицу продукции</w:t>
            </w:r>
          </w:p>
        </w:tc>
        <w:tc>
          <w:tcPr>
            <w:tcW w:w="1974" w:type="dxa"/>
            <w:vAlign w:val="center"/>
            <w:hideMark/>
          </w:tcPr>
          <w:p w14:paraId="45F852EC" w14:textId="77777777" w:rsidR="006A6D4D" w:rsidRPr="00641E91" w:rsidRDefault="006A6D4D" w:rsidP="00915D9C">
            <w:pPr>
              <w:spacing w:line="360" w:lineRule="auto"/>
              <w:ind w:firstLine="0"/>
              <w:jc w:val="center"/>
              <w:rPr>
                <w:sz w:val="24"/>
              </w:rPr>
            </w:pPr>
            <w:r w:rsidRPr="00641E91">
              <w:rPr>
                <w:sz w:val="24"/>
              </w:rPr>
              <w:t>Цена за единицу i–го вида материала, руб.</w:t>
            </w:r>
          </w:p>
        </w:tc>
        <w:tc>
          <w:tcPr>
            <w:tcW w:w="967" w:type="dxa"/>
            <w:vAlign w:val="center"/>
            <w:hideMark/>
          </w:tcPr>
          <w:p w14:paraId="62920C96" w14:textId="77777777" w:rsidR="006A6D4D" w:rsidRPr="00641E91" w:rsidRDefault="006A6D4D" w:rsidP="00915D9C">
            <w:pPr>
              <w:spacing w:line="360" w:lineRule="auto"/>
              <w:ind w:firstLine="0"/>
              <w:jc w:val="center"/>
              <w:rPr>
                <w:sz w:val="24"/>
              </w:rPr>
            </w:pPr>
            <w:r w:rsidRPr="00641E91">
              <w:rPr>
                <w:sz w:val="24"/>
              </w:rPr>
              <w:t>Сумма, руб.</w:t>
            </w:r>
          </w:p>
        </w:tc>
      </w:tr>
      <w:tr w:rsidR="006A6D4D" w:rsidRPr="00641E91" w14:paraId="6CE6F728" w14:textId="77777777" w:rsidTr="005E4087">
        <w:trPr>
          <w:trHeight w:val="20"/>
        </w:trPr>
        <w:tc>
          <w:tcPr>
            <w:tcW w:w="3506" w:type="dxa"/>
          </w:tcPr>
          <w:p w14:paraId="63BD1E38" w14:textId="77777777" w:rsidR="006A6D4D" w:rsidRPr="00641E91" w:rsidRDefault="006A6D4D" w:rsidP="00915D9C">
            <w:pPr>
              <w:spacing w:line="360" w:lineRule="auto"/>
              <w:ind w:firstLine="0"/>
              <w:rPr>
                <w:sz w:val="24"/>
              </w:rPr>
            </w:pPr>
            <w:r w:rsidRPr="00641E91">
              <w:rPr>
                <w:sz w:val="24"/>
              </w:rPr>
              <w:t>Ноутбук HONOR MagicBook</w:t>
            </w:r>
          </w:p>
        </w:tc>
        <w:tc>
          <w:tcPr>
            <w:tcW w:w="1292" w:type="dxa"/>
            <w:vAlign w:val="center"/>
            <w:hideMark/>
          </w:tcPr>
          <w:p w14:paraId="693D2947" w14:textId="77777777" w:rsidR="006A6D4D" w:rsidRPr="00641E91" w:rsidRDefault="006A6D4D" w:rsidP="00915D9C">
            <w:pPr>
              <w:spacing w:line="360" w:lineRule="auto"/>
              <w:ind w:firstLine="0"/>
              <w:jc w:val="center"/>
              <w:rPr>
                <w:sz w:val="24"/>
              </w:rPr>
            </w:pPr>
            <w:r w:rsidRPr="00641E91">
              <w:rPr>
                <w:sz w:val="24"/>
              </w:rPr>
              <w:t>шт</w:t>
            </w:r>
          </w:p>
        </w:tc>
        <w:tc>
          <w:tcPr>
            <w:tcW w:w="1831" w:type="dxa"/>
            <w:vAlign w:val="center"/>
            <w:hideMark/>
          </w:tcPr>
          <w:p w14:paraId="6A6567F3" w14:textId="77777777" w:rsidR="006A6D4D" w:rsidRPr="00641E91" w:rsidRDefault="006A6D4D" w:rsidP="00915D9C">
            <w:pPr>
              <w:spacing w:line="360" w:lineRule="auto"/>
              <w:ind w:firstLine="0"/>
              <w:jc w:val="center"/>
              <w:rPr>
                <w:sz w:val="24"/>
              </w:rPr>
            </w:pPr>
            <w:r w:rsidRPr="00641E91">
              <w:rPr>
                <w:sz w:val="24"/>
              </w:rPr>
              <w:t>1</w:t>
            </w:r>
          </w:p>
        </w:tc>
        <w:tc>
          <w:tcPr>
            <w:tcW w:w="1974" w:type="dxa"/>
            <w:vAlign w:val="center"/>
            <w:hideMark/>
          </w:tcPr>
          <w:p w14:paraId="4F51C957" w14:textId="77777777" w:rsidR="006A6D4D" w:rsidRPr="00641E91" w:rsidRDefault="006A6D4D" w:rsidP="00915D9C">
            <w:pPr>
              <w:spacing w:line="360" w:lineRule="auto"/>
              <w:ind w:firstLine="0"/>
              <w:jc w:val="center"/>
              <w:rPr>
                <w:sz w:val="24"/>
              </w:rPr>
            </w:pPr>
            <w:r w:rsidRPr="00641E91">
              <w:rPr>
                <w:sz w:val="24"/>
              </w:rPr>
              <w:t>2500</w:t>
            </w:r>
          </w:p>
        </w:tc>
        <w:tc>
          <w:tcPr>
            <w:tcW w:w="967" w:type="dxa"/>
            <w:vAlign w:val="center"/>
            <w:hideMark/>
          </w:tcPr>
          <w:p w14:paraId="0FA5F64F" w14:textId="77777777" w:rsidR="006A6D4D" w:rsidRPr="00641E91" w:rsidRDefault="006A6D4D" w:rsidP="00915D9C">
            <w:pPr>
              <w:spacing w:line="360" w:lineRule="auto"/>
              <w:ind w:firstLine="0"/>
              <w:jc w:val="center"/>
              <w:rPr>
                <w:sz w:val="24"/>
              </w:rPr>
            </w:pPr>
            <w:r w:rsidRPr="00641E91">
              <w:rPr>
                <w:sz w:val="24"/>
              </w:rPr>
              <w:t>2500</w:t>
            </w:r>
          </w:p>
        </w:tc>
      </w:tr>
      <w:tr w:rsidR="006A6D4D" w:rsidRPr="00641E91" w14:paraId="1F296279" w14:textId="77777777" w:rsidTr="005E4087">
        <w:trPr>
          <w:trHeight w:val="20"/>
        </w:trPr>
        <w:tc>
          <w:tcPr>
            <w:tcW w:w="3506" w:type="dxa"/>
          </w:tcPr>
          <w:p w14:paraId="73A4BE27" w14:textId="77777777" w:rsidR="006A6D4D" w:rsidRPr="00641E91" w:rsidRDefault="006A6D4D" w:rsidP="00915D9C">
            <w:pPr>
              <w:spacing w:line="360" w:lineRule="auto"/>
              <w:ind w:firstLine="0"/>
              <w:rPr>
                <w:sz w:val="24"/>
              </w:rPr>
            </w:pPr>
            <w:r w:rsidRPr="00641E91">
              <w:rPr>
                <w:sz w:val="24"/>
              </w:rPr>
              <w:t>Оптическая клавиатура</w:t>
            </w:r>
          </w:p>
        </w:tc>
        <w:tc>
          <w:tcPr>
            <w:tcW w:w="1292" w:type="dxa"/>
            <w:vAlign w:val="center"/>
            <w:hideMark/>
          </w:tcPr>
          <w:p w14:paraId="121FCB7E" w14:textId="77777777" w:rsidR="006A6D4D" w:rsidRPr="00641E91" w:rsidRDefault="006A6D4D" w:rsidP="00915D9C">
            <w:pPr>
              <w:spacing w:line="360" w:lineRule="auto"/>
              <w:ind w:firstLine="0"/>
              <w:jc w:val="center"/>
              <w:rPr>
                <w:sz w:val="24"/>
              </w:rPr>
            </w:pPr>
            <w:r w:rsidRPr="00641E91">
              <w:rPr>
                <w:sz w:val="24"/>
              </w:rPr>
              <w:t>шт</w:t>
            </w:r>
          </w:p>
        </w:tc>
        <w:tc>
          <w:tcPr>
            <w:tcW w:w="1831" w:type="dxa"/>
            <w:vAlign w:val="center"/>
            <w:hideMark/>
          </w:tcPr>
          <w:p w14:paraId="68CE54D9" w14:textId="77777777" w:rsidR="006A6D4D" w:rsidRPr="00641E91" w:rsidRDefault="006A6D4D" w:rsidP="00915D9C">
            <w:pPr>
              <w:spacing w:line="360" w:lineRule="auto"/>
              <w:ind w:firstLine="0"/>
              <w:jc w:val="center"/>
              <w:rPr>
                <w:sz w:val="24"/>
              </w:rPr>
            </w:pPr>
            <w:r w:rsidRPr="00641E91">
              <w:rPr>
                <w:sz w:val="24"/>
              </w:rPr>
              <w:t>1</w:t>
            </w:r>
          </w:p>
        </w:tc>
        <w:tc>
          <w:tcPr>
            <w:tcW w:w="1974" w:type="dxa"/>
            <w:vAlign w:val="center"/>
            <w:hideMark/>
          </w:tcPr>
          <w:p w14:paraId="4E99EBE3" w14:textId="77777777" w:rsidR="006A6D4D" w:rsidRPr="00641E91" w:rsidRDefault="006A6D4D" w:rsidP="00915D9C">
            <w:pPr>
              <w:spacing w:line="360" w:lineRule="auto"/>
              <w:ind w:firstLine="0"/>
              <w:jc w:val="center"/>
              <w:rPr>
                <w:sz w:val="24"/>
              </w:rPr>
            </w:pPr>
            <w:r w:rsidRPr="00641E91">
              <w:rPr>
                <w:sz w:val="24"/>
              </w:rPr>
              <w:t>200</w:t>
            </w:r>
          </w:p>
        </w:tc>
        <w:tc>
          <w:tcPr>
            <w:tcW w:w="967" w:type="dxa"/>
            <w:vAlign w:val="center"/>
            <w:hideMark/>
          </w:tcPr>
          <w:p w14:paraId="01FB4241" w14:textId="77777777" w:rsidR="006A6D4D" w:rsidRPr="00641E91" w:rsidRDefault="006A6D4D" w:rsidP="00915D9C">
            <w:pPr>
              <w:spacing w:line="360" w:lineRule="auto"/>
              <w:ind w:firstLine="0"/>
              <w:jc w:val="center"/>
              <w:rPr>
                <w:sz w:val="24"/>
              </w:rPr>
            </w:pPr>
            <w:r w:rsidRPr="00641E91">
              <w:rPr>
                <w:sz w:val="24"/>
              </w:rPr>
              <w:t>200</w:t>
            </w:r>
          </w:p>
        </w:tc>
      </w:tr>
      <w:tr w:rsidR="006A6D4D" w:rsidRPr="00641E91" w14:paraId="2DC5BC08" w14:textId="77777777" w:rsidTr="005E4087">
        <w:trPr>
          <w:trHeight w:val="20"/>
        </w:trPr>
        <w:tc>
          <w:tcPr>
            <w:tcW w:w="8603" w:type="dxa"/>
            <w:gridSpan w:val="4"/>
            <w:hideMark/>
          </w:tcPr>
          <w:p w14:paraId="11B391E8" w14:textId="77777777" w:rsidR="006A6D4D" w:rsidRPr="00641E91" w:rsidRDefault="006A6D4D" w:rsidP="00915D9C">
            <w:pPr>
              <w:spacing w:line="360" w:lineRule="auto"/>
              <w:ind w:firstLine="0"/>
              <w:rPr>
                <w:sz w:val="24"/>
              </w:rPr>
            </w:pPr>
            <w:r w:rsidRPr="00641E91">
              <w:rPr>
                <w:sz w:val="24"/>
              </w:rPr>
              <w:t>Всего</w:t>
            </w:r>
          </w:p>
        </w:tc>
        <w:tc>
          <w:tcPr>
            <w:tcW w:w="967" w:type="dxa"/>
            <w:hideMark/>
          </w:tcPr>
          <w:p w14:paraId="30F12283" w14:textId="77777777" w:rsidR="006A6D4D" w:rsidRPr="00641E91" w:rsidRDefault="006A6D4D" w:rsidP="00915D9C">
            <w:pPr>
              <w:spacing w:line="360" w:lineRule="auto"/>
              <w:ind w:firstLine="0"/>
              <w:jc w:val="center"/>
              <w:rPr>
                <w:sz w:val="24"/>
              </w:rPr>
            </w:pPr>
            <w:r w:rsidRPr="00641E91">
              <w:rPr>
                <w:sz w:val="24"/>
              </w:rPr>
              <w:t>2700</w:t>
            </w:r>
          </w:p>
        </w:tc>
      </w:tr>
    </w:tbl>
    <w:p w14:paraId="15CB3A7A" w14:textId="77777777" w:rsidR="006A6D4D" w:rsidRPr="00641E91" w:rsidRDefault="006A6D4D" w:rsidP="006A6D4D">
      <w:pPr>
        <w:tabs>
          <w:tab w:val="left" w:pos="2977"/>
        </w:tabs>
        <w:spacing w:line="360" w:lineRule="auto"/>
        <w:ind w:firstLine="0"/>
        <w:rPr>
          <w:rFonts w:eastAsia="Calibri"/>
          <w:sz w:val="24"/>
          <w:szCs w:val="24"/>
        </w:rPr>
      </w:pPr>
    </w:p>
    <w:p w14:paraId="0EDE3459" w14:textId="77777777" w:rsidR="00CB130C" w:rsidRDefault="00CB130C">
      <w:pPr>
        <w:rPr>
          <w:rFonts w:eastAsia="Calibri"/>
          <w:sz w:val="24"/>
          <w:szCs w:val="24"/>
        </w:rPr>
      </w:pPr>
      <w:r>
        <w:rPr>
          <w:rFonts w:eastAsia="Calibri"/>
          <w:sz w:val="24"/>
          <w:szCs w:val="24"/>
        </w:rPr>
        <w:br w:type="page"/>
      </w:r>
    </w:p>
    <w:p w14:paraId="308F1D4F" w14:textId="113A9120" w:rsidR="006A6D4D" w:rsidRPr="00641E91" w:rsidRDefault="006A6D4D" w:rsidP="006A6D4D">
      <w:pPr>
        <w:tabs>
          <w:tab w:val="left" w:pos="2977"/>
        </w:tabs>
        <w:spacing w:line="360" w:lineRule="auto"/>
        <w:ind w:firstLine="0"/>
        <w:rPr>
          <w:rFonts w:eastAsia="Calibri"/>
          <w:sz w:val="24"/>
          <w:szCs w:val="24"/>
        </w:rPr>
      </w:pPr>
      <w:r w:rsidRPr="00641E91">
        <w:rPr>
          <w:rFonts w:eastAsia="Calibri"/>
          <w:sz w:val="24"/>
          <w:szCs w:val="24"/>
        </w:rPr>
        <w:lastRenderedPageBreak/>
        <w:t>Таблица 4.2 – Услуги сторонних организаций</w:t>
      </w:r>
    </w:p>
    <w:tbl>
      <w:tblPr>
        <w:tblW w:w="5000" w:type="pct"/>
        <w:tblLook w:val="04A0" w:firstRow="1" w:lastRow="0" w:firstColumn="1" w:lastColumn="0" w:noHBand="0" w:noVBand="1"/>
      </w:tblPr>
      <w:tblGrid>
        <w:gridCol w:w="3760"/>
        <w:gridCol w:w="3258"/>
        <w:gridCol w:w="2836"/>
      </w:tblGrid>
      <w:tr w:rsidR="006A6D4D" w:rsidRPr="00641E91" w14:paraId="6F39CBA0" w14:textId="77777777" w:rsidTr="005E4087">
        <w:tc>
          <w:tcPr>
            <w:tcW w:w="1908" w:type="pct"/>
            <w:tcBorders>
              <w:top w:val="single" w:sz="4" w:space="0" w:color="auto"/>
              <w:left w:val="single" w:sz="4" w:space="0" w:color="auto"/>
              <w:bottom w:val="single" w:sz="4" w:space="0" w:color="auto"/>
              <w:right w:val="single" w:sz="4" w:space="0" w:color="auto"/>
            </w:tcBorders>
            <w:vAlign w:val="center"/>
            <w:hideMark/>
          </w:tcPr>
          <w:p w14:paraId="7D642202" w14:textId="77777777" w:rsidR="006A6D4D" w:rsidRPr="00641E91" w:rsidRDefault="006A6D4D" w:rsidP="00915D9C">
            <w:pPr>
              <w:pStyle w:val="af0"/>
              <w:rPr>
                <w:rFonts w:eastAsia="Georgia"/>
              </w:rPr>
            </w:pPr>
            <w:r w:rsidRPr="00641E91">
              <w:t>Наименование услуги</w:t>
            </w:r>
          </w:p>
        </w:tc>
        <w:tc>
          <w:tcPr>
            <w:tcW w:w="1653" w:type="pct"/>
            <w:tcBorders>
              <w:top w:val="single" w:sz="4" w:space="0" w:color="auto"/>
              <w:left w:val="single" w:sz="4" w:space="0" w:color="auto"/>
              <w:bottom w:val="single" w:sz="4" w:space="0" w:color="auto"/>
              <w:right w:val="single" w:sz="4" w:space="0" w:color="auto"/>
            </w:tcBorders>
            <w:vAlign w:val="center"/>
          </w:tcPr>
          <w:p w14:paraId="05799D6B" w14:textId="77777777" w:rsidR="006A6D4D" w:rsidRPr="00641E91" w:rsidRDefault="006A6D4D" w:rsidP="00915D9C">
            <w:pPr>
              <w:pStyle w:val="af0"/>
              <w:rPr>
                <w:rFonts w:eastAsia="Georgia"/>
              </w:rPr>
            </w:pPr>
            <w:r w:rsidRPr="00641E91">
              <w:rPr>
                <w:rFonts w:eastAsia="Georgia"/>
              </w:rPr>
              <w:t>Тариф за период (мес)</w:t>
            </w:r>
          </w:p>
        </w:tc>
        <w:tc>
          <w:tcPr>
            <w:tcW w:w="1439" w:type="pct"/>
            <w:tcBorders>
              <w:top w:val="single" w:sz="4" w:space="0" w:color="auto"/>
              <w:left w:val="single" w:sz="4" w:space="0" w:color="auto"/>
              <w:bottom w:val="single" w:sz="4" w:space="0" w:color="auto"/>
              <w:right w:val="single" w:sz="4" w:space="0" w:color="auto"/>
            </w:tcBorders>
            <w:vAlign w:val="center"/>
            <w:hideMark/>
          </w:tcPr>
          <w:p w14:paraId="2598BA8F" w14:textId="77777777" w:rsidR="006A6D4D" w:rsidRPr="00641E91" w:rsidRDefault="006A6D4D" w:rsidP="00915D9C">
            <w:pPr>
              <w:pStyle w:val="af0"/>
              <w:rPr>
                <w:rFonts w:eastAsia="Georgia"/>
              </w:rPr>
            </w:pPr>
            <w:r w:rsidRPr="00641E91">
              <w:t>Сумма, руб.</w:t>
            </w:r>
          </w:p>
        </w:tc>
      </w:tr>
      <w:tr w:rsidR="006A6D4D" w:rsidRPr="00641E91" w14:paraId="4CF6CBC3" w14:textId="77777777" w:rsidTr="005E4087">
        <w:tc>
          <w:tcPr>
            <w:tcW w:w="1908" w:type="pct"/>
            <w:tcBorders>
              <w:top w:val="single" w:sz="4" w:space="0" w:color="auto"/>
              <w:left w:val="single" w:sz="4" w:space="0" w:color="auto"/>
              <w:bottom w:val="single" w:sz="4" w:space="0" w:color="auto"/>
              <w:right w:val="single" w:sz="4" w:space="0" w:color="auto"/>
            </w:tcBorders>
            <w:hideMark/>
          </w:tcPr>
          <w:p w14:paraId="1745A480" w14:textId="77777777" w:rsidR="006A6D4D" w:rsidRPr="00641E91" w:rsidRDefault="006A6D4D" w:rsidP="00915D9C">
            <w:pPr>
              <w:pStyle w:val="af0"/>
              <w:rPr>
                <w:rFonts w:eastAsia="Georgia"/>
              </w:rPr>
            </w:pPr>
            <w:r w:rsidRPr="00641E91">
              <w:t>Безлимитный доступ в интернет</w:t>
            </w:r>
          </w:p>
        </w:tc>
        <w:tc>
          <w:tcPr>
            <w:tcW w:w="1653" w:type="pct"/>
            <w:tcBorders>
              <w:top w:val="single" w:sz="4" w:space="0" w:color="auto"/>
              <w:left w:val="single" w:sz="4" w:space="0" w:color="auto"/>
              <w:bottom w:val="single" w:sz="4" w:space="0" w:color="auto"/>
              <w:right w:val="single" w:sz="4" w:space="0" w:color="auto"/>
            </w:tcBorders>
            <w:vAlign w:val="center"/>
          </w:tcPr>
          <w:p w14:paraId="65C48137" w14:textId="77777777" w:rsidR="006A6D4D" w:rsidRPr="00641E91" w:rsidRDefault="006A6D4D" w:rsidP="00915D9C">
            <w:pPr>
              <w:pStyle w:val="af0"/>
              <w:rPr>
                <w:rFonts w:eastAsia="Georgia"/>
              </w:rPr>
            </w:pPr>
            <w:r w:rsidRPr="00641E91">
              <w:rPr>
                <w:rFonts w:eastAsia="Georgia"/>
              </w:rPr>
              <w:t>1</w:t>
            </w:r>
          </w:p>
        </w:tc>
        <w:tc>
          <w:tcPr>
            <w:tcW w:w="1439" w:type="pct"/>
            <w:tcBorders>
              <w:top w:val="single" w:sz="4" w:space="0" w:color="auto"/>
              <w:left w:val="single" w:sz="4" w:space="0" w:color="auto"/>
              <w:bottom w:val="single" w:sz="4" w:space="0" w:color="auto"/>
              <w:right w:val="single" w:sz="4" w:space="0" w:color="auto"/>
            </w:tcBorders>
            <w:vAlign w:val="center"/>
            <w:hideMark/>
          </w:tcPr>
          <w:p w14:paraId="3E9DF618" w14:textId="77777777" w:rsidR="006A6D4D" w:rsidRPr="00641E91" w:rsidRDefault="006A6D4D" w:rsidP="00915D9C">
            <w:pPr>
              <w:pStyle w:val="af0"/>
              <w:jc w:val="center"/>
              <w:rPr>
                <w:rFonts w:eastAsia="Georgia"/>
              </w:rPr>
            </w:pPr>
            <w:r w:rsidRPr="00641E91">
              <w:t>30</w:t>
            </w:r>
          </w:p>
        </w:tc>
      </w:tr>
      <w:tr w:rsidR="006A6D4D" w:rsidRPr="00641E91" w14:paraId="70B7F96A" w14:textId="77777777" w:rsidTr="005E4087">
        <w:tc>
          <w:tcPr>
            <w:tcW w:w="3561" w:type="pct"/>
            <w:gridSpan w:val="2"/>
            <w:tcBorders>
              <w:top w:val="single" w:sz="4" w:space="0" w:color="auto"/>
              <w:left w:val="single" w:sz="4" w:space="0" w:color="auto"/>
              <w:bottom w:val="single" w:sz="4" w:space="0" w:color="auto"/>
              <w:right w:val="single" w:sz="4" w:space="0" w:color="auto"/>
            </w:tcBorders>
            <w:hideMark/>
          </w:tcPr>
          <w:p w14:paraId="32F3D7E6" w14:textId="77777777" w:rsidR="006A6D4D" w:rsidRPr="00641E91" w:rsidRDefault="006A6D4D" w:rsidP="00915D9C">
            <w:pPr>
              <w:pStyle w:val="af0"/>
              <w:rPr>
                <w:rFonts w:eastAsia="Georgia"/>
              </w:rPr>
            </w:pPr>
            <w:r w:rsidRPr="00641E91">
              <w:rPr>
                <w:rFonts w:eastAsia="Georgia"/>
              </w:rPr>
              <w:t>Всего</w:t>
            </w:r>
          </w:p>
        </w:tc>
        <w:tc>
          <w:tcPr>
            <w:tcW w:w="1439" w:type="pct"/>
            <w:tcBorders>
              <w:top w:val="single" w:sz="4" w:space="0" w:color="auto"/>
              <w:left w:val="single" w:sz="4" w:space="0" w:color="auto"/>
              <w:bottom w:val="single" w:sz="4" w:space="0" w:color="auto"/>
              <w:right w:val="single" w:sz="4" w:space="0" w:color="auto"/>
            </w:tcBorders>
            <w:vAlign w:val="center"/>
          </w:tcPr>
          <w:p w14:paraId="4FAE6726" w14:textId="77777777" w:rsidR="006A6D4D" w:rsidRPr="00641E91" w:rsidRDefault="006A6D4D" w:rsidP="00915D9C">
            <w:pPr>
              <w:pStyle w:val="af0"/>
              <w:jc w:val="center"/>
              <w:rPr>
                <w:rFonts w:eastAsia="Georgia"/>
              </w:rPr>
            </w:pPr>
            <w:r w:rsidRPr="00641E91">
              <w:t>30</w:t>
            </w:r>
          </w:p>
        </w:tc>
      </w:tr>
    </w:tbl>
    <w:p w14:paraId="5CE844D4" w14:textId="77777777" w:rsidR="006A6D4D" w:rsidRPr="00641E91" w:rsidRDefault="006A6D4D" w:rsidP="006A6D4D">
      <w:pPr>
        <w:spacing w:line="360" w:lineRule="auto"/>
        <w:rPr>
          <w:rFonts w:eastAsia="Calibri"/>
          <w:sz w:val="24"/>
          <w:szCs w:val="24"/>
        </w:rPr>
      </w:pPr>
    </w:p>
    <w:p w14:paraId="55A55374" w14:textId="77777777" w:rsidR="006A6D4D" w:rsidRPr="00641E91" w:rsidRDefault="006A6D4D" w:rsidP="006A6D4D">
      <w:pPr>
        <w:spacing w:line="360" w:lineRule="auto"/>
        <w:rPr>
          <w:rFonts w:eastAsia="Calibri"/>
          <w:sz w:val="24"/>
          <w:szCs w:val="24"/>
        </w:rPr>
      </w:pPr>
      <w:r w:rsidRPr="00641E91">
        <w:rPr>
          <w:rFonts w:eastAsia="Calibri"/>
          <w:sz w:val="24"/>
          <w:szCs w:val="24"/>
        </w:rPr>
        <w:t>В статью «Затраты на оплату труда» включаются основная и дополнительная заработная плата всех работников, непосредственно занятых выполнением разработки. К данной статье расходов относится основная заработная плата научных сотрудников, инженерно–технических работников, лаборантов, чертежников, рабочих, непосредственно занятых выполнением конкретной темы.</w:t>
      </w:r>
    </w:p>
    <w:p w14:paraId="427F6C32" w14:textId="77777777" w:rsidR="006A6D4D" w:rsidRPr="00641E91" w:rsidRDefault="006A6D4D" w:rsidP="006A6D4D">
      <w:pPr>
        <w:spacing w:line="360" w:lineRule="auto"/>
        <w:rPr>
          <w:rFonts w:eastAsia="Calibri"/>
          <w:sz w:val="24"/>
          <w:szCs w:val="24"/>
        </w:rPr>
      </w:pPr>
      <w:r w:rsidRPr="00641E91">
        <w:rPr>
          <w:rFonts w:eastAsia="Calibri"/>
          <w:sz w:val="24"/>
          <w:szCs w:val="24"/>
        </w:rPr>
        <w:t>Произведем расчет основной заработной платы по формуле 4.6:</w:t>
      </w:r>
    </w:p>
    <w:p w14:paraId="2D6698F3" w14:textId="77777777" w:rsidR="006A6D4D" w:rsidRPr="00641E91" w:rsidRDefault="006A6D4D" w:rsidP="006A6D4D">
      <w:pPr>
        <w:spacing w:line="360" w:lineRule="auto"/>
        <w:rPr>
          <w:rFonts w:eastAsia="Calibri"/>
          <w:sz w:val="24"/>
          <w:szCs w:val="24"/>
        </w:rPr>
      </w:pPr>
    </w:p>
    <w:p w14:paraId="54067380" w14:textId="77777777" w:rsidR="006A6D4D" w:rsidRPr="00641E91" w:rsidRDefault="006A6D4D" w:rsidP="006A6D4D">
      <w:pPr>
        <w:spacing w:line="360" w:lineRule="auto"/>
        <w:jc w:val="right"/>
        <w:rPr>
          <w:rFonts w:eastAsia="Calibri"/>
          <w:sz w:val="24"/>
          <w:szCs w:val="24"/>
        </w:rPr>
      </w:pPr>
      <w:r w:rsidRPr="00641E91">
        <w:rPr>
          <w:rFonts w:eastAsia="Calibri"/>
          <w:sz w:val="24"/>
          <w:szCs w:val="24"/>
        </w:rPr>
        <w:t>З</w:t>
      </w:r>
      <w:r w:rsidRPr="00641E91">
        <w:rPr>
          <w:rFonts w:eastAsia="Calibri"/>
          <w:sz w:val="24"/>
          <w:szCs w:val="24"/>
          <w:vertAlign w:val="subscript"/>
        </w:rPr>
        <w:t>o</w:t>
      </w:r>
      <w:r w:rsidRPr="00641E91">
        <w:rPr>
          <w:rFonts w:eastAsia="Calibri"/>
          <w:sz w:val="24"/>
          <w:szCs w:val="24"/>
        </w:rPr>
        <w:t>=</w:t>
      </w:r>
      <m:oMath>
        <m:nary>
          <m:naryPr>
            <m:chr m:val="∑"/>
            <m:limLoc m:val="undOvr"/>
            <m:ctrlPr>
              <w:rPr>
                <w:rFonts w:ascii="Cambria Math" w:eastAsia="Calibri" w:hAnsi="Cambria Math"/>
                <w:i/>
                <w:sz w:val="24"/>
                <w:szCs w:val="24"/>
              </w:rPr>
            </m:ctrlPr>
          </m:naryPr>
          <m:sub>
            <m:r>
              <w:rPr>
                <w:rFonts w:ascii="Cambria Math" w:eastAsia="Calibri" w:hAnsi="Cambria Math"/>
                <w:sz w:val="24"/>
                <w:szCs w:val="24"/>
              </w:rPr>
              <m:t>i=1</m:t>
            </m:r>
          </m:sub>
          <m:sup>
            <m:r>
              <w:rPr>
                <w:rFonts w:ascii="Cambria Math" w:eastAsia="Calibri" w:hAnsi="Cambria Math"/>
                <w:sz w:val="24"/>
                <w:szCs w:val="24"/>
              </w:rPr>
              <m:t>n</m:t>
            </m:r>
          </m:sup>
          <m:e>
            <m:r>
              <m:rPr>
                <m:sty m:val="p"/>
              </m:rPr>
              <w:rPr>
                <w:rFonts w:ascii="Cambria Math" w:eastAsia="Calibri" w:hAnsi="Cambria Math"/>
                <w:sz w:val="24"/>
                <w:szCs w:val="24"/>
              </w:rPr>
              <m:t>Т</m:t>
            </m:r>
          </m:e>
        </m:nary>
      </m:oMath>
      <w:r w:rsidRPr="00641E91">
        <w:rPr>
          <w:rFonts w:eastAsia="Calibri"/>
          <w:sz w:val="24"/>
          <w:szCs w:val="24"/>
          <w:vertAlign w:val="subscript"/>
        </w:rPr>
        <w:t>дi</w:t>
      </w:r>
      <w:r w:rsidRPr="00641E91">
        <w:rPr>
          <w:rFonts w:eastAsia="Calibri"/>
          <w:sz w:val="24"/>
          <w:szCs w:val="24"/>
        </w:rPr>
        <w:t xml:space="preserve"> Ф</w:t>
      </w:r>
      <w:r w:rsidRPr="00641E91">
        <w:rPr>
          <w:rFonts w:eastAsia="Calibri"/>
          <w:sz w:val="24"/>
          <w:szCs w:val="24"/>
          <w:vertAlign w:val="subscript"/>
        </w:rPr>
        <w:t>п</w:t>
      </w:r>
      <w:r w:rsidRPr="00641E91">
        <w:rPr>
          <w:rFonts w:eastAsia="Calibri"/>
          <w:sz w:val="24"/>
          <w:szCs w:val="24"/>
        </w:rPr>
        <w:t xml:space="preserve"> · К</w:t>
      </w:r>
      <w:r w:rsidRPr="00641E91">
        <w:rPr>
          <w:rFonts w:eastAsia="Calibri"/>
          <w:sz w:val="24"/>
          <w:szCs w:val="24"/>
          <w:vertAlign w:val="subscript"/>
        </w:rPr>
        <w:t>пр</w:t>
      </w:r>
      <w:r w:rsidRPr="00641E91">
        <w:rPr>
          <w:rFonts w:eastAsia="Calibri"/>
          <w:sz w:val="24"/>
          <w:szCs w:val="24"/>
        </w:rPr>
        <w:t>,</w:t>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t>(4.6)</w:t>
      </w:r>
    </w:p>
    <w:p w14:paraId="1689CB72" w14:textId="77777777" w:rsidR="006A6D4D" w:rsidRPr="00641E91" w:rsidRDefault="006A6D4D" w:rsidP="006A6D4D">
      <w:pPr>
        <w:spacing w:line="360" w:lineRule="auto"/>
        <w:jc w:val="right"/>
        <w:rPr>
          <w:rFonts w:eastAsia="Calibri"/>
          <w:sz w:val="24"/>
          <w:szCs w:val="24"/>
        </w:rPr>
      </w:pPr>
    </w:p>
    <w:p w14:paraId="3F4E9501" w14:textId="77777777" w:rsidR="006A6D4D" w:rsidRPr="00641E91" w:rsidRDefault="006A6D4D" w:rsidP="006A6D4D">
      <w:pPr>
        <w:spacing w:line="360" w:lineRule="auto"/>
        <w:rPr>
          <w:rFonts w:eastAsia="Calibri"/>
          <w:sz w:val="24"/>
          <w:szCs w:val="24"/>
        </w:rPr>
      </w:pPr>
      <w:r w:rsidRPr="00641E91">
        <w:rPr>
          <w:rFonts w:eastAsia="Calibri"/>
          <w:sz w:val="24"/>
          <w:szCs w:val="24"/>
        </w:rPr>
        <w:t>где Т</w:t>
      </w:r>
      <w:r w:rsidRPr="00641E91">
        <w:rPr>
          <w:rFonts w:eastAsia="Calibri"/>
          <w:sz w:val="24"/>
          <w:szCs w:val="24"/>
          <w:vertAlign w:val="subscript"/>
        </w:rPr>
        <w:t>дi</w:t>
      </w:r>
      <w:r w:rsidRPr="00641E91">
        <w:rPr>
          <w:rFonts w:eastAsia="Calibri"/>
          <w:sz w:val="24"/>
          <w:szCs w:val="24"/>
        </w:rPr>
        <w:t xml:space="preserve"> – дневная тарифная ставка i–го исполнителя (денежные единицы); </w:t>
      </w:r>
    </w:p>
    <w:p w14:paraId="44B710DE"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Ф</w:t>
      </w:r>
      <w:r w:rsidRPr="00641E91">
        <w:rPr>
          <w:rFonts w:eastAsia="Calibri"/>
          <w:sz w:val="24"/>
          <w:szCs w:val="24"/>
          <w:vertAlign w:val="subscript"/>
        </w:rPr>
        <w:t>п</w:t>
      </w:r>
      <w:r w:rsidRPr="00641E91">
        <w:rPr>
          <w:rFonts w:eastAsia="Calibri"/>
          <w:sz w:val="24"/>
          <w:szCs w:val="24"/>
        </w:rPr>
        <w:t xml:space="preserve"> – плановый фонд рабочего времени (т.е время в течение которого работники i–ой категории принимали участие в разработке), дней; </w:t>
      </w:r>
    </w:p>
    <w:p w14:paraId="3E0EF5C2"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К</w:t>
      </w:r>
      <w:r w:rsidRPr="00641E91">
        <w:rPr>
          <w:rFonts w:eastAsia="Calibri"/>
          <w:sz w:val="24"/>
          <w:szCs w:val="24"/>
          <w:vertAlign w:val="subscript"/>
        </w:rPr>
        <w:t>пр</w:t>
      </w:r>
      <w:r w:rsidRPr="00641E91">
        <w:rPr>
          <w:rFonts w:eastAsia="Calibri"/>
          <w:sz w:val="24"/>
          <w:szCs w:val="24"/>
        </w:rPr>
        <w:t xml:space="preserve"> – коэффициент премирования за выполнение плановых показателей 1,4.</w:t>
      </w:r>
    </w:p>
    <w:p w14:paraId="5EF6D689" w14:textId="77777777" w:rsidR="006A6D4D" w:rsidRPr="00641E91" w:rsidRDefault="006A6D4D" w:rsidP="006A6D4D">
      <w:pPr>
        <w:spacing w:line="360" w:lineRule="auto"/>
        <w:rPr>
          <w:rFonts w:eastAsia="Calibri"/>
          <w:sz w:val="24"/>
          <w:szCs w:val="24"/>
        </w:rPr>
      </w:pPr>
    </w:p>
    <w:p w14:paraId="3E91356A" w14:textId="77777777" w:rsidR="006A6D4D" w:rsidRPr="00641E91" w:rsidRDefault="006A6D4D" w:rsidP="006A6D4D">
      <w:pPr>
        <w:spacing w:line="360" w:lineRule="auto"/>
        <w:rPr>
          <w:rFonts w:eastAsia="Calibri"/>
          <w:sz w:val="24"/>
          <w:szCs w:val="24"/>
        </w:rPr>
      </w:pPr>
      <w:r w:rsidRPr="00641E91">
        <w:rPr>
          <w:rFonts w:eastAsia="Calibri"/>
          <w:sz w:val="24"/>
          <w:szCs w:val="24"/>
        </w:rPr>
        <w:t>Дневная тарифная ставка i–го исполнителя рассчитывается следующим образом:</w:t>
      </w:r>
    </w:p>
    <w:p w14:paraId="63BAEFB5" w14:textId="77777777" w:rsidR="006A6D4D" w:rsidRPr="00641E91" w:rsidRDefault="006A6D4D" w:rsidP="006A6D4D">
      <w:pPr>
        <w:spacing w:line="360" w:lineRule="auto"/>
        <w:rPr>
          <w:rFonts w:eastAsia="Calibri"/>
          <w:sz w:val="24"/>
          <w:szCs w:val="24"/>
        </w:rPr>
      </w:pPr>
    </w:p>
    <w:p w14:paraId="158AE88B" w14:textId="77777777" w:rsidR="006A6D4D" w:rsidRPr="00641E91" w:rsidRDefault="006A6D4D" w:rsidP="006A6D4D">
      <w:pPr>
        <w:spacing w:line="360" w:lineRule="auto"/>
        <w:jc w:val="right"/>
        <w:rPr>
          <w:rFonts w:eastAsia="Calibri"/>
          <w:sz w:val="24"/>
          <w:szCs w:val="24"/>
        </w:rPr>
      </w:pPr>
      <w:r w:rsidRPr="00641E91">
        <w:rPr>
          <w:rFonts w:eastAsia="Calibri"/>
          <w:sz w:val="24"/>
          <w:szCs w:val="24"/>
        </w:rPr>
        <w:t>Т</w:t>
      </w:r>
      <w:r w:rsidRPr="00641E91">
        <w:rPr>
          <w:rFonts w:eastAsia="Calibri"/>
          <w:sz w:val="24"/>
          <w:szCs w:val="24"/>
          <w:vertAlign w:val="subscript"/>
        </w:rPr>
        <w:t>дi</w:t>
      </w:r>
      <w:r w:rsidRPr="00641E91">
        <w:rPr>
          <w:rFonts w:eastAsia="Calibri"/>
          <w:sz w:val="24"/>
          <w:szCs w:val="24"/>
        </w:rPr>
        <w:t xml:space="preserve"> = Т</w:t>
      </w:r>
      <w:r w:rsidRPr="00641E91">
        <w:rPr>
          <w:rFonts w:eastAsia="Calibri"/>
          <w:sz w:val="24"/>
          <w:szCs w:val="24"/>
          <w:vertAlign w:val="subscript"/>
        </w:rPr>
        <w:t>мi</w:t>
      </w:r>
      <w:r w:rsidRPr="00641E91">
        <w:rPr>
          <w:rFonts w:eastAsia="Calibri"/>
          <w:sz w:val="24"/>
          <w:szCs w:val="24"/>
        </w:rPr>
        <w:t xml:space="preserve"> / Ф</w:t>
      </w:r>
      <w:r w:rsidRPr="00641E91">
        <w:rPr>
          <w:rFonts w:eastAsia="Calibri"/>
          <w:sz w:val="24"/>
          <w:szCs w:val="24"/>
          <w:vertAlign w:val="subscript"/>
        </w:rPr>
        <w:t>р</w:t>
      </w:r>
      <w:r w:rsidRPr="00641E91">
        <w:rPr>
          <w:rFonts w:eastAsia="Calibri"/>
          <w:sz w:val="24"/>
          <w:szCs w:val="24"/>
        </w:rPr>
        <w:t>,</w:t>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t>(4.7)</w:t>
      </w:r>
    </w:p>
    <w:p w14:paraId="0D07E4A8" w14:textId="77777777" w:rsidR="006A6D4D" w:rsidRPr="00641E91" w:rsidRDefault="006A6D4D" w:rsidP="006A6D4D">
      <w:pPr>
        <w:spacing w:line="360" w:lineRule="auto"/>
        <w:jc w:val="right"/>
        <w:rPr>
          <w:rFonts w:eastAsia="Calibri"/>
          <w:sz w:val="24"/>
          <w:szCs w:val="24"/>
        </w:rPr>
      </w:pPr>
    </w:p>
    <w:p w14:paraId="02DBB170" w14:textId="77777777" w:rsidR="006A6D4D" w:rsidRPr="00641E91" w:rsidRDefault="006A6D4D" w:rsidP="006A6D4D">
      <w:pPr>
        <w:spacing w:line="360" w:lineRule="auto"/>
        <w:rPr>
          <w:rFonts w:eastAsia="Calibri"/>
          <w:sz w:val="24"/>
          <w:szCs w:val="24"/>
        </w:rPr>
      </w:pPr>
      <w:r w:rsidRPr="00641E91">
        <w:rPr>
          <w:rFonts w:eastAsia="Calibri"/>
          <w:sz w:val="24"/>
          <w:szCs w:val="24"/>
        </w:rPr>
        <w:t>где Т</w:t>
      </w:r>
      <w:r w:rsidRPr="00641E91">
        <w:rPr>
          <w:rFonts w:eastAsia="Calibri"/>
          <w:sz w:val="24"/>
          <w:szCs w:val="24"/>
          <w:vertAlign w:val="subscript"/>
        </w:rPr>
        <w:t>мi</w:t>
      </w:r>
      <w:r w:rsidRPr="00641E91">
        <w:rPr>
          <w:rFonts w:eastAsia="Calibri"/>
          <w:sz w:val="24"/>
          <w:szCs w:val="24"/>
        </w:rPr>
        <w:t xml:space="preserve"> – месячная тарифная ставка i–го исполнителя, тыс. руб.; </w:t>
      </w:r>
    </w:p>
    <w:p w14:paraId="4132D633" w14:textId="77777777" w:rsidR="006A6D4D" w:rsidRPr="00641E91" w:rsidRDefault="006A6D4D" w:rsidP="006A6D4D">
      <w:pPr>
        <w:spacing w:line="360" w:lineRule="auto"/>
        <w:ind w:firstLine="1134"/>
        <w:rPr>
          <w:rFonts w:eastAsia="Calibri"/>
          <w:sz w:val="24"/>
          <w:szCs w:val="24"/>
        </w:rPr>
      </w:pPr>
      <w:r w:rsidRPr="00641E91">
        <w:rPr>
          <w:rFonts w:eastAsia="Calibri"/>
          <w:sz w:val="24"/>
          <w:szCs w:val="24"/>
        </w:rPr>
        <w:t>Ф</w:t>
      </w:r>
      <w:r w:rsidRPr="00641E91">
        <w:rPr>
          <w:rFonts w:eastAsia="Calibri"/>
          <w:sz w:val="24"/>
          <w:szCs w:val="24"/>
          <w:vertAlign w:val="subscript"/>
        </w:rPr>
        <w:t>р</w:t>
      </w:r>
      <w:r w:rsidRPr="00641E91">
        <w:rPr>
          <w:rFonts w:eastAsia="Calibri"/>
          <w:sz w:val="24"/>
          <w:szCs w:val="24"/>
        </w:rPr>
        <w:t xml:space="preserve"> – среднемесячный фонд рабочего времени, дни.</w:t>
      </w:r>
    </w:p>
    <w:p w14:paraId="56504B6E" w14:textId="77777777" w:rsidR="006A6D4D" w:rsidRPr="00641E91" w:rsidRDefault="006A6D4D" w:rsidP="006A6D4D">
      <w:pPr>
        <w:spacing w:line="360" w:lineRule="auto"/>
        <w:rPr>
          <w:sz w:val="24"/>
          <w:szCs w:val="24"/>
        </w:rPr>
      </w:pPr>
    </w:p>
    <w:p w14:paraId="616A90D4" w14:textId="77777777" w:rsidR="006A6D4D" w:rsidRPr="00641E91" w:rsidRDefault="006A6D4D" w:rsidP="006A6D4D">
      <w:pPr>
        <w:spacing w:line="360" w:lineRule="auto"/>
        <w:rPr>
          <w:rFonts w:eastAsia="Calibri"/>
          <w:sz w:val="24"/>
          <w:szCs w:val="24"/>
        </w:rPr>
      </w:pPr>
      <w:r w:rsidRPr="00641E91">
        <w:rPr>
          <w:sz w:val="24"/>
          <w:szCs w:val="24"/>
        </w:rPr>
        <w:t xml:space="preserve">Расчетная норма рабочего времени в днях на 2023 г. при пятидневной рабочей неделе составляет 252 дня. </w:t>
      </w:r>
      <w:r w:rsidRPr="00641E91">
        <w:rPr>
          <w:rFonts w:eastAsia="Calibri"/>
          <w:sz w:val="24"/>
          <w:szCs w:val="24"/>
        </w:rPr>
        <w:t xml:space="preserve">Тогда среднемесячный фонд рабочего времени составляет: </w:t>
      </w:r>
    </w:p>
    <w:p w14:paraId="5042F500" w14:textId="77777777" w:rsidR="006A6D4D" w:rsidRPr="00641E91" w:rsidRDefault="006A6D4D" w:rsidP="006A6D4D">
      <w:pPr>
        <w:spacing w:line="360" w:lineRule="auto"/>
        <w:rPr>
          <w:rFonts w:eastAsia="Calibri"/>
          <w:sz w:val="24"/>
          <w:szCs w:val="24"/>
        </w:rPr>
      </w:pPr>
    </w:p>
    <w:p w14:paraId="33BDCEA0" w14:textId="77777777" w:rsidR="006A6D4D" w:rsidRPr="00641E91" w:rsidRDefault="006A6D4D" w:rsidP="006A6D4D">
      <w:pPr>
        <w:spacing w:line="360" w:lineRule="auto"/>
        <w:jc w:val="center"/>
        <w:rPr>
          <w:rFonts w:eastAsia="Calibri"/>
          <w:sz w:val="24"/>
          <w:szCs w:val="24"/>
        </w:rPr>
      </w:pPr>
      <w:r w:rsidRPr="00641E91">
        <w:rPr>
          <w:rFonts w:eastAsia="Calibri"/>
          <w:sz w:val="24"/>
          <w:szCs w:val="24"/>
        </w:rPr>
        <w:t>Ф</w:t>
      </w:r>
      <w:r w:rsidRPr="00641E91">
        <w:rPr>
          <w:rFonts w:eastAsia="Calibri"/>
          <w:sz w:val="24"/>
          <w:szCs w:val="24"/>
          <w:vertAlign w:val="subscript"/>
        </w:rPr>
        <w:t>р</w:t>
      </w:r>
      <w:r w:rsidRPr="00641E91">
        <w:rPr>
          <w:rFonts w:eastAsia="Calibri"/>
          <w:sz w:val="24"/>
          <w:szCs w:val="24"/>
        </w:rPr>
        <w:t xml:space="preserve"> = 252 /12 = 21 день</w:t>
      </w:r>
    </w:p>
    <w:p w14:paraId="13ACB0DC" w14:textId="77777777" w:rsidR="006A6D4D" w:rsidRPr="00641E91" w:rsidRDefault="006A6D4D" w:rsidP="006A6D4D">
      <w:pPr>
        <w:spacing w:line="360" w:lineRule="auto"/>
        <w:rPr>
          <w:rFonts w:eastAsia="Calibri"/>
          <w:sz w:val="24"/>
          <w:szCs w:val="24"/>
        </w:rPr>
      </w:pPr>
    </w:p>
    <w:p w14:paraId="5525153A" w14:textId="77777777" w:rsidR="00903C8D" w:rsidRDefault="00903C8D" w:rsidP="00903C8D">
      <w:pPr>
        <w:spacing w:line="360" w:lineRule="auto"/>
        <w:rPr>
          <w:color w:val="FF0000"/>
          <w:sz w:val="24"/>
          <w:szCs w:val="24"/>
        </w:rPr>
      </w:pPr>
      <w:r w:rsidRPr="00440F65">
        <w:rPr>
          <w:sz w:val="24"/>
          <w:szCs w:val="24"/>
        </w:rPr>
        <w:t xml:space="preserve">Тарифная ставка первого разряда – базовая величина, являющаяся основанием установления величины заработной платы для работников, согласно присвоенным им разрядам. </w:t>
      </w:r>
    </w:p>
    <w:p w14:paraId="0AAC4756" w14:textId="42C73BFC" w:rsidR="00903C8D" w:rsidRDefault="00903C8D" w:rsidP="00903C8D">
      <w:pPr>
        <w:spacing w:line="360" w:lineRule="auto"/>
        <w:rPr>
          <w:sz w:val="24"/>
          <w:szCs w:val="24"/>
        </w:rPr>
      </w:pPr>
      <w:r w:rsidRPr="00FD4FBD">
        <w:rPr>
          <w:sz w:val="24"/>
          <w:szCs w:val="24"/>
        </w:rPr>
        <w:lastRenderedPageBreak/>
        <w:t>Месячная тарифная ставка каждого исполнителя (</w:t>
      </w:r>
      <w:proofErr w:type="spellStart"/>
      <w:r w:rsidRPr="00FD4FBD">
        <w:rPr>
          <w:sz w:val="24"/>
          <w:szCs w:val="24"/>
        </w:rPr>
        <w:t>Т</w:t>
      </w:r>
      <w:r w:rsidRPr="00FD4FBD">
        <w:rPr>
          <w:sz w:val="24"/>
          <w:szCs w:val="24"/>
          <w:vertAlign w:val="subscript"/>
        </w:rPr>
        <w:t>м</w:t>
      </w:r>
      <w:proofErr w:type="spellEnd"/>
      <w:r w:rsidRPr="00FD4FBD">
        <w:rPr>
          <w:sz w:val="24"/>
          <w:szCs w:val="24"/>
        </w:rPr>
        <w:t>) рассчитывается путем умножения действующей месячной тарифной ставки первого разряда (</w:t>
      </w:r>
      <w:proofErr w:type="spellStart"/>
      <w:r w:rsidRPr="00FD4FBD">
        <w:rPr>
          <w:sz w:val="24"/>
          <w:szCs w:val="24"/>
        </w:rPr>
        <w:t>Т</w:t>
      </w:r>
      <w:r w:rsidRPr="00FD4FBD">
        <w:rPr>
          <w:sz w:val="24"/>
          <w:szCs w:val="24"/>
          <w:vertAlign w:val="subscript"/>
        </w:rPr>
        <w:t>м</w:t>
      </w:r>
      <w:proofErr w:type="spellEnd"/>
      <w:r w:rsidRPr="00FD4FBD">
        <w:rPr>
          <w:sz w:val="24"/>
          <w:szCs w:val="24"/>
          <w:vertAlign w:val="subscript"/>
        </w:rPr>
        <w:t xml:space="preserve"> 1р</w:t>
      </w:r>
      <w:r w:rsidRPr="00FD4FBD">
        <w:rPr>
          <w:sz w:val="24"/>
          <w:szCs w:val="24"/>
        </w:rPr>
        <w:t>), приравненной к базовой ставке (с 1.01.2023 составляет</w:t>
      </w:r>
      <w:r w:rsidRPr="00903C8D">
        <w:rPr>
          <w:sz w:val="24"/>
          <w:szCs w:val="24"/>
        </w:rPr>
        <w:t>,</w:t>
      </w:r>
      <w:r w:rsidRPr="00FD4FBD">
        <w:rPr>
          <w:sz w:val="24"/>
          <w:szCs w:val="24"/>
        </w:rPr>
        <w:t xml:space="preserve"> 228 руб.), на тарифный коэффициент (</w:t>
      </w:r>
      <w:proofErr w:type="spellStart"/>
      <w:r w:rsidRPr="00FD4FBD">
        <w:rPr>
          <w:sz w:val="24"/>
          <w:szCs w:val="24"/>
        </w:rPr>
        <w:t>Т</w:t>
      </w:r>
      <w:r w:rsidRPr="00FD4FBD">
        <w:rPr>
          <w:sz w:val="24"/>
          <w:szCs w:val="24"/>
          <w:vertAlign w:val="subscript"/>
        </w:rPr>
        <w:t>к</w:t>
      </w:r>
      <w:proofErr w:type="spellEnd"/>
      <w:r w:rsidRPr="00FD4FBD">
        <w:rPr>
          <w:sz w:val="24"/>
          <w:szCs w:val="24"/>
        </w:rPr>
        <w:t>),</w:t>
      </w:r>
      <w:r>
        <w:rPr>
          <w:sz w:val="24"/>
          <w:szCs w:val="24"/>
        </w:rPr>
        <w:t xml:space="preserve"> </w:t>
      </w:r>
      <w:r w:rsidRPr="00440F65">
        <w:rPr>
          <w:sz w:val="24"/>
          <w:szCs w:val="24"/>
        </w:rPr>
        <w:t>соответствующий установленному тарифному разряду</w:t>
      </w:r>
      <w:r w:rsidR="008A02FC">
        <w:rPr>
          <w:sz w:val="24"/>
          <w:szCs w:val="24"/>
        </w:rPr>
        <w:t>:</w:t>
      </w:r>
      <w:r w:rsidRPr="00440F65">
        <w:rPr>
          <w:sz w:val="24"/>
          <w:szCs w:val="24"/>
        </w:rPr>
        <w:t xml:space="preserve"> </w:t>
      </w:r>
    </w:p>
    <w:p w14:paraId="057868C1" w14:textId="77777777" w:rsidR="006A6D4D" w:rsidRPr="00641E91" w:rsidRDefault="006A6D4D" w:rsidP="006A6D4D">
      <w:pPr>
        <w:spacing w:line="360" w:lineRule="auto"/>
        <w:rPr>
          <w:rFonts w:eastAsia="Calibri"/>
          <w:sz w:val="24"/>
          <w:szCs w:val="24"/>
        </w:rPr>
      </w:pPr>
    </w:p>
    <w:tbl>
      <w:tblPr>
        <w:tblW w:w="5998" w:type="dxa"/>
        <w:tblInd w:w="3420" w:type="dxa"/>
        <w:tblLayout w:type="fixed"/>
        <w:tblCellMar>
          <w:left w:w="0" w:type="dxa"/>
          <w:right w:w="0" w:type="dxa"/>
        </w:tblCellMar>
        <w:tblLook w:val="04A0" w:firstRow="1" w:lastRow="0" w:firstColumn="1" w:lastColumn="0" w:noHBand="0" w:noVBand="1"/>
      </w:tblPr>
      <w:tblGrid>
        <w:gridCol w:w="3832"/>
        <w:gridCol w:w="2166"/>
      </w:tblGrid>
      <w:tr w:rsidR="006A6D4D" w:rsidRPr="00641E91" w14:paraId="22A8BE24" w14:textId="77777777" w:rsidTr="005E4087">
        <w:trPr>
          <w:trHeight w:val="330"/>
        </w:trPr>
        <w:tc>
          <w:tcPr>
            <w:tcW w:w="3832" w:type="dxa"/>
            <w:vAlign w:val="bottom"/>
            <w:hideMark/>
          </w:tcPr>
          <w:p w14:paraId="77575813" w14:textId="77777777" w:rsidR="006A6D4D" w:rsidRPr="00641E91" w:rsidRDefault="006A6D4D" w:rsidP="005E4087">
            <w:pPr>
              <w:widowControl w:val="0"/>
              <w:autoSpaceDE w:val="0"/>
              <w:autoSpaceDN w:val="0"/>
              <w:adjustRightInd w:val="0"/>
              <w:spacing w:line="360" w:lineRule="auto"/>
              <w:rPr>
                <w:rFonts w:eastAsia="Calibri"/>
                <w:sz w:val="24"/>
                <w:szCs w:val="24"/>
              </w:rPr>
            </w:pPr>
            <w:r w:rsidRPr="00641E91">
              <w:rPr>
                <w:rFonts w:eastAsia="Calibri"/>
                <w:sz w:val="24"/>
                <w:szCs w:val="24"/>
              </w:rPr>
              <w:t>Т</w:t>
            </w:r>
            <w:r w:rsidRPr="00641E91">
              <w:rPr>
                <w:rFonts w:eastAsia="Calibri"/>
                <w:sz w:val="24"/>
                <w:szCs w:val="24"/>
                <w:vertAlign w:val="subscript"/>
              </w:rPr>
              <w:t>м</w:t>
            </w:r>
            <w:r w:rsidRPr="00641E91">
              <w:rPr>
                <w:rFonts w:eastAsia="Calibri"/>
                <w:sz w:val="24"/>
                <w:szCs w:val="24"/>
              </w:rPr>
              <w:t>= Т</w:t>
            </w:r>
            <w:r w:rsidRPr="00641E91">
              <w:rPr>
                <w:rFonts w:eastAsia="Calibri"/>
                <w:sz w:val="24"/>
                <w:szCs w:val="24"/>
                <w:vertAlign w:val="subscript"/>
              </w:rPr>
              <w:t>м 1р</w:t>
            </w:r>
            <w:r w:rsidRPr="00641E91">
              <w:rPr>
                <w:rFonts w:eastAsia="Calibri"/>
                <w:sz w:val="24"/>
                <w:szCs w:val="24"/>
              </w:rPr>
              <w:t>· Т</w:t>
            </w:r>
            <w:r w:rsidRPr="00641E91">
              <w:rPr>
                <w:rFonts w:eastAsia="Calibri"/>
                <w:sz w:val="24"/>
                <w:szCs w:val="24"/>
                <w:vertAlign w:val="subscript"/>
              </w:rPr>
              <w:t>к</w:t>
            </w:r>
          </w:p>
        </w:tc>
        <w:tc>
          <w:tcPr>
            <w:tcW w:w="2166" w:type="dxa"/>
            <w:vAlign w:val="bottom"/>
            <w:hideMark/>
          </w:tcPr>
          <w:p w14:paraId="6CDAD84C" w14:textId="77777777" w:rsidR="006A6D4D" w:rsidRPr="00641E91" w:rsidRDefault="006A6D4D" w:rsidP="005E4087">
            <w:pPr>
              <w:widowControl w:val="0"/>
              <w:autoSpaceDE w:val="0"/>
              <w:autoSpaceDN w:val="0"/>
              <w:adjustRightInd w:val="0"/>
              <w:spacing w:line="360" w:lineRule="auto"/>
              <w:jc w:val="right"/>
              <w:rPr>
                <w:rFonts w:eastAsia="Calibri"/>
                <w:sz w:val="24"/>
                <w:szCs w:val="24"/>
              </w:rPr>
            </w:pPr>
            <w:r w:rsidRPr="00641E91">
              <w:rPr>
                <w:rFonts w:eastAsia="Calibri"/>
                <w:sz w:val="24"/>
                <w:szCs w:val="24"/>
              </w:rPr>
              <w:t>(4.8)</w:t>
            </w:r>
          </w:p>
        </w:tc>
      </w:tr>
    </w:tbl>
    <w:p w14:paraId="3E933F86" w14:textId="77777777" w:rsidR="006A6D4D" w:rsidRPr="00641E91" w:rsidRDefault="006A6D4D" w:rsidP="006A6D4D">
      <w:pPr>
        <w:spacing w:line="360" w:lineRule="auto"/>
        <w:rPr>
          <w:rFonts w:eastAsia="Calibri"/>
          <w:sz w:val="24"/>
          <w:szCs w:val="24"/>
        </w:rPr>
      </w:pPr>
    </w:p>
    <w:p w14:paraId="31F8C65B" w14:textId="77777777" w:rsidR="006A6D4D" w:rsidRPr="00641E91" w:rsidRDefault="006A6D4D" w:rsidP="006A6D4D">
      <w:pPr>
        <w:spacing w:line="360" w:lineRule="auto"/>
        <w:rPr>
          <w:rFonts w:eastAsia="Calibri"/>
          <w:sz w:val="24"/>
          <w:szCs w:val="24"/>
        </w:rPr>
      </w:pPr>
      <w:r w:rsidRPr="00641E91">
        <w:rPr>
          <w:rFonts w:eastAsia="Calibri"/>
          <w:sz w:val="24"/>
          <w:szCs w:val="24"/>
        </w:rPr>
        <w:t>Расчеты можно представить в виде таблицы 4.3.</w:t>
      </w:r>
    </w:p>
    <w:p w14:paraId="2FDE6042" w14:textId="77777777" w:rsidR="006A6D4D" w:rsidRPr="00641E91" w:rsidRDefault="006A6D4D" w:rsidP="006A6D4D">
      <w:pPr>
        <w:spacing w:line="360" w:lineRule="auto"/>
        <w:rPr>
          <w:rFonts w:eastAsia="Calibri"/>
          <w:sz w:val="24"/>
          <w:szCs w:val="24"/>
        </w:rPr>
      </w:pPr>
    </w:p>
    <w:p w14:paraId="011F9D98" w14:textId="547BDF43" w:rsidR="006A6D4D" w:rsidRPr="00641E91" w:rsidRDefault="006A6D4D" w:rsidP="00903C8D">
      <w:pPr>
        <w:spacing w:line="360" w:lineRule="auto"/>
        <w:ind w:firstLine="0"/>
        <w:rPr>
          <w:rFonts w:eastAsia="Calibri"/>
          <w:sz w:val="24"/>
          <w:szCs w:val="24"/>
        </w:rPr>
      </w:pPr>
      <w:r w:rsidRPr="00641E91">
        <w:rPr>
          <w:rFonts w:eastAsia="Calibri"/>
          <w:sz w:val="24"/>
          <w:szCs w:val="24"/>
        </w:rPr>
        <w:t xml:space="preserve">Таблица 4.3 </w:t>
      </w:r>
      <w:r w:rsidR="0042487C">
        <w:rPr>
          <w:rFonts w:eastAsia="Calibri"/>
          <w:sz w:val="24"/>
          <w:szCs w:val="24"/>
        </w:rPr>
        <w:softHyphen/>
      </w:r>
      <w:r w:rsidR="0042487C" w:rsidRPr="00641E91">
        <w:rPr>
          <w:rFonts w:eastAsia="Calibri"/>
          <w:sz w:val="24"/>
          <w:szCs w:val="24"/>
        </w:rPr>
        <w:t>–</w:t>
      </w:r>
      <w:r w:rsidRPr="00641E91">
        <w:rPr>
          <w:rFonts w:eastAsia="Calibri"/>
          <w:sz w:val="24"/>
          <w:szCs w:val="24"/>
        </w:rPr>
        <w:t xml:space="preserve"> Расчет основной заработной платы научно</w:t>
      </w:r>
      <w:r w:rsidR="00CB130C">
        <w:rPr>
          <w:rFonts w:eastAsia="Calibri"/>
          <w:sz w:val="24"/>
          <w:szCs w:val="24"/>
        </w:rPr>
        <w:t>-</w:t>
      </w:r>
      <w:r w:rsidRPr="00641E91">
        <w:rPr>
          <w:rFonts w:eastAsia="Calibri"/>
          <w:sz w:val="24"/>
          <w:szCs w:val="24"/>
        </w:rPr>
        <w:t>производственного персонала</w:t>
      </w:r>
    </w:p>
    <w:tbl>
      <w:tblPr>
        <w:tblStyle w:val="af3"/>
        <w:tblW w:w="9587" w:type="dxa"/>
        <w:tblInd w:w="-5" w:type="dxa"/>
        <w:tblLook w:val="04A0" w:firstRow="1" w:lastRow="0" w:firstColumn="1" w:lastColumn="0" w:noHBand="0" w:noVBand="1"/>
      </w:tblPr>
      <w:tblGrid>
        <w:gridCol w:w="964"/>
        <w:gridCol w:w="6497"/>
        <w:gridCol w:w="2126"/>
      </w:tblGrid>
      <w:tr w:rsidR="006A6D4D" w:rsidRPr="00641E91" w14:paraId="6C19F35E" w14:textId="77777777" w:rsidTr="005E4087">
        <w:tc>
          <w:tcPr>
            <w:tcW w:w="964" w:type="dxa"/>
            <w:vAlign w:val="center"/>
          </w:tcPr>
          <w:p w14:paraId="34ED8CFD" w14:textId="77777777" w:rsidR="006A6D4D" w:rsidRPr="00641E91" w:rsidRDefault="006A6D4D" w:rsidP="00915D9C">
            <w:pPr>
              <w:pStyle w:val="af0"/>
              <w:jc w:val="center"/>
              <w:rPr>
                <w:rFonts w:eastAsia="Calibri"/>
              </w:rPr>
            </w:pPr>
            <w:r w:rsidRPr="00641E91">
              <w:rPr>
                <w:rFonts w:eastAsia="Calibri"/>
              </w:rPr>
              <w:t>№</w:t>
            </w:r>
          </w:p>
        </w:tc>
        <w:tc>
          <w:tcPr>
            <w:tcW w:w="6497" w:type="dxa"/>
            <w:vAlign w:val="center"/>
          </w:tcPr>
          <w:p w14:paraId="1846854E" w14:textId="77777777" w:rsidR="006A6D4D" w:rsidRPr="00641E91" w:rsidRDefault="006A6D4D" w:rsidP="00915D9C">
            <w:pPr>
              <w:pStyle w:val="af0"/>
              <w:jc w:val="center"/>
              <w:rPr>
                <w:rFonts w:eastAsia="Calibri"/>
              </w:rPr>
            </w:pPr>
            <w:r w:rsidRPr="00641E91">
              <w:rPr>
                <w:rFonts w:eastAsia="Calibri"/>
              </w:rPr>
              <w:t>Критерии расчета</w:t>
            </w:r>
          </w:p>
        </w:tc>
        <w:tc>
          <w:tcPr>
            <w:tcW w:w="2126" w:type="dxa"/>
            <w:vAlign w:val="center"/>
          </w:tcPr>
          <w:p w14:paraId="6474B393" w14:textId="77777777" w:rsidR="006A6D4D" w:rsidRPr="00641E91" w:rsidRDefault="006A6D4D" w:rsidP="00915D9C">
            <w:pPr>
              <w:pStyle w:val="af0"/>
              <w:jc w:val="center"/>
              <w:rPr>
                <w:rFonts w:eastAsia="Calibri"/>
              </w:rPr>
            </w:pPr>
            <w:r w:rsidRPr="00641E91">
              <w:rPr>
                <w:rFonts w:eastAsia="Calibri"/>
              </w:rPr>
              <w:t>Итоговые данные</w:t>
            </w:r>
          </w:p>
        </w:tc>
      </w:tr>
      <w:tr w:rsidR="006A6D4D" w:rsidRPr="00641E91" w14:paraId="5B52A182" w14:textId="77777777" w:rsidTr="005E4087">
        <w:tc>
          <w:tcPr>
            <w:tcW w:w="964" w:type="dxa"/>
            <w:vAlign w:val="center"/>
          </w:tcPr>
          <w:p w14:paraId="3A9A40F4" w14:textId="77777777" w:rsidR="006A6D4D" w:rsidRPr="00641E91" w:rsidRDefault="006A6D4D" w:rsidP="00915D9C">
            <w:pPr>
              <w:pStyle w:val="af0"/>
              <w:rPr>
                <w:rFonts w:eastAsia="Calibri"/>
              </w:rPr>
            </w:pPr>
            <w:r w:rsidRPr="00641E91">
              <w:rPr>
                <w:rFonts w:eastAsia="Calibri"/>
              </w:rPr>
              <w:t>1</w:t>
            </w:r>
          </w:p>
        </w:tc>
        <w:tc>
          <w:tcPr>
            <w:tcW w:w="6497" w:type="dxa"/>
            <w:vAlign w:val="center"/>
          </w:tcPr>
          <w:p w14:paraId="4ABAA862" w14:textId="77777777" w:rsidR="006A6D4D" w:rsidRPr="00641E91" w:rsidRDefault="006A6D4D" w:rsidP="00915D9C">
            <w:pPr>
              <w:pStyle w:val="af0"/>
              <w:rPr>
                <w:rFonts w:eastAsia="Calibri"/>
              </w:rPr>
            </w:pPr>
            <w:r w:rsidRPr="00641E91">
              <w:t>Категория работников</w:t>
            </w:r>
          </w:p>
        </w:tc>
        <w:tc>
          <w:tcPr>
            <w:tcW w:w="2126" w:type="dxa"/>
            <w:vAlign w:val="center"/>
          </w:tcPr>
          <w:p w14:paraId="75DA85F9" w14:textId="77777777" w:rsidR="006A6D4D" w:rsidRPr="00641E91" w:rsidRDefault="006A6D4D" w:rsidP="00915D9C">
            <w:pPr>
              <w:pStyle w:val="af0"/>
              <w:jc w:val="center"/>
              <w:rPr>
                <w:rFonts w:eastAsia="Calibri"/>
              </w:rPr>
            </w:pPr>
            <w:r w:rsidRPr="00641E91">
              <w:rPr>
                <w:rFonts w:eastAsia="Calibri"/>
              </w:rPr>
              <w:t>Инженер–программист</w:t>
            </w:r>
          </w:p>
        </w:tc>
      </w:tr>
      <w:tr w:rsidR="006A6D4D" w:rsidRPr="00641E91" w14:paraId="457FEA23" w14:textId="77777777" w:rsidTr="005E4087">
        <w:tc>
          <w:tcPr>
            <w:tcW w:w="964" w:type="dxa"/>
          </w:tcPr>
          <w:p w14:paraId="0C0AE267" w14:textId="77777777" w:rsidR="006A6D4D" w:rsidRPr="00641E91" w:rsidRDefault="006A6D4D" w:rsidP="00915D9C">
            <w:pPr>
              <w:pStyle w:val="af0"/>
              <w:rPr>
                <w:rFonts w:eastAsia="Calibri"/>
              </w:rPr>
            </w:pPr>
            <w:r w:rsidRPr="00641E91">
              <w:rPr>
                <w:rFonts w:eastAsia="Calibri"/>
              </w:rPr>
              <w:t>2</w:t>
            </w:r>
          </w:p>
        </w:tc>
        <w:tc>
          <w:tcPr>
            <w:tcW w:w="6497" w:type="dxa"/>
          </w:tcPr>
          <w:p w14:paraId="189C4BA8" w14:textId="77777777" w:rsidR="006A6D4D" w:rsidRPr="00641E91" w:rsidRDefault="006A6D4D" w:rsidP="00915D9C">
            <w:pPr>
              <w:pStyle w:val="af0"/>
              <w:rPr>
                <w:rFonts w:eastAsia="Georgia"/>
              </w:rPr>
            </w:pPr>
            <w:r w:rsidRPr="00641E91">
              <w:t>Количество, чел</w:t>
            </w:r>
          </w:p>
        </w:tc>
        <w:tc>
          <w:tcPr>
            <w:tcW w:w="2126" w:type="dxa"/>
          </w:tcPr>
          <w:p w14:paraId="3F0F3563" w14:textId="77777777" w:rsidR="006A6D4D" w:rsidRPr="00641E91" w:rsidRDefault="006A6D4D" w:rsidP="00915D9C">
            <w:pPr>
              <w:pStyle w:val="af0"/>
              <w:jc w:val="center"/>
              <w:rPr>
                <w:rFonts w:eastAsia="Calibri"/>
              </w:rPr>
            </w:pPr>
            <w:r w:rsidRPr="00641E91">
              <w:rPr>
                <w:rFonts w:eastAsia="Calibri"/>
              </w:rPr>
              <w:t>1</w:t>
            </w:r>
          </w:p>
        </w:tc>
      </w:tr>
      <w:tr w:rsidR="006A6D4D" w:rsidRPr="00641E91" w14:paraId="5A7FE909" w14:textId="77777777" w:rsidTr="005E4087">
        <w:tc>
          <w:tcPr>
            <w:tcW w:w="964" w:type="dxa"/>
            <w:tcBorders>
              <w:bottom w:val="single" w:sz="4" w:space="0" w:color="auto"/>
            </w:tcBorders>
          </w:tcPr>
          <w:p w14:paraId="57460C04" w14:textId="77777777" w:rsidR="006A6D4D" w:rsidRPr="00641E91" w:rsidRDefault="006A6D4D" w:rsidP="00915D9C">
            <w:pPr>
              <w:pStyle w:val="af0"/>
              <w:rPr>
                <w:rFonts w:eastAsia="Calibri"/>
              </w:rPr>
            </w:pPr>
            <w:r w:rsidRPr="00641E91">
              <w:rPr>
                <w:rFonts w:eastAsia="Calibri"/>
              </w:rPr>
              <w:t>3</w:t>
            </w:r>
          </w:p>
        </w:tc>
        <w:tc>
          <w:tcPr>
            <w:tcW w:w="6497" w:type="dxa"/>
            <w:tcBorders>
              <w:bottom w:val="single" w:sz="4" w:space="0" w:color="auto"/>
            </w:tcBorders>
          </w:tcPr>
          <w:p w14:paraId="3547E459" w14:textId="77777777" w:rsidR="006A6D4D" w:rsidRPr="00641E91" w:rsidRDefault="006A6D4D" w:rsidP="00915D9C">
            <w:pPr>
              <w:pStyle w:val="af0"/>
              <w:rPr>
                <w:rFonts w:eastAsia="Calibri"/>
              </w:rPr>
            </w:pPr>
            <w:r w:rsidRPr="00641E91">
              <w:rPr>
                <w:rFonts w:eastAsia="Calibri"/>
              </w:rPr>
              <w:t>Тарифный коэффициент</w:t>
            </w:r>
          </w:p>
        </w:tc>
        <w:tc>
          <w:tcPr>
            <w:tcW w:w="2126" w:type="dxa"/>
            <w:tcBorders>
              <w:bottom w:val="single" w:sz="4" w:space="0" w:color="auto"/>
            </w:tcBorders>
          </w:tcPr>
          <w:p w14:paraId="220FFD94" w14:textId="77777777" w:rsidR="006A6D4D" w:rsidRPr="00641E91" w:rsidRDefault="006A6D4D" w:rsidP="00915D9C">
            <w:pPr>
              <w:pStyle w:val="af0"/>
              <w:jc w:val="center"/>
              <w:rPr>
                <w:rFonts w:eastAsia="Calibri"/>
              </w:rPr>
            </w:pPr>
            <w:r w:rsidRPr="00641E91">
              <w:rPr>
                <w:rFonts w:eastAsia="Calibri"/>
              </w:rPr>
              <w:t>3,04</w:t>
            </w:r>
          </w:p>
        </w:tc>
      </w:tr>
      <w:tr w:rsidR="006A6D4D" w:rsidRPr="00641E91" w14:paraId="480121F9" w14:textId="77777777" w:rsidTr="005E4087">
        <w:tc>
          <w:tcPr>
            <w:tcW w:w="964" w:type="dxa"/>
            <w:tcBorders>
              <w:bottom w:val="single" w:sz="4" w:space="0" w:color="auto"/>
            </w:tcBorders>
          </w:tcPr>
          <w:p w14:paraId="781BE90A" w14:textId="77777777" w:rsidR="006A6D4D" w:rsidRPr="00641E91" w:rsidRDefault="006A6D4D" w:rsidP="00915D9C">
            <w:pPr>
              <w:pStyle w:val="af0"/>
              <w:rPr>
                <w:rFonts w:eastAsia="Calibri"/>
              </w:rPr>
            </w:pPr>
            <w:r w:rsidRPr="00641E91">
              <w:rPr>
                <w:rFonts w:eastAsia="Calibri"/>
              </w:rPr>
              <w:t>4</w:t>
            </w:r>
          </w:p>
        </w:tc>
        <w:tc>
          <w:tcPr>
            <w:tcW w:w="6497" w:type="dxa"/>
            <w:tcBorders>
              <w:bottom w:val="single" w:sz="4" w:space="0" w:color="auto"/>
            </w:tcBorders>
          </w:tcPr>
          <w:p w14:paraId="61C81E9D" w14:textId="77777777" w:rsidR="006A6D4D" w:rsidRPr="00641E91" w:rsidRDefault="006A6D4D" w:rsidP="00915D9C">
            <w:pPr>
              <w:pStyle w:val="af0"/>
            </w:pPr>
            <w:r w:rsidRPr="00641E91">
              <w:t>Месячная тарифная ставка со</w:t>
            </w:r>
            <w:r w:rsidRPr="00641E91">
              <w:softHyphen/>
              <w:t>отв. раз</w:t>
            </w:r>
            <w:r w:rsidRPr="00641E91">
              <w:softHyphen/>
              <w:t>ряда, Т</w:t>
            </w:r>
            <w:r w:rsidRPr="00641E91">
              <w:rPr>
                <w:vertAlign w:val="subscript"/>
              </w:rPr>
              <w:t>м 1р</w:t>
            </w:r>
            <w:r w:rsidRPr="00641E91">
              <w:t>· п.3</w:t>
            </w:r>
          </w:p>
        </w:tc>
        <w:tc>
          <w:tcPr>
            <w:tcW w:w="2126" w:type="dxa"/>
            <w:tcBorders>
              <w:bottom w:val="single" w:sz="4" w:space="0" w:color="auto"/>
            </w:tcBorders>
          </w:tcPr>
          <w:p w14:paraId="554B6226" w14:textId="77777777" w:rsidR="006A6D4D" w:rsidRPr="00641E91" w:rsidRDefault="006A6D4D" w:rsidP="00915D9C">
            <w:pPr>
              <w:pStyle w:val="af0"/>
              <w:jc w:val="center"/>
              <w:rPr>
                <w:rFonts w:eastAsia="Calibri"/>
                <w:highlight w:val="red"/>
              </w:rPr>
            </w:pPr>
            <w:r w:rsidRPr="00641E91">
              <w:rPr>
                <w:rFonts w:eastAsia="Calibri"/>
              </w:rPr>
              <w:t>693,12</w:t>
            </w:r>
          </w:p>
        </w:tc>
      </w:tr>
      <w:tr w:rsidR="006A6D4D" w:rsidRPr="00641E91" w14:paraId="19C03467" w14:textId="77777777" w:rsidTr="005E4087">
        <w:tc>
          <w:tcPr>
            <w:tcW w:w="964" w:type="dxa"/>
            <w:tcBorders>
              <w:top w:val="single" w:sz="4" w:space="0" w:color="auto"/>
            </w:tcBorders>
          </w:tcPr>
          <w:p w14:paraId="6E8122F3" w14:textId="77777777" w:rsidR="006A6D4D" w:rsidRPr="00641E91" w:rsidRDefault="006A6D4D" w:rsidP="00915D9C">
            <w:pPr>
              <w:pStyle w:val="af0"/>
              <w:rPr>
                <w:rFonts w:eastAsia="Calibri"/>
              </w:rPr>
            </w:pPr>
            <w:r w:rsidRPr="00641E91">
              <w:rPr>
                <w:rFonts w:eastAsia="Calibri"/>
              </w:rPr>
              <w:t>5</w:t>
            </w:r>
          </w:p>
        </w:tc>
        <w:tc>
          <w:tcPr>
            <w:tcW w:w="6497" w:type="dxa"/>
            <w:tcBorders>
              <w:top w:val="single" w:sz="4" w:space="0" w:color="auto"/>
            </w:tcBorders>
          </w:tcPr>
          <w:p w14:paraId="6B26A7C8" w14:textId="77777777" w:rsidR="006A6D4D" w:rsidRPr="00641E91" w:rsidRDefault="006A6D4D" w:rsidP="00915D9C">
            <w:pPr>
              <w:pStyle w:val="af0"/>
              <w:rPr>
                <w:rFonts w:eastAsia="Georgia"/>
              </w:rPr>
            </w:pPr>
            <w:r w:rsidRPr="00641E91">
              <w:t>Дневная тарифная ставка</w:t>
            </w:r>
            <w:r w:rsidRPr="00641E91">
              <w:rPr>
                <w:rFonts w:eastAsia="Georgia"/>
              </w:rPr>
              <w:t xml:space="preserve">, </w:t>
            </w:r>
            <w:r w:rsidRPr="00641E91">
              <w:t>Т</w:t>
            </w:r>
            <w:r w:rsidRPr="00641E91">
              <w:rPr>
                <w:vertAlign w:val="subscript"/>
              </w:rPr>
              <w:t>м</w:t>
            </w:r>
            <w:r w:rsidRPr="00641E91">
              <w:t>/Ф</w:t>
            </w:r>
            <w:r w:rsidRPr="00641E91">
              <w:rPr>
                <w:vertAlign w:val="subscript"/>
              </w:rPr>
              <w:t>р</w:t>
            </w:r>
          </w:p>
        </w:tc>
        <w:tc>
          <w:tcPr>
            <w:tcW w:w="2126" w:type="dxa"/>
            <w:tcBorders>
              <w:top w:val="single" w:sz="4" w:space="0" w:color="auto"/>
            </w:tcBorders>
          </w:tcPr>
          <w:p w14:paraId="44FF85E3" w14:textId="77777777" w:rsidR="006A6D4D" w:rsidRPr="00641E91" w:rsidRDefault="006A6D4D" w:rsidP="00915D9C">
            <w:pPr>
              <w:pStyle w:val="af0"/>
              <w:jc w:val="center"/>
              <w:rPr>
                <w:rFonts w:eastAsia="Calibri"/>
                <w:highlight w:val="red"/>
              </w:rPr>
            </w:pPr>
            <w:r w:rsidRPr="00641E91">
              <w:rPr>
                <w:rFonts w:eastAsia="Calibri"/>
              </w:rPr>
              <w:t>33,01</w:t>
            </w:r>
          </w:p>
        </w:tc>
      </w:tr>
      <w:tr w:rsidR="006A6D4D" w:rsidRPr="00641E91" w14:paraId="1CBF6458" w14:textId="77777777" w:rsidTr="005E4087">
        <w:tc>
          <w:tcPr>
            <w:tcW w:w="964" w:type="dxa"/>
          </w:tcPr>
          <w:p w14:paraId="7DA70C36" w14:textId="77777777" w:rsidR="006A6D4D" w:rsidRPr="00641E91" w:rsidRDefault="006A6D4D" w:rsidP="00915D9C">
            <w:pPr>
              <w:pStyle w:val="af0"/>
              <w:rPr>
                <w:rFonts w:eastAsia="Calibri"/>
              </w:rPr>
            </w:pPr>
            <w:r w:rsidRPr="00641E91">
              <w:rPr>
                <w:rFonts w:eastAsia="Calibri"/>
              </w:rPr>
              <w:t>6</w:t>
            </w:r>
          </w:p>
        </w:tc>
        <w:tc>
          <w:tcPr>
            <w:tcW w:w="6497" w:type="dxa"/>
          </w:tcPr>
          <w:p w14:paraId="0C8C67AF" w14:textId="77777777" w:rsidR="006A6D4D" w:rsidRPr="00641E91" w:rsidRDefault="006A6D4D" w:rsidP="00915D9C">
            <w:pPr>
              <w:pStyle w:val="af0"/>
              <w:rPr>
                <w:rFonts w:eastAsia="Georgia"/>
              </w:rPr>
            </w:pPr>
            <w:r w:rsidRPr="00641E91">
              <w:t>Плановый фонд ра</w:t>
            </w:r>
            <w:r w:rsidRPr="00641E91">
              <w:softHyphen/>
              <w:t>бочего времени</w:t>
            </w:r>
            <w:r w:rsidRPr="00641E91">
              <w:rPr>
                <w:rFonts w:eastAsia="Georgia"/>
              </w:rPr>
              <w:t xml:space="preserve">, </w:t>
            </w:r>
            <w:r w:rsidRPr="00641E91">
              <w:t>Ф</w:t>
            </w:r>
            <w:r w:rsidRPr="00641E91">
              <w:rPr>
                <w:vertAlign w:val="subscript"/>
              </w:rPr>
              <w:t>п</w:t>
            </w:r>
          </w:p>
        </w:tc>
        <w:tc>
          <w:tcPr>
            <w:tcW w:w="2126" w:type="dxa"/>
          </w:tcPr>
          <w:p w14:paraId="017265FE" w14:textId="77777777" w:rsidR="006A6D4D" w:rsidRPr="00641E91" w:rsidRDefault="006A6D4D" w:rsidP="00915D9C">
            <w:pPr>
              <w:pStyle w:val="af0"/>
              <w:jc w:val="center"/>
              <w:rPr>
                <w:rFonts w:eastAsia="Calibri"/>
              </w:rPr>
            </w:pPr>
            <w:r w:rsidRPr="00641E91">
              <w:rPr>
                <w:rFonts w:eastAsia="Calibri"/>
              </w:rPr>
              <w:t>21</w:t>
            </w:r>
          </w:p>
        </w:tc>
      </w:tr>
      <w:tr w:rsidR="006A6D4D" w:rsidRPr="00641E91" w14:paraId="0C3D8FCB" w14:textId="77777777" w:rsidTr="005E4087">
        <w:tc>
          <w:tcPr>
            <w:tcW w:w="964" w:type="dxa"/>
          </w:tcPr>
          <w:p w14:paraId="757937BE" w14:textId="77777777" w:rsidR="006A6D4D" w:rsidRPr="00641E91" w:rsidRDefault="006A6D4D" w:rsidP="00915D9C">
            <w:pPr>
              <w:pStyle w:val="af0"/>
              <w:rPr>
                <w:rFonts w:eastAsia="Calibri"/>
              </w:rPr>
            </w:pPr>
            <w:r w:rsidRPr="00641E91">
              <w:rPr>
                <w:rFonts w:eastAsia="Calibri"/>
              </w:rPr>
              <w:t>7</w:t>
            </w:r>
          </w:p>
        </w:tc>
        <w:tc>
          <w:tcPr>
            <w:tcW w:w="6497" w:type="dxa"/>
          </w:tcPr>
          <w:p w14:paraId="465C6D12" w14:textId="77777777" w:rsidR="006A6D4D" w:rsidRPr="00641E91" w:rsidRDefault="006A6D4D" w:rsidP="00915D9C">
            <w:pPr>
              <w:pStyle w:val="af0"/>
              <w:rPr>
                <w:rFonts w:eastAsia="Georgia"/>
              </w:rPr>
            </w:pPr>
            <w:r w:rsidRPr="00641E91">
              <w:t>Оплата за отрабо</w:t>
            </w:r>
            <w:r w:rsidRPr="00641E91">
              <w:softHyphen/>
              <w:t>танное время од</w:t>
            </w:r>
            <w:r w:rsidRPr="00641E91">
              <w:softHyphen/>
              <w:t>ного ра</w:t>
            </w:r>
            <w:r w:rsidRPr="00641E91">
              <w:softHyphen/>
              <w:t>ботника</w:t>
            </w:r>
            <w:r w:rsidRPr="00641E91">
              <w:rPr>
                <w:rFonts w:eastAsia="Georgia"/>
              </w:rPr>
              <w:t xml:space="preserve">, </w:t>
            </w:r>
            <w:r w:rsidRPr="00641E91">
              <w:t>п.5 *п.6</w:t>
            </w:r>
          </w:p>
        </w:tc>
        <w:tc>
          <w:tcPr>
            <w:tcW w:w="2126" w:type="dxa"/>
          </w:tcPr>
          <w:p w14:paraId="62D12321" w14:textId="77777777" w:rsidR="006A6D4D" w:rsidRPr="00641E91" w:rsidRDefault="006A6D4D" w:rsidP="00915D9C">
            <w:pPr>
              <w:pStyle w:val="af0"/>
              <w:jc w:val="center"/>
              <w:rPr>
                <w:rFonts w:eastAsia="Calibri"/>
              </w:rPr>
            </w:pPr>
            <w:r w:rsidRPr="00641E91">
              <w:rPr>
                <w:rFonts w:eastAsia="Calibri"/>
              </w:rPr>
              <w:t>693,12</w:t>
            </w:r>
          </w:p>
        </w:tc>
      </w:tr>
      <w:tr w:rsidR="006A6D4D" w:rsidRPr="00641E91" w14:paraId="7D60F49C" w14:textId="77777777" w:rsidTr="005E4087">
        <w:tc>
          <w:tcPr>
            <w:tcW w:w="964" w:type="dxa"/>
            <w:vAlign w:val="center"/>
          </w:tcPr>
          <w:p w14:paraId="30C21A51" w14:textId="77777777" w:rsidR="006A6D4D" w:rsidRPr="00641E91" w:rsidRDefault="006A6D4D" w:rsidP="00915D9C">
            <w:pPr>
              <w:pStyle w:val="af0"/>
              <w:rPr>
                <w:rFonts w:eastAsia="Calibri"/>
              </w:rPr>
            </w:pPr>
            <w:r w:rsidRPr="00641E91">
              <w:rPr>
                <w:rFonts w:eastAsia="Calibri"/>
              </w:rPr>
              <w:t>8</w:t>
            </w:r>
          </w:p>
        </w:tc>
        <w:tc>
          <w:tcPr>
            <w:tcW w:w="6497" w:type="dxa"/>
          </w:tcPr>
          <w:p w14:paraId="2178586A" w14:textId="77777777" w:rsidR="006A6D4D" w:rsidRPr="00641E91" w:rsidRDefault="006A6D4D" w:rsidP="00915D9C">
            <w:pPr>
              <w:pStyle w:val="af0"/>
              <w:rPr>
                <w:rFonts w:eastAsia="Georgia"/>
              </w:rPr>
            </w:pPr>
            <w:r w:rsidRPr="00641E91">
              <w:t>Основная заработная плата одно</w:t>
            </w:r>
            <w:r w:rsidRPr="00641E91">
              <w:softHyphen/>
              <w:t>го работни</w:t>
            </w:r>
            <w:r w:rsidRPr="00641E91">
              <w:softHyphen/>
              <w:t>ка с учетом премии</w:t>
            </w:r>
            <w:r w:rsidRPr="00641E91">
              <w:rPr>
                <w:rFonts w:eastAsia="Georgia"/>
              </w:rPr>
              <w:t xml:space="preserve">, </w:t>
            </w:r>
            <w:r w:rsidRPr="00641E91">
              <w:t>п.7* К</w:t>
            </w:r>
            <w:r w:rsidRPr="00641E91">
              <w:rPr>
                <w:vertAlign w:val="subscript"/>
              </w:rPr>
              <w:t>пр</w:t>
            </w:r>
          </w:p>
        </w:tc>
        <w:tc>
          <w:tcPr>
            <w:tcW w:w="2126" w:type="dxa"/>
            <w:vAlign w:val="center"/>
          </w:tcPr>
          <w:p w14:paraId="20E49CD2" w14:textId="77777777" w:rsidR="006A6D4D" w:rsidRPr="00641E91" w:rsidRDefault="006A6D4D" w:rsidP="00915D9C">
            <w:pPr>
              <w:pStyle w:val="af0"/>
              <w:jc w:val="center"/>
              <w:rPr>
                <w:rFonts w:eastAsia="Calibri"/>
              </w:rPr>
            </w:pPr>
            <w:r w:rsidRPr="00641E91">
              <w:rPr>
                <w:rFonts w:eastAsia="Calibri"/>
              </w:rPr>
              <w:t>970,37</w:t>
            </w:r>
          </w:p>
        </w:tc>
      </w:tr>
      <w:tr w:rsidR="006A6D4D" w:rsidRPr="00641E91" w14:paraId="5ECC5474" w14:textId="77777777" w:rsidTr="005E4087">
        <w:tc>
          <w:tcPr>
            <w:tcW w:w="964" w:type="dxa"/>
          </w:tcPr>
          <w:p w14:paraId="0B94FA17" w14:textId="77777777" w:rsidR="006A6D4D" w:rsidRPr="00641E91" w:rsidRDefault="006A6D4D" w:rsidP="00915D9C">
            <w:pPr>
              <w:pStyle w:val="af0"/>
              <w:rPr>
                <w:rFonts w:eastAsia="Calibri"/>
              </w:rPr>
            </w:pPr>
            <w:r w:rsidRPr="00641E91">
              <w:rPr>
                <w:rFonts w:eastAsia="Calibri"/>
              </w:rPr>
              <w:t>9</w:t>
            </w:r>
          </w:p>
        </w:tc>
        <w:tc>
          <w:tcPr>
            <w:tcW w:w="6497" w:type="dxa"/>
          </w:tcPr>
          <w:p w14:paraId="6D4AE9BE" w14:textId="77777777" w:rsidR="006A6D4D" w:rsidRPr="00641E91" w:rsidRDefault="006A6D4D" w:rsidP="00915D9C">
            <w:pPr>
              <w:pStyle w:val="af0"/>
              <w:rPr>
                <w:rFonts w:eastAsia="Georgia"/>
              </w:rPr>
            </w:pPr>
            <w:r w:rsidRPr="00641E91">
              <w:t>Основная заработ</w:t>
            </w:r>
            <w:r w:rsidRPr="00641E91">
              <w:softHyphen/>
              <w:t>ная плата с учетом премии, всего</w:t>
            </w:r>
          </w:p>
          <w:p w14:paraId="6DF6105D" w14:textId="77777777" w:rsidR="006A6D4D" w:rsidRPr="00641E91" w:rsidRDefault="006A6D4D" w:rsidP="00915D9C">
            <w:pPr>
              <w:pStyle w:val="af0"/>
              <w:rPr>
                <w:rFonts w:eastAsia="Calibri"/>
              </w:rPr>
            </w:pPr>
            <w:r w:rsidRPr="00641E91">
              <w:t>п.8*п.2</w:t>
            </w:r>
          </w:p>
        </w:tc>
        <w:tc>
          <w:tcPr>
            <w:tcW w:w="2126" w:type="dxa"/>
            <w:vAlign w:val="center"/>
          </w:tcPr>
          <w:p w14:paraId="13DEA0D2" w14:textId="77777777" w:rsidR="006A6D4D" w:rsidRPr="00641E91" w:rsidRDefault="006A6D4D" w:rsidP="00915D9C">
            <w:pPr>
              <w:pStyle w:val="af0"/>
              <w:jc w:val="center"/>
              <w:rPr>
                <w:rFonts w:eastAsia="Calibri"/>
              </w:rPr>
            </w:pPr>
            <w:r w:rsidRPr="00641E91">
              <w:rPr>
                <w:rFonts w:eastAsia="Calibri"/>
              </w:rPr>
              <w:t>970,37</w:t>
            </w:r>
          </w:p>
        </w:tc>
      </w:tr>
      <w:tr w:rsidR="006A6D4D" w:rsidRPr="00641E91" w14:paraId="72FB9C84" w14:textId="77777777" w:rsidTr="005E4087">
        <w:tc>
          <w:tcPr>
            <w:tcW w:w="964" w:type="dxa"/>
          </w:tcPr>
          <w:p w14:paraId="5FD0E0DF" w14:textId="77777777" w:rsidR="006A6D4D" w:rsidRPr="00641E91" w:rsidRDefault="006A6D4D" w:rsidP="00915D9C">
            <w:pPr>
              <w:pStyle w:val="af0"/>
              <w:rPr>
                <w:rFonts w:eastAsia="Calibri"/>
              </w:rPr>
            </w:pPr>
            <w:r w:rsidRPr="00641E91">
              <w:rPr>
                <w:rFonts w:eastAsia="Calibri"/>
              </w:rPr>
              <w:t>Итого</w:t>
            </w:r>
          </w:p>
        </w:tc>
        <w:tc>
          <w:tcPr>
            <w:tcW w:w="6497" w:type="dxa"/>
          </w:tcPr>
          <w:p w14:paraId="6B4FB914" w14:textId="77777777" w:rsidR="006A6D4D" w:rsidRPr="00641E91" w:rsidRDefault="006A6D4D" w:rsidP="00915D9C">
            <w:pPr>
              <w:pStyle w:val="af0"/>
              <w:rPr>
                <w:rFonts w:eastAsia="Calibri"/>
              </w:rPr>
            </w:pPr>
          </w:p>
        </w:tc>
        <w:tc>
          <w:tcPr>
            <w:tcW w:w="2126" w:type="dxa"/>
          </w:tcPr>
          <w:p w14:paraId="6C7C2DF2" w14:textId="77777777" w:rsidR="006A6D4D" w:rsidRPr="00641E91" w:rsidRDefault="006A6D4D" w:rsidP="00915D9C">
            <w:pPr>
              <w:pStyle w:val="af0"/>
              <w:jc w:val="center"/>
              <w:rPr>
                <w:rFonts w:eastAsia="Calibri"/>
              </w:rPr>
            </w:pPr>
            <w:r w:rsidRPr="00641E91">
              <w:rPr>
                <w:rFonts w:eastAsia="Calibri"/>
              </w:rPr>
              <w:t>970,37</w:t>
            </w:r>
          </w:p>
        </w:tc>
      </w:tr>
    </w:tbl>
    <w:p w14:paraId="39B05AAE" w14:textId="77777777" w:rsidR="006A6D4D" w:rsidRPr="00641E91" w:rsidRDefault="006A6D4D" w:rsidP="006A6D4D">
      <w:pPr>
        <w:spacing w:line="360" w:lineRule="auto"/>
        <w:rPr>
          <w:rFonts w:eastAsia="Calibri"/>
          <w:sz w:val="24"/>
          <w:szCs w:val="24"/>
        </w:rPr>
      </w:pPr>
    </w:p>
    <w:p w14:paraId="3D93A040" w14:textId="77777777" w:rsidR="006A6D4D" w:rsidRPr="00641E91" w:rsidRDefault="006A6D4D" w:rsidP="006A6D4D">
      <w:pPr>
        <w:spacing w:line="360" w:lineRule="auto"/>
        <w:rPr>
          <w:rFonts w:eastAsia="Calibri"/>
          <w:sz w:val="24"/>
          <w:szCs w:val="24"/>
        </w:rPr>
      </w:pPr>
      <w:r w:rsidRPr="00641E91">
        <w:rPr>
          <w:rFonts w:eastAsia="Calibri"/>
          <w:sz w:val="24"/>
          <w:szCs w:val="24"/>
        </w:rPr>
        <w:t>Дополнительная заработная плата научно–технического персонала включает выплаты, предусмотренные действующим законодательством за непроработанное время (оплата очередных и дополнительных отпусков, выплата за выслугу лет и др.) определяется по формуле: 4.9:</w:t>
      </w:r>
    </w:p>
    <w:p w14:paraId="63778553" w14:textId="77777777" w:rsidR="006A6D4D" w:rsidRPr="00641E91" w:rsidRDefault="006A6D4D" w:rsidP="006A6D4D">
      <w:pPr>
        <w:spacing w:line="360" w:lineRule="auto"/>
        <w:jc w:val="right"/>
        <w:rPr>
          <w:rFonts w:eastAsia="Calibri"/>
          <w:sz w:val="24"/>
          <w:szCs w:val="24"/>
        </w:rPr>
      </w:pPr>
      <w:r w:rsidRPr="00641E91">
        <w:rPr>
          <w:rFonts w:eastAsia="Calibri"/>
          <w:sz w:val="24"/>
          <w:szCs w:val="24"/>
        </w:rPr>
        <w:t>З</w:t>
      </w:r>
      <w:r w:rsidRPr="00641E91">
        <w:rPr>
          <w:rFonts w:eastAsia="Calibri"/>
          <w:sz w:val="24"/>
          <w:szCs w:val="24"/>
          <w:vertAlign w:val="subscript"/>
        </w:rPr>
        <w:t>д</w:t>
      </w:r>
      <w:r w:rsidRPr="00641E91">
        <w:rPr>
          <w:rFonts w:eastAsia="Calibri"/>
          <w:sz w:val="24"/>
          <w:szCs w:val="24"/>
        </w:rPr>
        <w:t>= З</w:t>
      </w:r>
      <w:r w:rsidRPr="00641E91">
        <w:rPr>
          <w:rFonts w:eastAsia="Calibri"/>
          <w:sz w:val="24"/>
          <w:szCs w:val="24"/>
          <w:vertAlign w:val="subscript"/>
        </w:rPr>
        <w:t>o</w:t>
      </w:r>
      <w:r w:rsidRPr="00641E91">
        <w:rPr>
          <w:rFonts w:eastAsia="Calibri"/>
          <w:sz w:val="24"/>
          <w:szCs w:val="24"/>
        </w:rPr>
        <w:t>·Н</w:t>
      </w:r>
      <w:r w:rsidRPr="00641E91">
        <w:rPr>
          <w:rFonts w:eastAsia="Calibri"/>
          <w:sz w:val="24"/>
          <w:szCs w:val="24"/>
          <w:vertAlign w:val="subscript"/>
        </w:rPr>
        <w:t>д</w:t>
      </w:r>
      <w:r w:rsidRPr="00641E91">
        <w:rPr>
          <w:rFonts w:eastAsia="Calibri"/>
          <w:sz w:val="24"/>
          <w:szCs w:val="24"/>
        </w:rPr>
        <w:t>/100</w:t>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t>(4.9)</w:t>
      </w:r>
    </w:p>
    <w:p w14:paraId="7B42A554" w14:textId="77777777" w:rsidR="006A6D4D" w:rsidRPr="00641E91" w:rsidRDefault="006A6D4D" w:rsidP="006A6D4D">
      <w:pPr>
        <w:spacing w:line="360" w:lineRule="auto"/>
        <w:rPr>
          <w:rFonts w:eastAsia="Calibri"/>
          <w:sz w:val="24"/>
          <w:szCs w:val="24"/>
        </w:rPr>
      </w:pPr>
    </w:p>
    <w:p w14:paraId="46CD8219" w14:textId="77777777" w:rsidR="006A6D4D" w:rsidRPr="00641E91" w:rsidRDefault="006A6D4D" w:rsidP="006A6D4D">
      <w:pPr>
        <w:spacing w:line="360" w:lineRule="auto"/>
        <w:rPr>
          <w:rFonts w:eastAsia="Calibri"/>
          <w:sz w:val="24"/>
          <w:szCs w:val="24"/>
        </w:rPr>
      </w:pPr>
      <w:r w:rsidRPr="00641E91">
        <w:rPr>
          <w:rFonts w:eastAsia="Calibri"/>
          <w:sz w:val="24"/>
          <w:szCs w:val="24"/>
        </w:rPr>
        <w:t>где Н</w:t>
      </w:r>
      <w:r w:rsidRPr="00641E91">
        <w:rPr>
          <w:rFonts w:eastAsia="Calibri"/>
          <w:sz w:val="24"/>
          <w:szCs w:val="24"/>
          <w:vertAlign w:val="subscript"/>
        </w:rPr>
        <w:t>д</w:t>
      </w:r>
      <w:r w:rsidRPr="00641E91">
        <w:rPr>
          <w:rFonts w:eastAsia="Calibri"/>
          <w:sz w:val="24"/>
          <w:szCs w:val="24"/>
        </w:rPr>
        <w:t xml:space="preserve"> – норматив дополнительной заработной платы 20%.</w:t>
      </w:r>
    </w:p>
    <w:p w14:paraId="7054FAED" w14:textId="77777777" w:rsidR="008A02FC" w:rsidRDefault="008A02FC" w:rsidP="006A6D4D">
      <w:pPr>
        <w:spacing w:line="360" w:lineRule="auto"/>
        <w:rPr>
          <w:rFonts w:eastAsia="Calibri"/>
          <w:sz w:val="24"/>
          <w:szCs w:val="24"/>
        </w:rPr>
      </w:pPr>
    </w:p>
    <w:p w14:paraId="5504D937" w14:textId="77777777" w:rsidR="006A6D4D" w:rsidRPr="00641E91" w:rsidRDefault="006A6D4D" w:rsidP="006A6D4D">
      <w:pPr>
        <w:spacing w:line="360" w:lineRule="auto"/>
        <w:rPr>
          <w:rFonts w:eastAsia="Calibri"/>
          <w:sz w:val="24"/>
          <w:szCs w:val="24"/>
        </w:rPr>
      </w:pPr>
      <w:r w:rsidRPr="00641E91">
        <w:rPr>
          <w:rFonts w:eastAsia="Calibri"/>
          <w:sz w:val="24"/>
          <w:szCs w:val="24"/>
        </w:rPr>
        <w:t>В целом затраты на оплату труда составят:</w:t>
      </w:r>
    </w:p>
    <w:p w14:paraId="360DEE8B" w14:textId="77777777" w:rsidR="006A6D4D" w:rsidRPr="00641E91" w:rsidRDefault="006A6D4D" w:rsidP="006A6D4D">
      <w:pPr>
        <w:spacing w:line="360" w:lineRule="auto"/>
        <w:rPr>
          <w:rFonts w:eastAsia="Calibri"/>
          <w:sz w:val="24"/>
          <w:szCs w:val="24"/>
        </w:rPr>
      </w:pPr>
    </w:p>
    <w:p w14:paraId="4F8522FC" w14:textId="77777777" w:rsidR="006A6D4D" w:rsidRPr="00641E91" w:rsidRDefault="006A6D4D" w:rsidP="006A6D4D">
      <w:pPr>
        <w:spacing w:line="360" w:lineRule="auto"/>
        <w:jc w:val="right"/>
        <w:rPr>
          <w:rFonts w:eastAsia="Calibri"/>
          <w:sz w:val="24"/>
          <w:szCs w:val="24"/>
          <w:vertAlign w:val="subscript"/>
        </w:rPr>
      </w:pPr>
      <w:r w:rsidRPr="00641E91">
        <w:rPr>
          <w:rFonts w:eastAsia="Calibri"/>
          <w:sz w:val="24"/>
          <w:szCs w:val="24"/>
        </w:rPr>
        <w:lastRenderedPageBreak/>
        <w:t>ЗОТ = З</w:t>
      </w:r>
      <w:r w:rsidRPr="00641E91">
        <w:rPr>
          <w:rFonts w:eastAsia="Calibri"/>
          <w:sz w:val="24"/>
          <w:szCs w:val="24"/>
          <w:vertAlign w:val="subscript"/>
        </w:rPr>
        <w:t>о</w:t>
      </w:r>
      <w:r w:rsidRPr="00641E91">
        <w:rPr>
          <w:rFonts w:eastAsia="Calibri"/>
          <w:sz w:val="24"/>
          <w:szCs w:val="24"/>
        </w:rPr>
        <w:t xml:space="preserve"> + З</w:t>
      </w:r>
      <w:r w:rsidRPr="00641E91">
        <w:rPr>
          <w:rFonts w:eastAsia="Calibri"/>
          <w:sz w:val="24"/>
          <w:szCs w:val="24"/>
          <w:vertAlign w:val="subscript"/>
        </w:rPr>
        <w:t xml:space="preserve">д </w:t>
      </w:r>
      <w:r w:rsidRPr="00641E91">
        <w:rPr>
          <w:rFonts w:eastAsia="Calibri"/>
          <w:sz w:val="24"/>
          <w:szCs w:val="24"/>
          <w:vertAlign w:val="subscript"/>
        </w:rPr>
        <w:tab/>
      </w:r>
      <w:r w:rsidRPr="00641E91">
        <w:rPr>
          <w:rFonts w:eastAsia="Calibri"/>
          <w:sz w:val="24"/>
          <w:szCs w:val="24"/>
          <w:vertAlign w:val="subscript"/>
        </w:rPr>
        <w:tab/>
      </w:r>
      <w:r w:rsidRPr="00641E91">
        <w:rPr>
          <w:rFonts w:eastAsia="Calibri"/>
          <w:sz w:val="24"/>
          <w:szCs w:val="24"/>
          <w:vertAlign w:val="subscript"/>
        </w:rPr>
        <w:tab/>
      </w:r>
      <w:r w:rsidRPr="00641E91">
        <w:rPr>
          <w:rFonts w:eastAsia="Calibri"/>
          <w:sz w:val="24"/>
          <w:szCs w:val="24"/>
          <w:vertAlign w:val="subscript"/>
        </w:rPr>
        <w:tab/>
      </w:r>
      <w:r w:rsidRPr="00641E91">
        <w:rPr>
          <w:rFonts w:eastAsia="Calibri"/>
          <w:sz w:val="24"/>
          <w:szCs w:val="24"/>
          <w:vertAlign w:val="subscript"/>
        </w:rPr>
        <w:tab/>
      </w:r>
      <w:r w:rsidRPr="00641E91">
        <w:rPr>
          <w:rFonts w:eastAsia="Calibri"/>
          <w:sz w:val="24"/>
          <w:szCs w:val="24"/>
          <w:vertAlign w:val="subscript"/>
        </w:rPr>
        <w:tab/>
      </w:r>
      <w:r w:rsidRPr="00641E91">
        <w:rPr>
          <w:rFonts w:eastAsia="Calibri"/>
          <w:sz w:val="24"/>
          <w:szCs w:val="24"/>
        </w:rPr>
        <w:t>(4.10)</w:t>
      </w:r>
      <w:r w:rsidRPr="00641E91">
        <w:rPr>
          <w:rFonts w:eastAsia="Calibri"/>
          <w:sz w:val="24"/>
          <w:szCs w:val="24"/>
          <w:vertAlign w:val="subscript"/>
        </w:rPr>
        <w:t xml:space="preserve"> </w:t>
      </w:r>
    </w:p>
    <w:p w14:paraId="419C0B3E" w14:textId="77777777" w:rsidR="006A6D4D" w:rsidRPr="00641E91" w:rsidRDefault="006A6D4D" w:rsidP="006A6D4D">
      <w:pPr>
        <w:spacing w:line="360" w:lineRule="auto"/>
        <w:jc w:val="center"/>
        <w:rPr>
          <w:rFonts w:eastAsia="Calibri"/>
          <w:sz w:val="24"/>
          <w:szCs w:val="24"/>
        </w:rPr>
      </w:pPr>
    </w:p>
    <w:p w14:paraId="1A68205E" w14:textId="77777777" w:rsidR="006A6D4D" w:rsidRPr="00641E91" w:rsidRDefault="006A6D4D" w:rsidP="006A6D4D">
      <w:pPr>
        <w:spacing w:line="360" w:lineRule="auto"/>
        <w:rPr>
          <w:rFonts w:eastAsia="Calibri"/>
          <w:sz w:val="24"/>
          <w:szCs w:val="24"/>
        </w:rPr>
      </w:pPr>
      <w:r w:rsidRPr="00641E91">
        <w:rPr>
          <w:rFonts w:eastAsia="Calibri"/>
          <w:sz w:val="24"/>
          <w:szCs w:val="24"/>
        </w:rPr>
        <w:t>Отчисления в фонд социальной защиты населения на социальные нужды. Размер затрат обуславливается в процентах от суммы основной и дополнительной заработной платы всех категорий работников, причастных к выполнению данной разработки:</w:t>
      </w:r>
    </w:p>
    <w:p w14:paraId="27AE7DA2" w14:textId="77777777" w:rsidR="006A6D4D" w:rsidRPr="00641E91" w:rsidRDefault="006A6D4D" w:rsidP="006A6D4D">
      <w:pPr>
        <w:spacing w:line="360" w:lineRule="auto"/>
        <w:rPr>
          <w:rFonts w:eastAsia="Calibri"/>
          <w:sz w:val="24"/>
          <w:szCs w:val="24"/>
        </w:rPr>
      </w:pPr>
    </w:p>
    <w:p w14:paraId="6C166E44" w14:textId="77777777" w:rsidR="006A6D4D" w:rsidRPr="00641E91" w:rsidRDefault="006A6D4D" w:rsidP="006A6D4D">
      <w:pPr>
        <w:spacing w:line="360" w:lineRule="auto"/>
        <w:jc w:val="right"/>
        <w:rPr>
          <w:rFonts w:eastAsia="Calibri"/>
          <w:sz w:val="24"/>
          <w:szCs w:val="24"/>
        </w:rPr>
      </w:pPr>
      <w:r w:rsidRPr="00641E91">
        <w:rPr>
          <w:rFonts w:eastAsia="Calibri"/>
          <w:sz w:val="24"/>
          <w:szCs w:val="24"/>
        </w:rPr>
        <w:t xml:space="preserve">ОСН = </w:t>
      </w:r>
      <m:oMath>
        <m:f>
          <m:fPr>
            <m:ctrlPr>
              <w:rPr>
                <w:rFonts w:ascii="Cambria Math" w:eastAsia="Calibri" w:hAnsi="Cambria Math"/>
                <w:sz w:val="24"/>
                <w:szCs w:val="24"/>
              </w:rPr>
            </m:ctrlPr>
          </m:fPr>
          <m:num>
            <m:r>
              <m:rPr>
                <m:sty m:val="p"/>
              </m:rPr>
              <w:rPr>
                <w:rFonts w:ascii="Cambria Math" w:eastAsia="Calibri" w:hAnsi="Cambria Math"/>
                <w:sz w:val="24"/>
                <w:szCs w:val="24"/>
              </w:rPr>
              <m:t>ЗОТ*</m:t>
            </m:r>
            <m:sSub>
              <m:sSubPr>
                <m:ctrlPr>
                  <w:rPr>
                    <w:rFonts w:ascii="Cambria Math" w:eastAsia="Calibri" w:hAnsi="Cambria Math"/>
                    <w:sz w:val="24"/>
                    <w:szCs w:val="24"/>
                  </w:rPr>
                </m:ctrlPr>
              </m:sSubPr>
              <m:e>
                <m:r>
                  <m:rPr>
                    <m:sty m:val="p"/>
                  </m:rPr>
                  <w:rPr>
                    <w:rFonts w:ascii="Cambria Math" w:eastAsia="Calibri" w:hAnsi="Cambria Math"/>
                    <w:sz w:val="24"/>
                    <w:szCs w:val="24"/>
                  </w:rPr>
                  <m:t>S</m:t>
                </m:r>
              </m:e>
              <m:sub>
                <m:r>
                  <m:rPr>
                    <m:sty m:val="p"/>
                  </m:rPr>
                  <w:rPr>
                    <w:rFonts w:ascii="Cambria Math" w:eastAsia="Calibri" w:hAnsi="Cambria Math"/>
                    <w:sz w:val="24"/>
                    <w:szCs w:val="24"/>
                  </w:rPr>
                  <m:t>осн</m:t>
                </m:r>
              </m:sub>
            </m:sSub>
          </m:num>
          <m:den>
            <m:r>
              <m:rPr>
                <m:sty m:val="p"/>
              </m:rPr>
              <w:rPr>
                <w:rFonts w:ascii="Cambria Math" w:eastAsia="Calibri" w:hAnsi="Cambria Math"/>
                <w:sz w:val="24"/>
                <w:szCs w:val="24"/>
              </w:rPr>
              <m:t>100</m:t>
            </m:r>
          </m:den>
        </m:f>
      </m:oMath>
      <w:r w:rsidRPr="00641E91">
        <w:rPr>
          <w:rFonts w:eastAsia="Calibri"/>
          <w:sz w:val="24"/>
          <w:szCs w:val="24"/>
        </w:rPr>
        <w:t xml:space="preserve"> </w:t>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t>(4.11)</w:t>
      </w:r>
    </w:p>
    <w:p w14:paraId="33910C4F" w14:textId="77777777" w:rsidR="006A6D4D" w:rsidRPr="00641E91" w:rsidRDefault="006A6D4D" w:rsidP="006A6D4D">
      <w:pPr>
        <w:spacing w:line="360" w:lineRule="auto"/>
        <w:jc w:val="center"/>
        <w:rPr>
          <w:sz w:val="24"/>
          <w:szCs w:val="24"/>
        </w:rPr>
      </w:pPr>
    </w:p>
    <w:p w14:paraId="5E91F1DD" w14:textId="77777777" w:rsidR="006A6D4D" w:rsidRPr="00641E91" w:rsidRDefault="006A6D4D" w:rsidP="006A6D4D">
      <w:pPr>
        <w:spacing w:line="360" w:lineRule="auto"/>
        <w:rPr>
          <w:rFonts w:eastAsia="Calibri"/>
          <w:sz w:val="24"/>
          <w:szCs w:val="24"/>
        </w:rPr>
      </w:pPr>
      <w:r w:rsidRPr="00641E91">
        <w:rPr>
          <w:sz w:val="24"/>
          <w:szCs w:val="24"/>
        </w:rPr>
        <w:t>где S</w:t>
      </w:r>
      <w:r w:rsidRPr="00641E91">
        <w:rPr>
          <w:sz w:val="24"/>
          <w:szCs w:val="24"/>
          <w:vertAlign w:val="subscript"/>
        </w:rPr>
        <w:t xml:space="preserve">осн </w:t>
      </w:r>
      <w:r w:rsidRPr="00641E91">
        <w:rPr>
          <w:rFonts w:eastAsia="Calibri"/>
          <w:sz w:val="24"/>
          <w:szCs w:val="24"/>
        </w:rPr>
        <w:t>– ставка отчислений на социальные нужды 34 %.</w:t>
      </w:r>
    </w:p>
    <w:p w14:paraId="1FF889D9" w14:textId="77777777" w:rsidR="006A6D4D" w:rsidRPr="00641E91" w:rsidRDefault="006A6D4D" w:rsidP="006A6D4D">
      <w:pPr>
        <w:spacing w:line="360" w:lineRule="auto"/>
        <w:rPr>
          <w:rFonts w:eastAsia="Calibri"/>
          <w:sz w:val="24"/>
          <w:szCs w:val="24"/>
        </w:rPr>
      </w:pPr>
      <w:r w:rsidRPr="00641E91">
        <w:rPr>
          <w:rFonts w:eastAsia="Calibri"/>
          <w:sz w:val="24"/>
          <w:szCs w:val="24"/>
        </w:rPr>
        <w:t>Отчисления в Белгосстрах на страхование от несчастных случаев на производстве и профессиональных заболеваний рассчитывается по следующей формуле:</w:t>
      </w:r>
    </w:p>
    <w:p w14:paraId="1CCD0627" w14:textId="77777777" w:rsidR="006A6D4D" w:rsidRPr="00641E91" w:rsidRDefault="006A6D4D" w:rsidP="006A6D4D">
      <w:pPr>
        <w:spacing w:line="360" w:lineRule="auto"/>
        <w:rPr>
          <w:rFonts w:eastAsia="Calibri"/>
          <w:sz w:val="24"/>
          <w:szCs w:val="24"/>
        </w:rPr>
      </w:pPr>
    </w:p>
    <w:p w14:paraId="0071C21D" w14:textId="77777777" w:rsidR="006A6D4D" w:rsidRPr="00641E91" w:rsidRDefault="006A6D4D" w:rsidP="006A6D4D">
      <w:pPr>
        <w:spacing w:line="360" w:lineRule="auto"/>
        <w:jc w:val="center"/>
        <w:rPr>
          <w:sz w:val="24"/>
          <w:szCs w:val="24"/>
        </w:rPr>
      </w:pPr>
      <w:r w:rsidRPr="00641E91">
        <w:rPr>
          <w:rFonts w:eastAsia="Calibri"/>
          <w:sz w:val="24"/>
          <w:szCs w:val="24"/>
        </w:rPr>
        <w:t xml:space="preserve">                                                  БГС = </w:t>
      </w:r>
      <m:oMath>
        <m:f>
          <m:fPr>
            <m:ctrlPr>
              <w:rPr>
                <w:rFonts w:ascii="Cambria Math" w:eastAsia="Calibri" w:hAnsi="Cambria Math"/>
                <w:sz w:val="24"/>
                <w:szCs w:val="24"/>
              </w:rPr>
            </m:ctrlPr>
          </m:fPr>
          <m:num>
            <m:r>
              <m:rPr>
                <m:sty m:val="p"/>
              </m:rPr>
              <w:rPr>
                <w:rFonts w:ascii="Cambria Math" w:eastAsia="Calibri" w:hAnsi="Cambria Math"/>
                <w:sz w:val="24"/>
                <w:szCs w:val="24"/>
              </w:rPr>
              <m:t>ЗОТ*</m:t>
            </m:r>
            <m:sSub>
              <m:sSubPr>
                <m:ctrlPr>
                  <w:rPr>
                    <w:rFonts w:ascii="Cambria Math" w:eastAsia="Calibri" w:hAnsi="Cambria Math"/>
                    <w:sz w:val="24"/>
                    <w:szCs w:val="24"/>
                  </w:rPr>
                </m:ctrlPr>
              </m:sSubPr>
              <m:e>
                <m:r>
                  <m:rPr>
                    <m:sty m:val="p"/>
                  </m:rPr>
                  <w:rPr>
                    <w:rFonts w:ascii="Cambria Math" w:eastAsia="Calibri" w:hAnsi="Cambria Math"/>
                    <w:sz w:val="24"/>
                    <w:szCs w:val="24"/>
                  </w:rPr>
                  <m:t>Н</m:t>
                </m:r>
              </m:e>
              <m:sub>
                <m:r>
                  <m:rPr>
                    <m:sty m:val="p"/>
                  </m:rPr>
                  <w:rPr>
                    <w:rFonts w:ascii="Cambria Math" w:eastAsia="Calibri" w:hAnsi="Cambria Math"/>
                    <w:sz w:val="24"/>
                    <w:szCs w:val="24"/>
                  </w:rPr>
                  <m:t>БГС</m:t>
                </m:r>
              </m:sub>
            </m:sSub>
          </m:num>
          <m:den>
            <m:r>
              <m:rPr>
                <m:sty m:val="p"/>
              </m:rPr>
              <w:rPr>
                <w:rFonts w:ascii="Cambria Math" w:eastAsia="Calibri" w:hAnsi="Cambria Math"/>
                <w:sz w:val="24"/>
                <w:szCs w:val="24"/>
              </w:rPr>
              <m:t>100</m:t>
            </m:r>
          </m:den>
        </m:f>
      </m:oMath>
      <w:r w:rsidRPr="00641E91">
        <w:rPr>
          <w:rFonts w:eastAsia="Calibri"/>
          <w:sz w:val="24"/>
          <w:szCs w:val="24"/>
        </w:rPr>
        <w:t xml:space="preserve"> </w:t>
      </w:r>
      <w:r w:rsidRPr="00641E91">
        <w:rPr>
          <w:rFonts w:eastAsia="Calibri"/>
          <w:sz w:val="24"/>
          <w:szCs w:val="24"/>
        </w:rPr>
        <w:tab/>
        <w:t xml:space="preserve">                                                  (4.12)</w:t>
      </w:r>
    </w:p>
    <w:p w14:paraId="27309200" w14:textId="77777777" w:rsidR="006A6D4D" w:rsidRPr="00641E91" w:rsidRDefault="006A6D4D" w:rsidP="006A6D4D">
      <w:pPr>
        <w:spacing w:line="360" w:lineRule="auto"/>
        <w:rPr>
          <w:sz w:val="24"/>
          <w:szCs w:val="24"/>
        </w:rPr>
      </w:pPr>
    </w:p>
    <w:p w14:paraId="0D5DDE13" w14:textId="77777777" w:rsidR="006A6D4D" w:rsidRPr="00641E91" w:rsidRDefault="006A6D4D" w:rsidP="006A6D4D">
      <w:pPr>
        <w:spacing w:line="360" w:lineRule="auto"/>
        <w:rPr>
          <w:sz w:val="24"/>
          <w:szCs w:val="24"/>
        </w:rPr>
      </w:pPr>
      <w:r w:rsidRPr="00641E91">
        <w:rPr>
          <w:sz w:val="24"/>
          <w:szCs w:val="24"/>
        </w:rPr>
        <w:t>где Н</w:t>
      </w:r>
      <w:r w:rsidRPr="00641E91">
        <w:rPr>
          <w:sz w:val="24"/>
          <w:szCs w:val="24"/>
          <w:vertAlign w:val="subscript"/>
        </w:rPr>
        <w:t>бгс</w:t>
      </w:r>
      <w:r w:rsidRPr="00641E91">
        <w:rPr>
          <w:sz w:val="24"/>
          <w:szCs w:val="24"/>
        </w:rPr>
        <w:t xml:space="preserve"> – норматив </w:t>
      </w:r>
      <w:r w:rsidRPr="00641E91">
        <w:rPr>
          <w:rFonts w:eastAsia="Calibri"/>
          <w:sz w:val="24"/>
          <w:szCs w:val="24"/>
        </w:rPr>
        <w:t>отчислений в Белгосстрах установлен 0,6%.</w:t>
      </w:r>
    </w:p>
    <w:p w14:paraId="651D363C" w14:textId="77777777" w:rsidR="006A6D4D" w:rsidRPr="00641E91" w:rsidRDefault="006A6D4D" w:rsidP="006A6D4D">
      <w:pPr>
        <w:spacing w:line="360" w:lineRule="auto"/>
        <w:rPr>
          <w:rFonts w:eastAsia="Calibri"/>
          <w:sz w:val="24"/>
          <w:szCs w:val="24"/>
        </w:rPr>
      </w:pPr>
    </w:p>
    <w:p w14:paraId="2CB68E40" w14:textId="77777777" w:rsidR="006A6D4D" w:rsidRPr="00641E91" w:rsidRDefault="006A6D4D" w:rsidP="006A6D4D">
      <w:pPr>
        <w:spacing w:line="360" w:lineRule="auto"/>
        <w:rPr>
          <w:rFonts w:eastAsia="Calibri"/>
          <w:sz w:val="24"/>
          <w:szCs w:val="24"/>
        </w:rPr>
      </w:pPr>
      <w:r w:rsidRPr="00641E91">
        <w:rPr>
          <w:rFonts w:eastAsia="Calibri"/>
          <w:sz w:val="24"/>
          <w:szCs w:val="24"/>
        </w:rPr>
        <w:t xml:space="preserve">Все остальные затраты включаются в себестоимость единицы продукции косвенным путем в процентах от основной заработной платы. </w:t>
      </w:r>
    </w:p>
    <w:p w14:paraId="727C055D" w14:textId="77777777" w:rsidR="006A6D4D" w:rsidRPr="00641E91" w:rsidRDefault="006A6D4D" w:rsidP="006A6D4D">
      <w:pPr>
        <w:spacing w:line="360" w:lineRule="auto"/>
        <w:rPr>
          <w:rFonts w:eastAsia="Calibri"/>
          <w:sz w:val="24"/>
          <w:szCs w:val="24"/>
        </w:rPr>
      </w:pPr>
      <w:r w:rsidRPr="00641E91">
        <w:rPr>
          <w:rFonts w:eastAsia="Calibri"/>
          <w:sz w:val="24"/>
          <w:szCs w:val="24"/>
        </w:rPr>
        <w:t>Прочие прямые расходы. Данная статья затрат включает в себя затраты на приобретение, перевод специальной научно–технической информации, использование технических средств связи и т.д.</w:t>
      </w:r>
    </w:p>
    <w:p w14:paraId="1AE6B201" w14:textId="77777777" w:rsidR="006A6D4D" w:rsidRPr="00641E91" w:rsidRDefault="006A6D4D" w:rsidP="006A6D4D">
      <w:pPr>
        <w:spacing w:line="360" w:lineRule="auto"/>
        <w:rPr>
          <w:rFonts w:eastAsia="Calibri"/>
          <w:sz w:val="24"/>
          <w:szCs w:val="24"/>
        </w:rPr>
      </w:pPr>
    </w:p>
    <w:p w14:paraId="1F479586" w14:textId="77777777" w:rsidR="006A6D4D" w:rsidRPr="00641E91" w:rsidRDefault="006A6D4D" w:rsidP="006A6D4D">
      <w:pPr>
        <w:spacing w:line="360" w:lineRule="auto"/>
        <w:jc w:val="right"/>
        <w:rPr>
          <w:rFonts w:eastAsia="Calibri"/>
          <w:sz w:val="24"/>
          <w:szCs w:val="24"/>
        </w:rPr>
      </w:pPr>
      <w:r w:rsidRPr="00641E91">
        <w:rPr>
          <w:rFonts w:eastAsia="Calibri"/>
          <w:sz w:val="24"/>
          <w:szCs w:val="24"/>
        </w:rPr>
        <w:t>ПР = З</w:t>
      </w:r>
      <w:r w:rsidRPr="00641E91">
        <w:rPr>
          <w:rFonts w:eastAsia="Calibri"/>
          <w:sz w:val="24"/>
          <w:szCs w:val="24"/>
          <w:vertAlign w:val="subscript"/>
        </w:rPr>
        <w:t>о</w:t>
      </w:r>
      <w:r w:rsidRPr="00641E91">
        <w:rPr>
          <w:rFonts w:eastAsia="Calibri"/>
          <w:sz w:val="24"/>
          <w:szCs w:val="24"/>
        </w:rPr>
        <w:t>*Н</w:t>
      </w:r>
      <w:r w:rsidRPr="00641E91">
        <w:rPr>
          <w:rFonts w:eastAsia="Calibri"/>
          <w:sz w:val="24"/>
          <w:szCs w:val="24"/>
          <w:vertAlign w:val="subscript"/>
        </w:rPr>
        <w:t>пр</w:t>
      </w:r>
      <w:r w:rsidRPr="00641E91">
        <w:rPr>
          <w:rFonts w:eastAsia="Calibri"/>
          <w:sz w:val="24"/>
          <w:szCs w:val="24"/>
        </w:rPr>
        <w:t xml:space="preserve"> /100 </w:t>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t>(4.13)</w:t>
      </w:r>
    </w:p>
    <w:p w14:paraId="18400242" w14:textId="77777777" w:rsidR="006A6D4D" w:rsidRPr="00641E91" w:rsidRDefault="006A6D4D" w:rsidP="006A6D4D">
      <w:pPr>
        <w:spacing w:line="360" w:lineRule="auto"/>
        <w:rPr>
          <w:rFonts w:eastAsia="Calibri"/>
          <w:sz w:val="24"/>
          <w:szCs w:val="24"/>
        </w:rPr>
      </w:pPr>
    </w:p>
    <w:p w14:paraId="6AA369E0" w14:textId="77777777" w:rsidR="006A6D4D" w:rsidRPr="00641E91" w:rsidRDefault="006A6D4D" w:rsidP="006A6D4D">
      <w:pPr>
        <w:spacing w:line="360" w:lineRule="auto"/>
        <w:rPr>
          <w:rFonts w:eastAsia="Calibri"/>
          <w:sz w:val="24"/>
          <w:szCs w:val="24"/>
        </w:rPr>
      </w:pPr>
      <w:r w:rsidRPr="00641E91">
        <w:rPr>
          <w:rFonts w:eastAsia="Calibri"/>
          <w:sz w:val="24"/>
          <w:szCs w:val="24"/>
        </w:rPr>
        <w:t>где Н</w:t>
      </w:r>
      <w:r w:rsidRPr="00641E91">
        <w:rPr>
          <w:rFonts w:eastAsia="Calibri"/>
          <w:sz w:val="24"/>
          <w:szCs w:val="24"/>
          <w:vertAlign w:val="subscript"/>
        </w:rPr>
        <w:t>пр</w:t>
      </w:r>
      <w:r w:rsidRPr="00641E91">
        <w:rPr>
          <w:rFonts w:eastAsia="Calibri"/>
          <w:sz w:val="24"/>
          <w:szCs w:val="24"/>
        </w:rPr>
        <w:t xml:space="preserve"> – норматив прочих расходов для расчета себестоимости НИОКР, 8 %.</w:t>
      </w:r>
    </w:p>
    <w:p w14:paraId="16AD8684" w14:textId="77777777" w:rsidR="0042487C" w:rsidRDefault="0042487C" w:rsidP="006A6D4D">
      <w:pPr>
        <w:spacing w:line="360" w:lineRule="auto"/>
        <w:rPr>
          <w:rFonts w:eastAsia="Calibri"/>
          <w:sz w:val="24"/>
          <w:szCs w:val="24"/>
        </w:rPr>
      </w:pPr>
    </w:p>
    <w:p w14:paraId="1A21B6A8" w14:textId="77777777" w:rsidR="006A6D4D" w:rsidRPr="00641E91" w:rsidRDefault="006A6D4D" w:rsidP="006A6D4D">
      <w:pPr>
        <w:spacing w:line="360" w:lineRule="auto"/>
        <w:rPr>
          <w:rFonts w:eastAsia="Calibri"/>
          <w:sz w:val="24"/>
          <w:szCs w:val="24"/>
        </w:rPr>
      </w:pPr>
      <w:r w:rsidRPr="00641E91">
        <w:rPr>
          <w:rFonts w:eastAsia="Calibri"/>
          <w:sz w:val="24"/>
          <w:szCs w:val="24"/>
        </w:rPr>
        <w:t>Накладные расходы. Данная статья затрат в равной степени относится ко всем выполняемым НИОКР и включает в себя затраты на содержание и текущий ремонт зданий, сооружений, оборудования, инвентаря, расходы по охране труда и т.д.</w:t>
      </w:r>
    </w:p>
    <w:p w14:paraId="1A68FD50" w14:textId="77777777" w:rsidR="006A6D4D" w:rsidRPr="00641E91" w:rsidRDefault="006A6D4D" w:rsidP="006A6D4D">
      <w:pPr>
        <w:spacing w:line="360" w:lineRule="auto"/>
        <w:rPr>
          <w:rFonts w:eastAsia="Calibri"/>
          <w:sz w:val="24"/>
          <w:szCs w:val="24"/>
        </w:rPr>
      </w:pPr>
    </w:p>
    <w:p w14:paraId="48CA94F8" w14:textId="77777777" w:rsidR="006A6D4D" w:rsidRPr="00641E91" w:rsidRDefault="006A6D4D" w:rsidP="006A6D4D">
      <w:pPr>
        <w:spacing w:line="360" w:lineRule="auto"/>
        <w:jc w:val="right"/>
        <w:rPr>
          <w:rFonts w:eastAsia="Calibri"/>
          <w:sz w:val="24"/>
          <w:szCs w:val="24"/>
        </w:rPr>
      </w:pPr>
      <w:r w:rsidRPr="00641E91">
        <w:rPr>
          <w:rFonts w:eastAsia="Calibri"/>
          <w:sz w:val="24"/>
          <w:szCs w:val="24"/>
        </w:rPr>
        <w:t>НР = З</w:t>
      </w:r>
      <w:r w:rsidRPr="00641E91">
        <w:rPr>
          <w:rFonts w:eastAsia="Calibri"/>
          <w:sz w:val="24"/>
          <w:szCs w:val="24"/>
          <w:vertAlign w:val="subscript"/>
        </w:rPr>
        <w:t>о</w:t>
      </w:r>
      <w:r w:rsidRPr="00641E91">
        <w:rPr>
          <w:rFonts w:eastAsia="Calibri"/>
          <w:sz w:val="24"/>
          <w:szCs w:val="24"/>
        </w:rPr>
        <w:t>*Н</w:t>
      </w:r>
      <w:r w:rsidRPr="00641E91">
        <w:rPr>
          <w:rFonts w:eastAsia="Calibri"/>
          <w:sz w:val="24"/>
          <w:szCs w:val="24"/>
          <w:vertAlign w:val="subscript"/>
        </w:rPr>
        <w:t>пр</w:t>
      </w:r>
      <w:r w:rsidRPr="00641E91">
        <w:rPr>
          <w:rFonts w:eastAsia="Calibri"/>
          <w:sz w:val="24"/>
          <w:szCs w:val="24"/>
        </w:rPr>
        <w:t xml:space="preserve"> /100 </w:t>
      </w:r>
      <w:r w:rsidRPr="00641E91">
        <w:rPr>
          <w:rFonts w:eastAsia="Calibri"/>
          <w:sz w:val="24"/>
          <w:szCs w:val="24"/>
        </w:rPr>
        <w:tab/>
      </w:r>
      <w:r w:rsidRPr="00641E91">
        <w:rPr>
          <w:rFonts w:eastAsia="Calibri"/>
          <w:sz w:val="24"/>
          <w:szCs w:val="24"/>
        </w:rPr>
        <w:tab/>
      </w:r>
      <w:r w:rsidRPr="00641E91">
        <w:rPr>
          <w:rFonts w:eastAsia="Calibri"/>
          <w:sz w:val="24"/>
          <w:szCs w:val="24"/>
        </w:rPr>
        <w:tab/>
      </w:r>
      <w:r w:rsidRPr="00641E91">
        <w:rPr>
          <w:rFonts w:eastAsia="Calibri"/>
          <w:sz w:val="24"/>
          <w:szCs w:val="24"/>
        </w:rPr>
        <w:tab/>
        <w:t>(4.14)</w:t>
      </w:r>
    </w:p>
    <w:p w14:paraId="1EC1BCB2" w14:textId="77777777" w:rsidR="006A6D4D" w:rsidRPr="00641E91" w:rsidRDefault="006A6D4D" w:rsidP="006A6D4D">
      <w:pPr>
        <w:spacing w:line="360" w:lineRule="auto"/>
        <w:rPr>
          <w:rFonts w:eastAsia="Calibri"/>
          <w:sz w:val="24"/>
          <w:szCs w:val="24"/>
        </w:rPr>
      </w:pPr>
    </w:p>
    <w:p w14:paraId="7981A56F" w14:textId="77777777" w:rsidR="008A02FC" w:rsidRDefault="006A6D4D" w:rsidP="0042487C">
      <w:pPr>
        <w:spacing w:line="360" w:lineRule="auto"/>
        <w:rPr>
          <w:rFonts w:eastAsia="Calibri"/>
          <w:sz w:val="24"/>
          <w:szCs w:val="24"/>
        </w:rPr>
      </w:pPr>
      <w:r w:rsidRPr="00641E91">
        <w:rPr>
          <w:rFonts w:eastAsia="Calibri"/>
          <w:sz w:val="24"/>
          <w:szCs w:val="24"/>
        </w:rPr>
        <w:t xml:space="preserve">где </w:t>
      </w:r>
      <w:proofErr w:type="spellStart"/>
      <w:r w:rsidRPr="00641E91">
        <w:rPr>
          <w:rFonts w:eastAsia="Calibri"/>
          <w:sz w:val="24"/>
          <w:szCs w:val="24"/>
        </w:rPr>
        <w:t>Н</w:t>
      </w:r>
      <w:r w:rsidRPr="00641E91">
        <w:rPr>
          <w:rFonts w:eastAsia="Calibri"/>
          <w:sz w:val="24"/>
          <w:szCs w:val="24"/>
          <w:vertAlign w:val="subscript"/>
        </w:rPr>
        <w:t>пр</w:t>
      </w:r>
      <w:proofErr w:type="spellEnd"/>
      <w:r w:rsidRPr="00641E91">
        <w:rPr>
          <w:rFonts w:eastAsia="Calibri"/>
          <w:sz w:val="24"/>
          <w:szCs w:val="24"/>
        </w:rPr>
        <w:t xml:space="preserve"> – норматив накладных расходов для расчета себестоимости и отпускной цены НИОКР, 150 %.</w:t>
      </w:r>
    </w:p>
    <w:p w14:paraId="636EDCDA" w14:textId="1590A466" w:rsidR="006A6D4D" w:rsidRPr="00641E91" w:rsidRDefault="006A6D4D" w:rsidP="006A6D4D">
      <w:pPr>
        <w:spacing w:line="360" w:lineRule="auto"/>
        <w:ind w:firstLine="0"/>
        <w:rPr>
          <w:rFonts w:eastAsia="Calibri"/>
          <w:sz w:val="24"/>
          <w:szCs w:val="24"/>
        </w:rPr>
      </w:pPr>
      <w:r w:rsidRPr="00641E91">
        <w:rPr>
          <w:rFonts w:eastAsia="Calibri"/>
          <w:sz w:val="24"/>
          <w:szCs w:val="24"/>
        </w:rPr>
        <w:lastRenderedPageBreak/>
        <w:t>Таблица 4.4 – Итоговые затраты</w:t>
      </w:r>
    </w:p>
    <w:tbl>
      <w:tblPr>
        <w:tblStyle w:val="af3"/>
        <w:tblW w:w="9747" w:type="dxa"/>
        <w:tblLayout w:type="fixed"/>
        <w:tblLook w:val="04A0" w:firstRow="1" w:lastRow="0" w:firstColumn="1" w:lastColumn="0" w:noHBand="0" w:noVBand="1"/>
      </w:tblPr>
      <w:tblGrid>
        <w:gridCol w:w="3936"/>
        <w:gridCol w:w="1559"/>
        <w:gridCol w:w="1417"/>
        <w:gridCol w:w="2835"/>
      </w:tblGrid>
      <w:tr w:rsidR="006A6D4D" w:rsidRPr="00641E91" w14:paraId="7343840E" w14:textId="77777777" w:rsidTr="005E4087">
        <w:trPr>
          <w:tblHeader/>
        </w:trPr>
        <w:tc>
          <w:tcPr>
            <w:tcW w:w="3936" w:type="dxa"/>
            <w:tcBorders>
              <w:top w:val="single" w:sz="4" w:space="0" w:color="auto"/>
              <w:left w:val="single" w:sz="4" w:space="0" w:color="auto"/>
              <w:bottom w:val="single" w:sz="4" w:space="0" w:color="auto"/>
              <w:right w:val="single" w:sz="4" w:space="0" w:color="auto"/>
            </w:tcBorders>
            <w:vAlign w:val="center"/>
            <w:hideMark/>
          </w:tcPr>
          <w:p w14:paraId="2F1B8079" w14:textId="77777777" w:rsidR="006A6D4D" w:rsidRPr="00641E91" w:rsidRDefault="006A6D4D" w:rsidP="005E4087">
            <w:pPr>
              <w:pStyle w:val="af0"/>
              <w:jc w:val="center"/>
              <w:rPr>
                <w:rFonts w:eastAsia="Georgia"/>
              </w:rPr>
            </w:pPr>
            <w:r w:rsidRPr="00641E91">
              <w:t>Наименование статьи затрат</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D1C5D4D" w14:textId="77777777" w:rsidR="006A6D4D" w:rsidRPr="00641E91" w:rsidRDefault="006A6D4D" w:rsidP="005E4087">
            <w:pPr>
              <w:pStyle w:val="af0"/>
              <w:jc w:val="center"/>
              <w:rPr>
                <w:rFonts w:eastAsia="Georgia"/>
              </w:rPr>
            </w:pPr>
            <w:r w:rsidRPr="00641E91">
              <w:t>Условное обозначение</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434276A" w14:textId="77777777" w:rsidR="006A6D4D" w:rsidRPr="00641E91" w:rsidRDefault="006A6D4D" w:rsidP="005E4087">
            <w:pPr>
              <w:pStyle w:val="af0"/>
              <w:jc w:val="center"/>
              <w:rPr>
                <w:rFonts w:eastAsia="Georgia"/>
              </w:rPr>
            </w:pPr>
            <w:r w:rsidRPr="00641E91">
              <w:t>Значение руб.</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FD9028B" w14:textId="77777777" w:rsidR="006A6D4D" w:rsidRPr="00641E91" w:rsidRDefault="006A6D4D" w:rsidP="005E4087">
            <w:pPr>
              <w:pStyle w:val="af0"/>
              <w:jc w:val="center"/>
              <w:rPr>
                <w:rFonts w:eastAsia="Georgia"/>
              </w:rPr>
            </w:pPr>
            <w:r w:rsidRPr="00641E91">
              <w:t>Примечание</w:t>
            </w:r>
          </w:p>
        </w:tc>
      </w:tr>
      <w:tr w:rsidR="006A6D4D" w:rsidRPr="00641E91" w14:paraId="03B803E3" w14:textId="77777777" w:rsidTr="005E4087">
        <w:tc>
          <w:tcPr>
            <w:tcW w:w="3936" w:type="dxa"/>
            <w:tcBorders>
              <w:top w:val="single" w:sz="4" w:space="0" w:color="auto"/>
              <w:left w:val="single" w:sz="4" w:space="0" w:color="auto"/>
              <w:bottom w:val="single" w:sz="4" w:space="0" w:color="auto"/>
              <w:right w:val="single" w:sz="4" w:space="0" w:color="auto"/>
            </w:tcBorders>
            <w:vAlign w:val="center"/>
            <w:hideMark/>
          </w:tcPr>
          <w:p w14:paraId="002E0D25" w14:textId="77777777" w:rsidR="006A6D4D" w:rsidRPr="00641E91" w:rsidRDefault="006A6D4D" w:rsidP="005E4087">
            <w:pPr>
              <w:pStyle w:val="af0"/>
              <w:rPr>
                <w:rFonts w:eastAsia="Georgia"/>
              </w:rPr>
            </w:pPr>
            <w:r w:rsidRPr="00641E91">
              <w:t>Материалы и комплектующие изделия</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1BAE1E4" w14:textId="77777777" w:rsidR="006A6D4D" w:rsidRPr="00641E91" w:rsidRDefault="006A6D4D" w:rsidP="005E4087">
            <w:pPr>
              <w:pStyle w:val="af0"/>
              <w:jc w:val="center"/>
              <w:rPr>
                <w:rFonts w:eastAsia="Georgia"/>
              </w:rPr>
            </w:pPr>
            <w:r w:rsidRPr="00641E91">
              <w:t>МЗ</w:t>
            </w:r>
          </w:p>
        </w:tc>
        <w:tc>
          <w:tcPr>
            <w:tcW w:w="1417" w:type="dxa"/>
            <w:tcBorders>
              <w:top w:val="single" w:sz="4" w:space="0" w:color="auto"/>
              <w:left w:val="single" w:sz="4" w:space="0" w:color="auto"/>
              <w:bottom w:val="single" w:sz="4" w:space="0" w:color="auto"/>
              <w:right w:val="single" w:sz="4" w:space="0" w:color="auto"/>
            </w:tcBorders>
            <w:vAlign w:val="center"/>
          </w:tcPr>
          <w:p w14:paraId="7978AA10" w14:textId="77777777" w:rsidR="006A6D4D" w:rsidRPr="00641E91" w:rsidRDefault="006A6D4D" w:rsidP="005E4087">
            <w:pPr>
              <w:pStyle w:val="af0"/>
              <w:jc w:val="center"/>
            </w:pPr>
            <w:r w:rsidRPr="00641E91">
              <w:t>2700</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52125E8" w14:textId="77777777" w:rsidR="006A6D4D" w:rsidRPr="00641E91" w:rsidRDefault="006A6D4D" w:rsidP="005E4087">
            <w:pPr>
              <w:pStyle w:val="af0"/>
              <w:jc w:val="center"/>
              <w:rPr>
                <w:rFonts w:eastAsia="Georgia"/>
              </w:rPr>
            </w:pPr>
            <w:r w:rsidRPr="00641E91">
              <w:t>Результат табл. 5.1</w:t>
            </w:r>
          </w:p>
        </w:tc>
      </w:tr>
      <w:tr w:rsidR="006A6D4D" w:rsidRPr="00641E91" w14:paraId="340384BD" w14:textId="77777777" w:rsidTr="005E4087">
        <w:tc>
          <w:tcPr>
            <w:tcW w:w="3936" w:type="dxa"/>
            <w:tcBorders>
              <w:top w:val="single" w:sz="4" w:space="0" w:color="auto"/>
              <w:left w:val="single" w:sz="4" w:space="0" w:color="auto"/>
              <w:bottom w:val="single" w:sz="4" w:space="0" w:color="auto"/>
              <w:right w:val="single" w:sz="4" w:space="0" w:color="auto"/>
            </w:tcBorders>
            <w:vAlign w:val="center"/>
            <w:hideMark/>
          </w:tcPr>
          <w:p w14:paraId="4579BD55" w14:textId="77777777" w:rsidR="006A6D4D" w:rsidRPr="00641E91" w:rsidRDefault="006A6D4D" w:rsidP="005E4087">
            <w:pPr>
              <w:pStyle w:val="af0"/>
              <w:rPr>
                <w:rFonts w:eastAsia="Georgia"/>
              </w:rPr>
            </w:pPr>
            <w:r w:rsidRPr="00641E91">
              <w:t>Услуги сторонних организаций</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A61439D" w14:textId="77777777" w:rsidR="006A6D4D" w:rsidRPr="00641E91" w:rsidRDefault="006A6D4D" w:rsidP="005E4087">
            <w:pPr>
              <w:pStyle w:val="af0"/>
              <w:jc w:val="center"/>
              <w:rPr>
                <w:rFonts w:eastAsia="Georgia"/>
              </w:rPr>
            </w:pPr>
            <w:r w:rsidRPr="00641E91">
              <w:t>УСО</w:t>
            </w:r>
          </w:p>
        </w:tc>
        <w:tc>
          <w:tcPr>
            <w:tcW w:w="1417" w:type="dxa"/>
            <w:tcBorders>
              <w:top w:val="single" w:sz="4" w:space="0" w:color="auto"/>
              <w:left w:val="single" w:sz="4" w:space="0" w:color="auto"/>
              <w:bottom w:val="single" w:sz="4" w:space="0" w:color="auto"/>
              <w:right w:val="single" w:sz="4" w:space="0" w:color="auto"/>
            </w:tcBorders>
            <w:vAlign w:val="center"/>
          </w:tcPr>
          <w:p w14:paraId="306BC0CB" w14:textId="77777777" w:rsidR="006A6D4D" w:rsidRPr="00641E91" w:rsidRDefault="006A6D4D" w:rsidP="005E4087">
            <w:pPr>
              <w:pStyle w:val="af0"/>
              <w:jc w:val="center"/>
            </w:pPr>
            <w:r w:rsidRPr="00641E91">
              <w:t>30</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0CFEEA9" w14:textId="77777777" w:rsidR="006A6D4D" w:rsidRPr="00641E91" w:rsidRDefault="006A6D4D" w:rsidP="005E4087">
            <w:pPr>
              <w:pStyle w:val="af0"/>
              <w:jc w:val="center"/>
              <w:rPr>
                <w:rFonts w:eastAsia="Georgia"/>
              </w:rPr>
            </w:pPr>
            <w:r w:rsidRPr="00641E91">
              <w:t>Результат табл. 5.2</w:t>
            </w:r>
          </w:p>
        </w:tc>
      </w:tr>
      <w:tr w:rsidR="006A6D4D" w:rsidRPr="00641E91" w14:paraId="27110251" w14:textId="77777777" w:rsidTr="005E4087">
        <w:tc>
          <w:tcPr>
            <w:tcW w:w="3936" w:type="dxa"/>
            <w:tcBorders>
              <w:top w:val="single" w:sz="4" w:space="0" w:color="auto"/>
              <w:left w:val="single" w:sz="4" w:space="0" w:color="auto"/>
              <w:bottom w:val="single" w:sz="4" w:space="0" w:color="auto"/>
              <w:right w:val="single" w:sz="4" w:space="0" w:color="auto"/>
            </w:tcBorders>
            <w:vAlign w:val="center"/>
          </w:tcPr>
          <w:p w14:paraId="06081B1C" w14:textId="77777777" w:rsidR="006A6D4D" w:rsidRPr="00641E91" w:rsidRDefault="006A6D4D" w:rsidP="005E4087">
            <w:pPr>
              <w:pStyle w:val="af0"/>
            </w:pPr>
            <w:r w:rsidRPr="00641E91">
              <w:t>Затраты на оплату труда научно–производственного персонала, всего в т.ч.:</w:t>
            </w:r>
          </w:p>
        </w:tc>
        <w:tc>
          <w:tcPr>
            <w:tcW w:w="1559" w:type="dxa"/>
            <w:tcBorders>
              <w:top w:val="single" w:sz="4" w:space="0" w:color="auto"/>
              <w:left w:val="single" w:sz="4" w:space="0" w:color="auto"/>
              <w:bottom w:val="single" w:sz="4" w:space="0" w:color="auto"/>
              <w:right w:val="single" w:sz="4" w:space="0" w:color="auto"/>
            </w:tcBorders>
            <w:vAlign w:val="center"/>
          </w:tcPr>
          <w:p w14:paraId="0004A97D" w14:textId="77777777" w:rsidR="006A6D4D" w:rsidRPr="00641E91" w:rsidRDefault="006A6D4D" w:rsidP="005E4087">
            <w:pPr>
              <w:pStyle w:val="af0"/>
              <w:jc w:val="center"/>
              <w:rPr>
                <w:rFonts w:eastAsia="Georgia"/>
              </w:rPr>
            </w:pPr>
            <w:r w:rsidRPr="00641E91">
              <w:t>ЗОТ</w:t>
            </w:r>
          </w:p>
          <w:p w14:paraId="4DE6C93F" w14:textId="77777777" w:rsidR="006A6D4D" w:rsidRPr="00641E91" w:rsidRDefault="006A6D4D" w:rsidP="005E4087">
            <w:pPr>
              <w:pStyle w:val="af0"/>
              <w:jc w:val="center"/>
            </w:pPr>
          </w:p>
        </w:tc>
        <w:tc>
          <w:tcPr>
            <w:tcW w:w="1417" w:type="dxa"/>
            <w:tcBorders>
              <w:top w:val="single" w:sz="4" w:space="0" w:color="auto"/>
              <w:left w:val="single" w:sz="4" w:space="0" w:color="auto"/>
              <w:bottom w:val="single" w:sz="4" w:space="0" w:color="auto"/>
              <w:right w:val="single" w:sz="4" w:space="0" w:color="auto"/>
            </w:tcBorders>
          </w:tcPr>
          <w:p w14:paraId="29C34F81" w14:textId="77777777" w:rsidR="006A6D4D" w:rsidRPr="00641E91" w:rsidRDefault="006A6D4D" w:rsidP="005E4087">
            <w:pPr>
              <w:pStyle w:val="af0"/>
              <w:jc w:val="center"/>
            </w:pPr>
            <w:r w:rsidRPr="00641E91">
              <w:t>1164,44</w:t>
            </w:r>
          </w:p>
        </w:tc>
        <w:tc>
          <w:tcPr>
            <w:tcW w:w="2835" w:type="dxa"/>
            <w:tcBorders>
              <w:top w:val="single" w:sz="4" w:space="0" w:color="auto"/>
              <w:left w:val="single" w:sz="4" w:space="0" w:color="auto"/>
              <w:bottom w:val="single" w:sz="4" w:space="0" w:color="auto"/>
              <w:right w:val="single" w:sz="4" w:space="0" w:color="auto"/>
            </w:tcBorders>
            <w:vAlign w:val="center"/>
          </w:tcPr>
          <w:p w14:paraId="44CDD27E" w14:textId="77777777" w:rsidR="006A6D4D" w:rsidRPr="00641E91" w:rsidRDefault="006A6D4D" w:rsidP="005E4087">
            <w:pPr>
              <w:pStyle w:val="af0"/>
              <w:jc w:val="center"/>
            </w:pPr>
            <w:r w:rsidRPr="00641E91">
              <w:t>ОТ = З</w:t>
            </w:r>
            <w:r w:rsidRPr="00641E91">
              <w:rPr>
                <w:vertAlign w:val="subscript"/>
              </w:rPr>
              <w:t>о</w:t>
            </w:r>
            <w:r w:rsidRPr="00641E91">
              <w:t xml:space="preserve"> + З</w:t>
            </w:r>
            <w:r w:rsidRPr="00641E91">
              <w:rPr>
                <w:vertAlign w:val="subscript"/>
              </w:rPr>
              <w:t>д</w:t>
            </w:r>
          </w:p>
        </w:tc>
      </w:tr>
      <w:tr w:rsidR="006A6D4D" w:rsidRPr="00641E91" w14:paraId="445FF378" w14:textId="77777777" w:rsidTr="005E4087">
        <w:tc>
          <w:tcPr>
            <w:tcW w:w="3936" w:type="dxa"/>
            <w:tcBorders>
              <w:top w:val="single" w:sz="4" w:space="0" w:color="auto"/>
              <w:left w:val="single" w:sz="4" w:space="0" w:color="auto"/>
              <w:bottom w:val="single" w:sz="4" w:space="0" w:color="auto"/>
              <w:right w:val="single" w:sz="4" w:space="0" w:color="auto"/>
            </w:tcBorders>
            <w:vAlign w:val="center"/>
          </w:tcPr>
          <w:p w14:paraId="5292AF66" w14:textId="77777777" w:rsidR="006A6D4D" w:rsidRPr="00641E91" w:rsidRDefault="006A6D4D" w:rsidP="005E4087">
            <w:pPr>
              <w:pStyle w:val="af0"/>
            </w:pPr>
            <w:r w:rsidRPr="00641E91">
              <w:t xml:space="preserve">– основная ЗП </w:t>
            </w:r>
          </w:p>
        </w:tc>
        <w:tc>
          <w:tcPr>
            <w:tcW w:w="1559" w:type="dxa"/>
            <w:tcBorders>
              <w:top w:val="single" w:sz="4" w:space="0" w:color="auto"/>
              <w:left w:val="single" w:sz="4" w:space="0" w:color="auto"/>
              <w:bottom w:val="single" w:sz="4" w:space="0" w:color="auto"/>
              <w:right w:val="single" w:sz="4" w:space="0" w:color="auto"/>
            </w:tcBorders>
            <w:vAlign w:val="center"/>
          </w:tcPr>
          <w:p w14:paraId="605FAAF4" w14:textId="77777777" w:rsidR="006A6D4D" w:rsidRPr="00641E91" w:rsidRDefault="006A6D4D" w:rsidP="005E4087">
            <w:pPr>
              <w:pStyle w:val="af0"/>
              <w:jc w:val="center"/>
            </w:pPr>
            <w:r w:rsidRPr="00641E91">
              <w:t>Зо</w:t>
            </w:r>
          </w:p>
        </w:tc>
        <w:tc>
          <w:tcPr>
            <w:tcW w:w="1417" w:type="dxa"/>
            <w:tcBorders>
              <w:top w:val="single" w:sz="4" w:space="0" w:color="auto"/>
              <w:left w:val="single" w:sz="4" w:space="0" w:color="auto"/>
              <w:bottom w:val="single" w:sz="4" w:space="0" w:color="auto"/>
              <w:right w:val="single" w:sz="4" w:space="0" w:color="auto"/>
            </w:tcBorders>
          </w:tcPr>
          <w:p w14:paraId="512E36BE" w14:textId="77777777" w:rsidR="006A6D4D" w:rsidRPr="00641E91" w:rsidRDefault="006A6D4D" w:rsidP="005E4087">
            <w:pPr>
              <w:pStyle w:val="af0"/>
              <w:jc w:val="center"/>
            </w:pPr>
            <w:r w:rsidRPr="00641E91">
              <w:t>970,37</w:t>
            </w:r>
          </w:p>
        </w:tc>
        <w:tc>
          <w:tcPr>
            <w:tcW w:w="2835" w:type="dxa"/>
            <w:tcBorders>
              <w:top w:val="single" w:sz="4" w:space="0" w:color="auto"/>
              <w:left w:val="single" w:sz="4" w:space="0" w:color="auto"/>
              <w:bottom w:val="single" w:sz="4" w:space="0" w:color="auto"/>
              <w:right w:val="single" w:sz="4" w:space="0" w:color="auto"/>
            </w:tcBorders>
            <w:vAlign w:val="center"/>
          </w:tcPr>
          <w:p w14:paraId="74F70AA3" w14:textId="77777777" w:rsidR="006A6D4D" w:rsidRPr="00641E91" w:rsidRDefault="006A6D4D" w:rsidP="005E4087">
            <w:pPr>
              <w:pStyle w:val="af0"/>
              <w:jc w:val="center"/>
            </w:pPr>
            <w:r w:rsidRPr="00641E91">
              <w:t>Результат табл. 3</w:t>
            </w:r>
          </w:p>
        </w:tc>
      </w:tr>
      <w:tr w:rsidR="006A6D4D" w:rsidRPr="00641E91" w14:paraId="6B9901B2" w14:textId="77777777" w:rsidTr="005E4087">
        <w:tc>
          <w:tcPr>
            <w:tcW w:w="3936" w:type="dxa"/>
            <w:tcBorders>
              <w:top w:val="single" w:sz="4" w:space="0" w:color="auto"/>
              <w:left w:val="single" w:sz="4" w:space="0" w:color="auto"/>
              <w:bottom w:val="single" w:sz="4" w:space="0" w:color="auto"/>
              <w:right w:val="single" w:sz="4" w:space="0" w:color="auto"/>
            </w:tcBorders>
            <w:vAlign w:val="center"/>
          </w:tcPr>
          <w:p w14:paraId="300C1DEF" w14:textId="77777777" w:rsidR="006A6D4D" w:rsidRPr="00641E91" w:rsidRDefault="006A6D4D" w:rsidP="005E4087">
            <w:pPr>
              <w:pStyle w:val="af0"/>
            </w:pPr>
            <w:r w:rsidRPr="00641E91">
              <w:t>– дополнительная ЗП (20%)</w:t>
            </w:r>
          </w:p>
        </w:tc>
        <w:tc>
          <w:tcPr>
            <w:tcW w:w="1559" w:type="dxa"/>
            <w:tcBorders>
              <w:top w:val="single" w:sz="4" w:space="0" w:color="auto"/>
              <w:left w:val="single" w:sz="4" w:space="0" w:color="auto"/>
              <w:bottom w:val="single" w:sz="4" w:space="0" w:color="auto"/>
              <w:right w:val="single" w:sz="4" w:space="0" w:color="auto"/>
            </w:tcBorders>
            <w:vAlign w:val="center"/>
          </w:tcPr>
          <w:p w14:paraId="5BE51D68" w14:textId="77777777" w:rsidR="006A6D4D" w:rsidRPr="00641E91" w:rsidRDefault="006A6D4D" w:rsidP="005E4087">
            <w:pPr>
              <w:pStyle w:val="af0"/>
              <w:jc w:val="center"/>
            </w:pPr>
            <w:r w:rsidRPr="00641E91">
              <w:t>Зд</w:t>
            </w:r>
          </w:p>
        </w:tc>
        <w:tc>
          <w:tcPr>
            <w:tcW w:w="1417" w:type="dxa"/>
            <w:tcBorders>
              <w:top w:val="single" w:sz="4" w:space="0" w:color="auto"/>
              <w:left w:val="single" w:sz="4" w:space="0" w:color="auto"/>
              <w:bottom w:val="single" w:sz="4" w:space="0" w:color="auto"/>
              <w:right w:val="single" w:sz="4" w:space="0" w:color="auto"/>
            </w:tcBorders>
          </w:tcPr>
          <w:p w14:paraId="7FA618D6" w14:textId="77777777" w:rsidR="006A6D4D" w:rsidRPr="00641E91" w:rsidRDefault="006A6D4D" w:rsidP="005E4087">
            <w:pPr>
              <w:pStyle w:val="af0"/>
              <w:jc w:val="center"/>
            </w:pPr>
            <w:r w:rsidRPr="00641E91">
              <w:t>194,07</w:t>
            </w:r>
          </w:p>
        </w:tc>
        <w:tc>
          <w:tcPr>
            <w:tcW w:w="2835" w:type="dxa"/>
            <w:tcBorders>
              <w:top w:val="single" w:sz="4" w:space="0" w:color="auto"/>
              <w:left w:val="single" w:sz="4" w:space="0" w:color="auto"/>
              <w:bottom w:val="single" w:sz="4" w:space="0" w:color="auto"/>
              <w:right w:val="single" w:sz="4" w:space="0" w:color="auto"/>
            </w:tcBorders>
            <w:vAlign w:val="center"/>
          </w:tcPr>
          <w:p w14:paraId="2213C5D3" w14:textId="77777777" w:rsidR="006A6D4D" w:rsidRPr="00641E91" w:rsidRDefault="006A6D4D" w:rsidP="005E4087">
            <w:pPr>
              <w:pStyle w:val="af0"/>
              <w:jc w:val="center"/>
            </w:pPr>
            <w:r w:rsidRPr="00641E91">
              <w:t>З</w:t>
            </w:r>
            <w:r w:rsidRPr="00641E91">
              <w:rPr>
                <w:vertAlign w:val="subscript"/>
              </w:rPr>
              <w:t>д</w:t>
            </w:r>
            <w:r w:rsidRPr="00641E91">
              <w:t>= З</w:t>
            </w:r>
            <w:r w:rsidRPr="00641E91">
              <w:rPr>
                <w:vertAlign w:val="subscript"/>
              </w:rPr>
              <w:t>o</w:t>
            </w:r>
            <w:r w:rsidRPr="00641E91">
              <w:t>·Н</w:t>
            </w:r>
            <w:r w:rsidRPr="00641E91">
              <w:rPr>
                <w:vertAlign w:val="subscript"/>
              </w:rPr>
              <w:t>д</w:t>
            </w:r>
            <w:r w:rsidRPr="00641E91">
              <w:t>/100%</w:t>
            </w:r>
          </w:p>
        </w:tc>
      </w:tr>
      <w:tr w:rsidR="006A6D4D" w:rsidRPr="00641E91" w14:paraId="6BB3B8C9" w14:textId="77777777" w:rsidTr="005E4087">
        <w:tc>
          <w:tcPr>
            <w:tcW w:w="3936" w:type="dxa"/>
            <w:tcBorders>
              <w:top w:val="single" w:sz="4" w:space="0" w:color="auto"/>
              <w:left w:val="single" w:sz="4" w:space="0" w:color="auto"/>
              <w:bottom w:val="single" w:sz="4" w:space="0" w:color="auto"/>
              <w:right w:val="single" w:sz="4" w:space="0" w:color="auto"/>
            </w:tcBorders>
            <w:vAlign w:val="center"/>
            <w:hideMark/>
          </w:tcPr>
          <w:p w14:paraId="67E305E5" w14:textId="77777777" w:rsidR="006A6D4D" w:rsidRPr="00641E91" w:rsidRDefault="006A6D4D" w:rsidP="005E4087">
            <w:pPr>
              <w:pStyle w:val="af0"/>
              <w:rPr>
                <w:rFonts w:eastAsia="Georgia"/>
              </w:rPr>
            </w:pPr>
            <w:r w:rsidRPr="00641E91">
              <w:t xml:space="preserve">Отчисления в фонд социальной защиты населения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B660254" w14:textId="77777777" w:rsidR="006A6D4D" w:rsidRPr="00641E91" w:rsidRDefault="006A6D4D" w:rsidP="005E4087">
            <w:pPr>
              <w:pStyle w:val="af0"/>
              <w:jc w:val="center"/>
              <w:rPr>
                <w:rFonts w:eastAsia="Georgia"/>
              </w:rPr>
            </w:pPr>
            <w:r w:rsidRPr="00641E91">
              <w:t>ОСН</w:t>
            </w:r>
          </w:p>
        </w:tc>
        <w:tc>
          <w:tcPr>
            <w:tcW w:w="1417" w:type="dxa"/>
            <w:tcBorders>
              <w:top w:val="single" w:sz="4" w:space="0" w:color="auto"/>
              <w:left w:val="single" w:sz="4" w:space="0" w:color="auto"/>
              <w:bottom w:val="single" w:sz="4" w:space="0" w:color="auto"/>
              <w:right w:val="single" w:sz="4" w:space="0" w:color="auto"/>
            </w:tcBorders>
          </w:tcPr>
          <w:p w14:paraId="637405B6" w14:textId="77777777" w:rsidR="006A6D4D" w:rsidRPr="00641E91" w:rsidRDefault="006A6D4D" w:rsidP="005E4087">
            <w:pPr>
              <w:pStyle w:val="af0"/>
              <w:jc w:val="center"/>
            </w:pPr>
            <w:r w:rsidRPr="00641E91">
              <w:t>395,91</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50C15F8" w14:textId="77777777" w:rsidR="006A6D4D" w:rsidRPr="00641E91" w:rsidRDefault="006A6D4D" w:rsidP="005E4087">
            <w:pPr>
              <w:pStyle w:val="af0"/>
              <w:jc w:val="center"/>
              <w:rPr>
                <w:rFonts w:eastAsia="Georgia"/>
              </w:rPr>
            </w:pPr>
            <w:r w:rsidRPr="00641E91">
              <w:t xml:space="preserve">ОСН = </w:t>
            </w:r>
            <m:oMath>
              <m:f>
                <m:fPr>
                  <m:ctrlPr>
                    <w:rPr>
                      <w:rFonts w:ascii="Cambria Math" w:eastAsia="Georgia" w:hAnsi="Cambria Math"/>
                    </w:rPr>
                  </m:ctrlPr>
                </m:fPr>
                <m:num>
                  <m:r>
                    <m:rPr>
                      <m:sty m:val="p"/>
                    </m:rPr>
                    <w:rPr>
                      <w:rFonts w:ascii="Cambria Math" w:hAnsi="Cambria Math"/>
                    </w:rPr>
                    <m:t>ЗОТ*</m:t>
                  </m:r>
                  <m:sSub>
                    <m:sSubPr>
                      <m:ctrlPr>
                        <w:rPr>
                          <w:rFonts w:ascii="Cambria Math" w:eastAsia="Georgia" w:hAnsi="Cambria Math"/>
                        </w:rPr>
                      </m:ctrlPr>
                    </m:sSubPr>
                    <m:e>
                      <m:r>
                        <m:rPr>
                          <m:sty m:val="p"/>
                        </m:rPr>
                        <w:rPr>
                          <w:rFonts w:ascii="Cambria Math" w:hAnsi="Cambria Math"/>
                        </w:rPr>
                        <m:t>S</m:t>
                      </m:r>
                    </m:e>
                    <m:sub>
                      <m:r>
                        <m:rPr>
                          <m:sty m:val="p"/>
                        </m:rPr>
                        <w:rPr>
                          <w:rFonts w:ascii="Cambria Math" w:hAnsi="Cambria Math"/>
                        </w:rPr>
                        <m:t>осн</m:t>
                      </m:r>
                    </m:sub>
                  </m:sSub>
                </m:num>
                <m:den>
                  <m:r>
                    <m:rPr>
                      <m:sty m:val="p"/>
                    </m:rPr>
                    <w:rPr>
                      <w:rFonts w:ascii="Cambria Math" w:hAnsi="Cambria Math"/>
                    </w:rPr>
                    <m:t>100</m:t>
                  </m:r>
                </m:den>
              </m:f>
            </m:oMath>
          </w:p>
        </w:tc>
      </w:tr>
      <w:tr w:rsidR="006A6D4D" w:rsidRPr="00641E91" w14:paraId="3E64BCAD" w14:textId="77777777" w:rsidTr="005E4087">
        <w:tc>
          <w:tcPr>
            <w:tcW w:w="3936" w:type="dxa"/>
            <w:tcBorders>
              <w:top w:val="single" w:sz="4" w:space="0" w:color="auto"/>
              <w:left w:val="single" w:sz="4" w:space="0" w:color="auto"/>
              <w:bottom w:val="single" w:sz="4" w:space="0" w:color="auto"/>
              <w:right w:val="single" w:sz="4" w:space="0" w:color="auto"/>
            </w:tcBorders>
            <w:vAlign w:val="center"/>
            <w:hideMark/>
          </w:tcPr>
          <w:p w14:paraId="68C4F439" w14:textId="77777777" w:rsidR="006A6D4D" w:rsidRPr="00641E91" w:rsidRDefault="006A6D4D" w:rsidP="005E4087">
            <w:pPr>
              <w:pStyle w:val="af0"/>
              <w:rPr>
                <w:rFonts w:eastAsia="Georgia"/>
              </w:rPr>
            </w:pPr>
            <w:r w:rsidRPr="00641E91">
              <w:t xml:space="preserve">Отчисления в Белгосстрах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6DA1CA0" w14:textId="77777777" w:rsidR="006A6D4D" w:rsidRPr="00641E91" w:rsidRDefault="006A6D4D" w:rsidP="005E4087">
            <w:pPr>
              <w:pStyle w:val="af0"/>
              <w:jc w:val="center"/>
              <w:rPr>
                <w:rFonts w:eastAsia="Georgia"/>
              </w:rPr>
            </w:pPr>
            <w:r w:rsidRPr="00641E91">
              <w:t>БГС</w:t>
            </w:r>
          </w:p>
        </w:tc>
        <w:tc>
          <w:tcPr>
            <w:tcW w:w="1417" w:type="dxa"/>
            <w:tcBorders>
              <w:top w:val="single" w:sz="4" w:space="0" w:color="auto"/>
              <w:left w:val="single" w:sz="4" w:space="0" w:color="auto"/>
              <w:bottom w:val="single" w:sz="4" w:space="0" w:color="auto"/>
              <w:right w:val="single" w:sz="4" w:space="0" w:color="auto"/>
            </w:tcBorders>
          </w:tcPr>
          <w:p w14:paraId="588911DF" w14:textId="77777777" w:rsidR="006A6D4D" w:rsidRPr="00641E91" w:rsidRDefault="006A6D4D" w:rsidP="005E4087">
            <w:pPr>
              <w:pStyle w:val="af0"/>
              <w:jc w:val="center"/>
            </w:pPr>
            <w:r w:rsidRPr="00641E91">
              <w:t>6,99</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D7F797F" w14:textId="77777777" w:rsidR="006A6D4D" w:rsidRPr="00641E91" w:rsidRDefault="006A6D4D" w:rsidP="005E4087">
            <w:pPr>
              <w:pStyle w:val="af0"/>
              <w:jc w:val="center"/>
              <w:rPr>
                <w:rFonts w:eastAsia="Georgia"/>
              </w:rPr>
            </w:pPr>
            <w:r w:rsidRPr="00641E91">
              <w:t xml:space="preserve">БГС = </w:t>
            </w:r>
            <m:oMath>
              <m:f>
                <m:fPr>
                  <m:ctrlPr>
                    <w:rPr>
                      <w:rFonts w:ascii="Cambria Math" w:eastAsia="Georgia" w:hAnsi="Cambria Math"/>
                    </w:rPr>
                  </m:ctrlPr>
                </m:fPr>
                <m:num>
                  <m:r>
                    <m:rPr>
                      <m:sty m:val="p"/>
                    </m:rPr>
                    <w:rPr>
                      <w:rFonts w:ascii="Cambria Math" w:hAnsi="Cambria Math"/>
                    </w:rPr>
                    <m:t>ЗОТ*</m:t>
                  </m:r>
                  <m:sSub>
                    <m:sSubPr>
                      <m:ctrlPr>
                        <w:rPr>
                          <w:rFonts w:ascii="Cambria Math" w:eastAsia="Georgia" w:hAnsi="Cambria Math"/>
                        </w:rPr>
                      </m:ctrlPr>
                    </m:sSubPr>
                    <m:e>
                      <m:r>
                        <m:rPr>
                          <m:sty m:val="p"/>
                        </m:rPr>
                        <w:rPr>
                          <w:rFonts w:ascii="Cambria Math" w:hAnsi="Cambria Math"/>
                        </w:rPr>
                        <m:t>Н</m:t>
                      </m:r>
                    </m:e>
                    <m:sub>
                      <m:r>
                        <m:rPr>
                          <m:sty m:val="p"/>
                        </m:rPr>
                        <w:rPr>
                          <w:rFonts w:ascii="Cambria Math" w:hAnsi="Cambria Math"/>
                        </w:rPr>
                        <m:t>БГС</m:t>
                      </m:r>
                    </m:sub>
                  </m:sSub>
                </m:num>
                <m:den>
                  <m:r>
                    <m:rPr>
                      <m:sty m:val="p"/>
                    </m:rPr>
                    <w:rPr>
                      <w:rFonts w:ascii="Cambria Math" w:hAnsi="Cambria Math"/>
                    </w:rPr>
                    <m:t>100</m:t>
                  </m:r>
                </m:den>
              </m:f>
            </m:oMath>
          </w:p>
        </w:tc>
      </w:tr>
      <w:tr w:rsidR="006A6D4D" w:rsidRPr="00641E91" w14:paraId="024CD64B" w14:textId="77777777" w:rsidTr="005E4087">
        <w:tc>
          <w:tcPr>
            <w:tcW w:w="39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713E3" w14:textId="77777777" w:rsidR="006A6D4D" w:rsidRPr="00641E91" w:rsidRDefault="006A6D4D" w:rsidP="005E4087">
            <w:pPr>
              <w:pStyle w:val="af0"/>
              <w:rPr>
                <w:rFonts w:eastAsia="Georgia"/>
              </w:rPr>
            </w:pPr>
            <w:r w:rsidRPr="00641E91">
              <w:t>Прочие прямые расходы</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B2B98A" w14:textId="77777777" w:rsidR="006A6D4D" w:rsidRPr="00641E91" w:rsidRDefault="006A6D4D" w:rsidP="005E4087">
            <w:pPr>
              <w:pStyle w:val="af0"/>
              <w:jc w:val="center"/>
              <w:rPr>
                <w:rFonts w:eastAsia="Georgia"/>
              </w:rPr>
            </w:pPr>
            <w:r w:rsidRPr="00641E91">
              <w:t>ПР</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884C750" w14:textId="77777777" w:rsidR="006A6D4D" w:rsidRPr="00641E91" w:rsidRDefault="006A6D4D" w:rsidP="005E4087">
            <w:pPr>
              <w:pStyle w:val="af0"/>
              <w:jc w:val="center"/>
            </w:pPr>
            <w:r w:rsidRPr="00641E91">
              <w:t>93,16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DF1C48" w14:textId="77777777" w:rsidR="006A6D4D" w:rsidRPr="00641E91" w:rsidRDefault="006A6D4D" w:rsidP="005E4087">
            <w:pPr>
              <w:pStyle w:val="af0"/>
              <w:jc w:val="center"/>
              <w:rPr>
                <w:rFonts w:eastAsia="Georgia"/>
              </w:rPr>
            </w:pPr>
            <w:r w:rsidRPr="00641E91">
              <w:t>ПР = З</w:t>
            </w:r>
            <w:r w:rsidRPr="00641E91">
              <w:rPr>
                <w:vertAlign w:val="subscript"/>
              </w:rPr>
              <w:t>о</w:t>
            </w:r>
            <w:r w:rsidRPr="00641E91">
              <w:t>*Н</w:t>
            </w:r>
            <w:r w:rsidRPr="00641E91">
              <w:rPr>
                <w:vertAlign w:val="subscript"/>
              </w:rPr>
              <w:t>пр</w:t>
            </w:r>
            <w:r w:rsidRPr="00641E91">
              <w:t xml:space="preserve"> /100</w:t>
            </w:r>
          </w:p>
        </w:tc>
      </w:tr>
      <w:tr w:rsidR="006A6D4D" w:rsidRPr="00641E91" w14:paraId="0588B8A8" w14:textId="77777777" w:rsidTr="005E4087">
        <w:tc>
          <w:tcPr>
            <w:tcW w:w="3936" w:type="dxa"/>
            <w:tcBorders>
              <w:top w:val="single" w:sz="4" w:space="0" w:color="auto"/>
              <w:left w:val="single" w:sz="4" w:space="0" w:color="auto"/>
              <w:bottom w:val="single" w:sz="4" w:space="0" w:color="auto"/>
              <w:right w:val="single" w:sz="4" w:space="0" w:color="auto"/>
            </w:tcBorders>
            <w:vAlign w:val="center"/>
            <w:hideMark/>
          </w:tcPr>
          <w:p w14:paraId="58C5B072" w14:textId="77777777" w:rsidR="006A6D4D" w:rsidRPr="00641E91" w:rsidRDefault="006A6D4D" w:rsidP="005E4087">
            <w:pPr>
              <w:pStyle w:val="af0"/>
              <w:rPr>
                <w:rFonts w:eastAsia="Georgia"/>
              </w:rPr>
            </w:pPr>
            <w:r w:rsidRPr="00641E91">
              <w:t>Накладные расходы</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30EDDE8" w14:textId="77777777" w:rsidR="006A6D4D" w:rsidRPr="00641E91" w:rsidRDefault="006A6D4D" w:rsidP="005E4087">
            <w:pPr>
              <w:pStyle w:val="af0"/>
              <w:jc w:val="center"/>
              <w:rPr>
                <w:rFonts w:eastAsia="Georgia"/>
              </w:rPr>
            </w:pPr>
            <w:r w:rsidRPr="00641E91">
              <w:t>НР</w:t>
            </w:r>
          </w:p>
        </w:tc>
        <w:tc>
          <w:tcPr>
            <w:tcW w:w="1417" w:type="dxa"/>
            <w:tcBorders>
              <w:top w:val="single" w:sz="4" w:space="0" w:color="auto"/>
              <w:left w:val="single" w:sz="4" w:space="0" w:color="auto"/>
              <w:bottom w:val="single" w:sz="4" w:space="0" w:color="auto"/>
              <w:right w:val="single" w:sz="4" w:space="0" w:color="auto"/>
            </w:tcBorders>
          </w:tcPr>
          <w:p w14:paraId="5C63EB9D" w14:textId="77777777" w:rsidR="006A6D4D" w:rsidRPr="00641E91" w:rsidRDefault="006A6D4D" w:rsidP="005E4087">
            <w:pPr>
              <w:pStyle w:val="af0"/>
              <w:jc w:val="center"/>
            </w:pPr>
            <w:r w:rsidRPr="00641E91">
              <w:t>79,18</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052DA2E" w14:textId="77777777" w:rsidR="006A6D4D" w:rsidRPr="00641E91" w:rsidRDefault="006A6D4D" w:rsidP="005E4087">
            <w:pPr>
              <w:pStyle w:val="af0"/>
              <w:jc w:val="center"/>
              <w:rPr>
                <w:rFonts w:eastAsia="Georgia"/>
              </w:rPr>
            </w:pPr>
            <w:r w:rsidRPr="00641E91">
              <w:t>НР = З</w:t>
            </w:r>
            <w:r w:rsidRPr="00641E91">
              <w:rPr>
                <w:vertAlign w:val="subscript"/>
              </w:rPr>
              <w:t>о</w:t>
            </w:r>
            <w:r w:rsidRPr="00641E91">
              <w:t>*Н</w:t>
            </w:r>
            <w:r w:rsidRPr="00641E91">
              <w:rPr>
                <w:vertAlign w:val="subscript"/>
              </w:rPr>
              <w:t>НР</w:t>
            </w:r>
            <w:r w:rsidRPr="00641E91">
              <w:t xml:space="preserve"> /100</w:t>
            </w:r>
          </w:p>
        </w:tc>
      </w:tr>
      <w:tr w:rsidR="006A6D4D" w:rsidRPr="00641E91" w14:paraId="517DE18E" w14:textId="77777777" w:rsidTr="005E4087">
        <w:tc>
          <w:tcPr>
            <w:tcW w:w="3936" w:type="dxa"/>
            <w:tcBorders>
              <w:top w:val="single" w:sz="4" w:space="0" w:color="auto"/>
              <w:left w:val="single" w:sz="4" w:space="0" w:color="auto"/>
              <w:bottom w:val="single" w:sz="4" w:space="0" w:color="auto"/>
              <w:right w:val="single" w:sz="4" w:space="0" w:color="auto"/>
            </w:tcBorders>
            <w:vAlign w:val="center"/>
            <w:hideMark/>
          </w:tcPr>
          <w:p w14:paraId="6920C35F" w14:textId="77777777" w:rsidR="006A6D4D" w:rsidRPr="00641E91" w:rsidRDefault="006A6D4D" w:rsidP="005E4087">
            <w:pPr>
              <w:pStyle w:val="af0"/>
              <w:rPr>
                <w:rFonts w:eastAsia="Georgia"/>
              </w:rPr>
            </w:pPr>
            <w:r w:rsidRPr="00641E91">
              <w:t>Полная себестоимость</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8F40085" w14:textId="77777777" w:rsidR="006A6D4D" w:rsidRPr="00641E91" w:rsidRDefault="006A6D4D" w:rsidP="005E4087">
            <w:pPr>
              <w:pStyle w:val="af0"/>
              <w:jc w:val="center"/>
              <w:rPr>
                <w:rFonts w:eastAsia="Georgia"/>
              </w:rPr>
            </w:pPr>
            <w:r w:rsidRPr="00641E91">
              <w:t>С</w:t>
            </w:r>
            <w:r w:rsidRPr="00641E91">
              <w:rPr>
                <w:vertAlign w:val="subscript"/>
              </w:rPr>
              <w:t>п</w:t>
            </w:r>
          </w:p>
        </w:tc>
        <w:tc>
          <w:tcPr>
            <w:tcW w:w="1417" w:type="dxa"/>
            <w:tcBorders>
              <w:top w:val="single" w:sz="4" w:space="0" w:color="auto"/>
              <w:left w:val="single" w:sz="4" w:space="0" w:color="auto"/>
              <w:bottom w:val="single" w:sz="4" w:space="0" w:color="auto"/>
              <w:right w:val="single" w:sz="4" w:space="0" w:color="auto"/>
            </w:tcBorders>
          </w:tcPr>
          <w:p w14:paraId="33C4BC51" w14:textId="77777777" w:rsidR="006A6D4D" w:rsidRPr="00641E91" w:rsidRDefault="006A6D4D" w:rsidP="005E4087">
            <w:pPr>
              <w:pStyle w:val="af0"/>
              <w:jc w:val="center"/>
            </w:pPr>
            <w:r w:rsidRPr="00641E91">
              <w:t>4469,68</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D794CA4" w14:textId="77777777" w:rsidR="006A6D4D" w:rsidRPr="00641E91" w:rsidRDefault="006A6D4D" w:rsidP="005E4087">
            <w:pPr>
              <w:pStyle w:val="af0"/>
              <w:jc w:val="center"/>
              <w:rPr>
                <w:rFonts w:eastAsia="Georgia"/>
              </w:rPr>
            </w:pPr>
            <w:r w:rsidRPr="00641E91">
              <w:t>С</w:t>
            </w:r>
            <w:r w:rsidRPr="00641E91">
              <w:rPr>
                <w:vertAlign w:val="subscript"/>
              </w:rPr>
              <w:t>п</w:t>
            </w:r>
            <w:r w:rsidRPr="00641E91">
              <w:t>=МЗ+ЗОТ+ОСН+БГС+ПР+НР +УСО</w:t>
            </w:r>
          </w:p>
        </w:tc>
      </w:tr>
    </w:tbl>
    <w:p w14:paraId="6542E458" w14:textId="77777777" w:rsidR="006A6D4D" w:rsidRPr="00641E91" w:rsidRDefault="006A6D4D" w:rsidP="006A6D4D">
      <w:pPr>
        <w:spacing w:line="360" w:lineRule="auto"/>
        <w:rPr>
          <w:sz w:val="24"/>
          <w:szCs w:val="24"/>
        </w:rPr>
      </w:pPr>
    </w:p>
    <w:p w14:paraId="523EE30D" w14:textId="77777777" w:rsidR="006A6D4D" w:rsidRPr="00641E91" w:rsidRDefault="006A6D4D" w:rsidP="006A6D4D">
      <w:pPr>
        <w:spacing w:line="360" w:lineRule="auto"/>
        <w:rPr>
          <w:sz w:val="24"/>
          <w:szCs w:val="24"/>
        </w:rPr>
      </w:pPr>
      <w:r w:rsidRPr="00641E91">
        <w:rPr>
          <w:sz w:val="24"/>
          <w:szCs w:val="24"/>
        </w:rPr>
        <w:t xml:space="preserve">В случае коммерческой эксплуатации разработки необходимо рассчитать стоимость с учетом прибыли и налога на добавленную стоимость. Цена рассчитывается по формуле 4.15: </w:t>
      </w:r>
    </w:p>
    <w:p w14:paraId="519956D1" w14:textId="77777777" w:rsidR="006A6D4D" w:rsidRPr="00641E91" w:rsidRDefault="006A6D4D" w:rsidP="006A6D4D">
      <w:pPr>
        <w:spacing w:line="360" w:lineRule="auto"/>
        <w:rPr>
          <w:sz w:val="24"/>
          <w:szCs w:val="24"/>
        </w:rPr>
      </w:pPr>
    </w:p>
    <w:p w14:paraId="02A47BC0" w14:textId="77777777" w:rsidR="006A6D4D" w:rsidRPr="00641E91" w:rsidRDefault="006A6D4D" w:rsidP="006A6D4D">
      <w:pPr>
        <w:spacing w:line="360" w:lineRule="auto"/>
        <w:jc w:val="right"/>
        <w:rPr>
          <w:sz w:val="24"/>
          <w:szCs w:val="24"/>
        </w:rPr>
      </w:pPr>
      <w:r w:rsidRPr="00641E91">
        <w:rPr>
          <w:sz w:val="24"/>
          <w:szCs w:val="24"/>
        </w:rPr>
        <w:t>Ц</w:t>
      </w:r>
      <w:r w:rsidRPr="00641E91">
        <w:rPr>
          <w:sz w:val="24"/>
          <w:szCs w:val="24"/>
          <w:vertAlign w:val="subscript"/>
        </w:rPr>
        <w:t>отп</w:t>
      </w:r>
      <w:r w:rsidRPr="00641E91">
        <w:rPr>
          <w:sz w:val="24"/>
          <w:szCs w:val="24"/>
        </w:rPr>
        <w:t xml:space="preserve"> = С</w:t>
      </w:r>
      <w:r w:rsidRPr="00641E91">
        <w:rPr>
          <w:sz w:val="24"/>
          <w:szCs w:val="24"/>
          <w:vertAlign w:val="subscript"/>
        </w:rPr>
        <w:t>п</w:t>
      </w:r>
      <w:r w:rsidRPr="00641E91">
        <w:rPr>
          <w:sz w:val="24"/>
          <w:szCs w:val="24"/>
        </w:rPr>
        <w:t>+П+НДС</w:t>
      </w:r>
      <w:r w:rsidRPr="00641E91">
        <w:rPr>
          <w:sz w:val="24"/>
          <w:szCs w:val="24"/>
        </w:rPr>
        <w:tab/>
      </w:r>
      <w:r w:rsidRPr="00641E91">
        <w:rPr>
          <w:sz w:val="24"/>
          <w:szCs w:val="24"/>
        </w:rPr>
        <w:tab/>
      </w:r>
      <w:r w:rsidRPr="00641E91">
        <w:rPr>
          <w:sz w:val="24"/>
          <w:szCs w:val="24"/>
        </w:rPr>
        <w:tab/>
      </w:r>
      <w:r w:rsidRPr="00641E91">
        <w:rPr>
          <w:sz w:val="24"/>
          <w:szCs w:val="24"/>
        </w:rPr>
        <w:tab/>
      </w:r>
      <w:r w:rsidRPr="00641E91">
        <w:rPr>
          <w:sz w:val="24"/>
          <w:szCs w:val="24"/>
        </w:rPr>
        <w:tab/>
        <w:t>(4.15)</w:t>
      </w:r>
    </w:p>
    <w:p w14:paraId="7B2C36D5" w14:textId="77777777" w:rsidR="006A6D4D" w:rsidRPr="00641E91" w:rsidRDefault="006A6D4D" w:rsidP="006A6D4D">
      <w:pPr>
        <w:spacing w:line="360" w:lineRule="auto"/>
        <w:jc w:val="right"/>
        <w:rPr>
          <w:sz w:val="24"/>
          <w:szCs w:val="24"/>
        </w:rPr>
      </w:pPr>
    </w:p>
    <w:p w14:paraId="6A409186" w14:textId="77777777" w:rsidR="006A6D4D" w:rsidRPr="00641E91" w:rsidRDefault="006A6D4D" w:rsidP="006A6D4D">
      <w:pPr>
        <w:spacing w:line="360" w:lineRule="auto"/>
        <w:rPr>
          <w:sz w:val="24"/>
          <w:szCs w:val="24"/>
        </w:rPr>
      </w:pPr>
      <w:r w:rsidRPr="00641E91">
        <w:rPr>
          <w:sz w:val="24"/>
          <w:szCs w:val="24"/>
        </w:rPr>
        <w:t>где</w:t>
      </w:r>
      <w:r w:rsidRPr="00641E91">
        <w:rPr>
          <w:sz w:val="24"/>
          <w:szCs w:val="24"/>
        </w:rPr>
        <w:tab/>
        <w:t xml:space="preserve">П – плановая прибыль, руб. </w:t>
      </w:r>
    </w:p>
    <w:p w14:paraId="4A1BB418" w14:textId="77777777" w:rsidR="006A6D4D" w:rsidRPr="00641E91" w:rsidRDefault="006A6D4D" w:rsidP="006A6D4D">
      <w:pPr>
        <w:spacing w:line="360" w:lineRule="auto"/>
        <w:ind w:firstLine="1418"/>
        <w:rPr>
          <w:sz w:val="24"/>
          <w:szCs w:val="24"/>
        </w:rPr>
      </w:pPr>
      <w:r w:rsidRPr="00641E91">
        <w:rPr>
          <w:sz w:val="24"/>
          <w:szCs w:val="24"/>
        </w:rPr>
        <w:t xml:space="preserve">НДС – налог на добавленную стоимость, руб. </w:t>
      </w:r>
    </w:p>
    <w:p w14:paraId="23D8E492" w14:textId="77777777" w:rsidR="006A6D4D" w:rsidRPr="00641E91" w:rsidRDefault="006A6D4D" w:rsidP="006A6D4D">
      <w:pPr>
        <w:spacing w:line="360" w:lineRule="auto"/>
        <w:rPr>
          <w:sz w:val="24"/>
          <w:szCs w:val="24"/>
        </w:rPr>
      </w:pPr>
    </w:p>
    <w:p w14:paraId="52C58570" w14:textId="77777777" w:rsidR="006A6D4D" w:rsidRPr="00641E91" w:rsidRDefault="006A6D4D" w:rsidP="006A6D4D">
      <w:pPr>
        <w:spacing w:line="360" w:lineRule="auto"/>
        <w:rPr>
          <w:sz w:val="24"/>
          <w:szCs w:val="24"/>
        </w:rPr>
      </w:pPr>
      <w:r w:rsidRPr="00641E91">
        <w:rPr>
          <w:sz w:val="24"/>
          <w:szCs w:val="24"/>
        </w:rPr>
        <w:t xml:space="preserve">Прибыль необходимо определить в соответствии с запланированной нормой рентабельности по формуле (4.16): </w:t>
      </w:r>
    </w:p>
    <w:p w14:paraId="7E9CEFB4" w14:textId="77777777" w:rsidR="006A6D4D" w:rsidRPr="00641E91" w:rsidRDefault="006A6D4D" w:rsidP="006A6D4D">
      <w:pPr>
        <w:spacing w:line="360" w:lineRule="auto"/>
        <w:rPr>
          <w:sz w:val="24"/>
          <w:szCs w:val="24"/>
        </w:rPr>
      </w:pPr>
    </w:p>
    <w:p w14:paraId="65A4BA4F" w14:textId="77777777" w:rsidR="006A6D4D" w:rsidRPr="00641E91" w:rsidRDefault="006A6D4D" w:rsidP="006A6D4D">
      <w:pPr>
        <w:spacing w:line="360" w:lineRule="auto"/>
        <w:jc w:val="center"/>
        <w:rPr>
          <w:sz w:val="24"/>
          <w:szCs w:val="24"/>
        </w:rPr>
      </w:pPr>
      <w:r w:rsidRPr="00641E91">
        <w:rPr>
          <w:sz w:val="24"/>
          <w:szCs w:val="24"/>
        </w:rPr>
        <w:t xml:space="preserve">                                                    П = С</w:t>
      </w:r>
      <w:r w:rsidRPr="00641E91">
        <w:rPr>
          <w:sz w:val="24"/>
          <w:szCs w:val="24"/>
          <w:vertAlign w:val="subscript"/>
        </w:rPr>
        <w:t>п</w:t>
      </w:r>
      <w:r w:rsidRPr="00641E91">
        <w:rPr>
          <w:sz w:val="24"/>
          <w:szCs w:val="24"/>
        </w:rPr>
        <w:t>*Р</w:t>
      </w:r>
      <w:r w:rsidRPr="00641E91">
        <w:rPr>
          <w:sz w:val="24"/>
          <w:szCs w:val="24"/>
          <w:vertAlign w:val="subscript"/>
        </w:rPr>
        <w:t>п</w:t>
      </w:r>
      <w:r w:rsidRPr="00641E91">
        <w:rPr>
          <w:sz w:val="24"/>
          <w:szCs w:val="24"/>
        </w:rPr>
        <w:t>/100</w:t>
      </w:r>
      <w:r w:rsidRPr="00641E91">
        <w:rPr>
          <w:sz w:val="24"/>
          <w:szCs w:val="24"/>
        </w:rPr>
        <w:tab/>
      </w:r>
      <w:r w:rsidRPr="00641E91">
        <w:rPr>
          <w:sz w:val="24"/>
          <w:szCs w:val="24"/>
        </w:rPr>
        <w:tab/>
      </w:r>
      <w:r w:rsidRPr="00641E91">
        <w:rPr>
          <w:sz w:val="24"/>
          <w:szCs w:val="24"/>
        </w:rPr>
        <w:tab/>
        <w:t xml:space="preserve">                          (4.16)</w:t>
      </w:r>
    </w:p>
    <w:p w14:paraId="7B8C5485" w14:textId="77777777" w:rsidR="006A6D4D" w:rsidRPr="00641E91" w:rsidRDefault="006A6D4D" w:rsidP="006A6D4D">
      <w:pPr>
        <w:spacing w:line="360" w:lineRule="auto"/>
        <w:rPr>
          <w:sz w:val="24"/>
          <w:szCs w:val="24"/>
        </w:rPr>
      </w:pPr>
    </w:p>
    <w:p w14:paraId="51935AC4" w14:textId="6FF08FD1" w:rsidR="006A6D4D" w:rsidRPr="00641E91" w:rsidRDefault="006A6D4D" w:rsidP="006A6D4D">
      <w:pPr>
        <w:spacing w:line="360" w:lineRule="auto"/>
        <w:rPr>
          <w:sz w:val="24"/>
          <w:szCs w:val="24"/>
        </w:rPr>
      </w:pPr>
      <w:r w:rsidRPr="00641E91">
        <w:rPr>
          <w:sz w:val="24"/>
          <w:szCs w:val="24"/>
        </w:rPr>
        <w:t>где Р</w:t>
      </w:r>
      <w:r w:rsidRPr="00641E91">
        <w:rPr>
          <w:sz w:val="24"/>
          <w:szCs w:val="24"/>
          <w:vertAlign w:val="subscript"/>
        </w:rPr>
        <w:t>п</w:t>
      </w:r>
      <w:r w:rsidRPr="00641E91">
        <w:rPr>
          <w:sz w:val="24"/>
          <w:szCs w:val="24"/>
        </w:rPr>
        <w:t xml:space="preserve"> – уровень рентабельности, % (в пределах 15</w:t>
      </w:r>
      <w:r w:rsidR="008A02FC">
        <w:rPr>
          <w:sz w:val="24"/>
          <w:szCs w:val="24"/>
        </w:rPr>
        <w:t>-</w:t>
      </w:r>
      <w:r w:rsidRPr="00641E91">
        <w:rPr>
          <w:sz w:val="24"/>
          <w:szCs w:val="24"/>
        </w:rPr>
        <w:t xml:space="preserve">40 %, примем равной 20%). </w:t>
      </w:r>
    </w:p>
    <w:p w14:paraId="1D0DF323" w14:textId="77777777" w:rsidR="006A6D4D" w:rsidRPr="00641E91" w:rsidRDefault="006A6D4D" w:rsidP="006A6D4D">
      <w:pPr>
        <w:spacing w:line="360" w:lineRule="auto"/>
        <w:rPr>
          <w:sz w:val="24"/>
          <w:szCs w:val="24"/>
        </w:rPr>
      </w:pPr>
    </w:p>
    <w:p w14:paraId="3B3548B4" w14:textId="77777777" w:rsidR="006A6D4D" w:rsidRPr="00641E91" w:rsidRDefault="006A6D4D" w:rsidP="006A6D4D">
      <w:pPr>
        <w:spacing w:line="360" w:lineRule="auto"/>
        <w:rPr>
          <w:sz w:val="24"/>
          <w:szCs w:val="24"/>
        </w:rPr>
      </w:pPr>
      <w:r w:rsidRPr="00641E91">
        <w:rPr>
          <w:sz w:val="24"/>
          <w:szCs w:val="24"/>
        </w:rPr>
        <w:lastRenderedPageBreak/>
        <w:t xml:space="preserve">Налог на добавленную стоимость включаемый в цену определяется по формуле 4.17: </w:t>
      </w:r>
    </w:p>
    <w:p w14:paraId="0632E3B5" w14:textId="77777777" w:rsidR="006A6D4D" w:rsidRPr="00641E91" w:rsidRDefault="006A6D4D" w:rsidP="006A6D4D">
      <w:pPr>
        <w:spacing w:line="360" w:lineRule="auto"/>
        <w:rPr>
          <w:sz w:val="24"/>
          <w:szCs w:val="24"/>
        </w:rPr>
      </w:pPr>
    </w:p>
    <w:p w14:paraId="695640B6" w14:textId="77777777" w:rsidR="006A6D4D" w:rsidRPr="00641E91" w:rsidRDefault="006A6D4D" w:rsidP="006A6D4D">
      <w:pPr>
        <w:spacing w:line="360" w:lineRule="auto"/>
        <w:jc w:val="right"/>
        <w:rPr>
          <w:sz w:val="24"/>
          <w:szCs w:val="24"/>
        </w:rPr>
      </w:pPr>
      <w:r w:rsidRPr="00641E91">
        <w:rPr>
          <w:sz w:val="24"/>
          <w:szCs w:val="24"/>
        </w:rPr>
        <w:t>НДС = (С</w:t>
      </w:r>
      <w:r w:rsidRPr="00641E91">
        <w:rPr>
          <w:sz w:val="24"/>
          <w:szCs w:val="24"/>
          <w:vertAlign w:val="subscript"/>
        </w:rPr>
        <w:t>п</w:t>
      </w:r>
      <w:r w:rsidRPr="00641E91">
        <w:rPr>
          <w:sz w:val="24"/>
          <w:szCs w:val="24"/>
        </w:rPr>
        <w:t>+П)*S</w:t>
      </w:r>
      <w:r w:rsidRPr="00641E91">
        <w:rPr>
          <w:szCs w:val="24"/>
          <w:vertAlign w:val="subscript"/>
        </w:rPr>
        <w:t>ндс</w:t>
      </w:r>
      <w:r w:rsidRPr="00641E91">
        <w:rPr>
          <w:sz w:val="24"/>
          <w:szCs w:val="24"/>
        </w:rPr>
        <w:t xml:space="preserve">/100 </w:t>
      </w:r>
      <w:r w:rsidRPr="00641E91">
        <w:rPr>
          <w:sz w:val="24"/>
          <w:szCs w:val="24"/>
        </w:rPr>
        <w:tab/>
      </w:r>
      <w:r w:rsidRPr="00641E91">
        <w:rPr>
          <w:sz w:val="24"/>
          <w:szCs w:val="24"/>
        </w:rPr>
        <w:tab/>
      </w:r>
      <w:r w:rsidRPr="00641E91">
        <w:rPr>
          <w:sz w:val="24"/>
          <w:szCs w:val="24"/>
        </w:rPr>
        <w:tab/>
      </w:r>
      <w:r w:rsidRPr="00641E91">
        <w:rPr>
          <w:sz w:val="24"/>
          <w:szCs w:val="24"/>
        </w:rPr>
        <w:tab/>
        <w:t xml:space="preserve"> (4.17) </w:t>
      </w:r>
    </w:p>
    <w:p w14:paraId="2CFD7B88" w14:textId="77777777" w:rsidR="006A6D4D" w:rsidRPr="00641E91" w:rsidRDefault="006A6D4D" w:rsidP="006A6D4D">
      <w:pPr>
        <w:spacing w:line="360" w:lineRule="auto"/>
        <w:rPr>
          <w:sz w:val="24"/>
          <w:szCs w:val="24"/>
        </w:rPr>
      </w:pPr>
    </w:p>
    <w:p w14:paraId="1378DC16" w14:textId="77777777" w:rsidR="006A6D4D" w:rsidRPr="00641E91" w:rsidRDefault="006A6D4D" w:rsidP="006A6D4D">
      <w:pPr>
        <w:spacing w:line="360" w:lineRule="auto"/>
        <w:rPr>
          <w:sz w:val="24"/>
          <w:szCs w:val="24"/>
        </w:rPr>
      </w:pPr>
      <w:r w:rsidRPr="00641E91">
        <w:rPr>
          <w:sz w:val="24"/>
          <w:szCs w:val="24"/>
        </w:rPr>
        <w:t>где S</w:t>
      </w:r>
      <w:r w:rsidRPr="00641E91">
        <w:rPr>
          <w:sz w:val="24"/>
          <w:szCs w:val="24"/>
          <w:vertAlign w:val="subscript"/>
        </w:rPr>
        <w:t>НДС</w:t>
      </w:r>
      <w:r w:rsidRPr="00641E91">
        <w:rPr>
          <w:sz w:val="24"/>
          <w:szCs w:val="24"/>
        </w:rPr>
        <w:t xml:space="preserve"> – ставка налога на добавленную стоимость, % (для других организаций – 20%).</w:t>
      </w:r>
    </w:p>
    <w:p w14:paraId="1E9FFD01" w14:textId="77777777" w:rsidR="006A6D4D" w:rsidRPr="00641E91" w:rsidRDefault="006A6D4D" w:rsidP="006A6D4D">
      <w:pPr>
        <w:spacing w:line="360" w:lineRule="auto"/>
        <w:jc w:val="right"/>
        <w:rPr>
          <w:sz w:val="24"/>
          <w:szCs w:val="24"/>
        </w:rPr>
      </w:pPr>
    </w:p>
    <w:p w14:paraId="7AB9CE00" w14:textId="77777777" w:rsidR="006A6D4D" w:rsidRPr="00641E91" w:rsidRDefault="006A6D4D" w:rsidP="006A6D4D">
      <w:pPr>
        <w:spacing w:line="360" w:lineRule="auto"/>
        <w:ind w:firstLine="0"/>
        <w:rPr>
          <w:sz w:val="24"/>
          <w:szCs w:val="24"/>
        </w:rPr>
      </w:pPr>
      <w:r w:rsidRPr="00641E91">
        <w:rPr>
          <w:sz w:val="24"/>
          <w:szCs w:val="24"/>
        </w:rPr>
        <w:t>Таблица 4.5 – Итоговые затраты с учетом коммерческой реализации</w:t>
      </w:r>
    </w:p>
    <w:tbl>
      <w:tblPr>
        <w:tblStyle w:val="af3"/>
        <w:tblW w:w="5000" w:type="pct"/>
        <w:tblLook w:val="04A0" w:firstRow="1" w:lastRow="0" w:firstColumn="1" w:lastColumn="0" w:noHBand="0" w:noVBand="1"/>
      </w:tblPr>
      <w:tblGrid>
        <w:gridCol w:w="5203"/>
        <w:gridCol w:w="1880"/>
        <w:gridCol w:w="1577"/>
        <w:gridCol w:w="1194"/>
      </w:tblGrid>
      <w:tr w:rsidR="006A6D4D" w:rsidRPr="00641E91" w14:paraId="125E7B63" w14:textId="77777777" w:rsidTr="005E4087">
        <w:trPr>
          <w:tblHeader/>
        </w:trPr>
        <w:tc>
          <w:tcPr>
            <w:tcW w:w="2640" w:type="pct"/>
            <w:tcBorders>
              <w:top w:val="single" w:sz="4" w:space="0" w:color="auto"/>
              <w:left w:val="single" w:sz="4" w:space="0" w:color="auto"/>
              <w:bottom w:val="single" w:sz="4" w:space="0" w:color="auto"/>
              <w:right w:val="single" w:sz="4" w:space="0" w:color="auto"/>
            </w:tcBorders>
            <w:vAlign w:val="center"/>
            <w:hideMark/>
          </w:tcPr>
          <w:p w14:paraId="4520D082" w14:textId="77777777" w:rsidR="006A6D4D" w:rsidRPr="00641E91" w:rsidRDefault="006A6D4D" w:rsidP="005E4087">
            <w:pPr>
              <w:pStyle w:val="af0"/>
              <w:jc w:val="center"/>
              <w:rPr>
                <w:rFonts w:eastAsia="Georgia"/>
              </w:rPr>
            </w:pPr>
            <w:r w:rsidRPr="00641E91">
              <w:t>Наименование статьи затрат</w:t>
            </w:r>
          </w:p>
        </w:tc>
        <w:tc>
          <w:tcPr>
            <w:tcW w:w="954" w:type="pct"/>
            <w:tcBorders>
              <w:top w:val="single" w:sz="4" w:space="0" w:color="auto"/>
              <w:left w:val="single" w:sz="4" w:space="0" w:color="auto"/>
              <w:bottom w:val="single" w:sz="4" w:space="0" w:color="auto"/>
              <w:right w:val="single" w:sz="4" w:space="0" w:color="auto"/>
            </w:tcBorders>
            <w:vAlign w:val="center"/>
            <w:hideMark/>
          </w:tcPr>
          <w:p w14:paraId="16EBE478" w14:textId="77777777" w:rsidR="006A6D4D" w:rsidRPr="00641E91" w:rsidRDefault="006A6D4D" w:rsidP="005E4087">
            <w:pPr>
              <w:pStyle w:val="af0"/>
              <w:jc w:val="center"/>
              <w:rPr>
                <w:rFonts w:eastAsia="Georgia"/>
              </w:rPr>
            </w:pPr>
            <w:r w:rsidRPr="00641E91">
              <w:t>Условное обозначение</w:t>
            </w:r>
          </w:p>
        </w:tc>
        <w:tc>
          <w:tcPr>
            <w:tcW w:w="800" w:type="pct"/>
            <w:tcBorders>
              <w:top w:val="single" w:sz="4" w:space="0" w:color="auto"/>
              <w:left w:val="single" w:sz="4" w:space="0" w:color="auto"/>
              <w:bottom w:val="single" w:sz="4" w:space="0" w:color="auto"/>
              <w:right w:val="single" w:sz="4" w:space="0" w:color="auto"/>
            </w:tcBorders>
            <w:vAlign w:val="center"/>
            <w:hideMark/>
          </w:tcPr>
          <w:p w14:paraId="72A88FE1" w14:textId="77777777" w:rsidR="006A6D4D" w:rsidRPr="00641E91" w:rsidRDefault="006A6D4D" w:rsidP="005E4087">
            <w:pPr>
              <w:pStyle w:val="af0"/>
              <w:jc w:val="center"/>
              <w:rPr>
                <w:rFonts w:eastAsia="Georgia"/>
              </w:rPr>
            </w:pPr>
            <w:r w:rsidRPr="00641E91">
              <w:t>Значение руб.</w:t>
            </w:r>
          </w:p>
        </w:tc>
        <w:tc>
          <w:tcPr>
            <w:tcW w:w="606" w:type="pct"/>
            <w:tcBorders>
              <w:top w:val="single" w:sz="4" w:space="0" w:color="auto"/>
              <w:left w:val="single" w:sz="4" w:space="0" w:color="auto"/>
              <w:bottom w:val="single" w:sz="4" w:space="0" w:color="auto"/>
              <w:right w:val="single" w:sz="4" w:space="0" w:color="auto"/>
            </w:tcBorders>
            <w:vAlign w:val="center"/>
          </w:tcPr>
          <w:p w14:paraId="47A4A519" w14:textId="77777777" w:rsidR="006A6D4D" w:rsidRPr="00641E91" w:rsidRDefault="006A6D4D" w:rsidP="005E4087">
            <w:pPr>
              <w:pStyle w:val="af0"/>
              <w:jc w:val="center"/>
              <w:rPr>
                <w:rFonts w:eastAsia="Georgia"/>
              </w:rPr>
            </w:pPr>
            <w:r w:rsidRPr="00641E91">
              <w:rPr>
                <w:rFonts w:eastAsia="Georgia"/>
              </w:rPr>
              <w:t>Единицы изм.</w:t>
            </w:r>
          </w:p>
        </w:tc>
      </w:tr>
      <w:tr w:rsidR="006A6D4D" w:rsidRPr="00641E91" w14:paraId="191A0062" w14:textId="77777777" w:rsidTr="005E4087">
        <w:tc>
          <w:tcPr>
            <w:tcW w:w="2640" w:type="pct"/>
            <w:tcBorders>
              <w:top w:val="single" w:sz="4" w:space="0" w:color="auto"/>
              <w:left w:val="single" w:sz="4" w:space="0" w:color="auto"/>
              <w:bottom w:val="single" w:sz="4" w:space="0" w:color="auto"/>
              <w:right w:val="single" w:sz="4" w:space="0" w:color="auto"/>
            </w:tcBorders>
          </w:tcPr>
          <w:p w14:paraId="4DB04D7F" w14:textId="77777777" w:rsidR="006A6D4D" w:rsidRPr="00641E91" w:rsidRDefault="006A6D4D" w:rsidP="005E4087">
            <w:pPr>
              <w:pStyle w:val="af0"/>
            </w:pPr>
            <w:r w:rsidRPr="00641E91">
              <w:t>Полная себестоимость</w:t>
            </w:r>
          </w:p>
        </w:tc>
        <w:tc>
          <w:tcPr>
            <w:tcW w:w="954" w:type="pct"/>
            <w:tcBorders>
              <w:top w:val="single" w:sz="4" w:space="0" w:color="auto"/>
              <w:left w:val="single" w:sz="4" w:space="0" w:color="auto"/>
              <w:bottom w:val="single" w:sz="4" w:space="0" w:color="auto"/>
              <w:right w:val="single" w:sz="4" w:space="0" w:color="auto"/>
            </w:tcBorders>
          </w:tcPr>
          <w:p w14:paraId="7F99D461" w14:textId="77777777" w:rsidR="006A6D4D" w:rsidRPr="00641E91" w:rsidRDefault="006A6D4D" w:rsidP="005E4087">
            <w:pPr>
              <w:pStyle w:val="af0"/>
              <w:jc w:val="center"/>
            </w:pPr>
            <w:r w:rsidRPr="00641E91">
              <w:t>С</w:t>
            </w:r>
            <w:r w:rsidRPr="00641E91">
              <w:rPr>
                <w:vertAlign w:val="subscript"/>
              </w:rPr>
              <w:t>п</w:t>
            </w:r>
          </w:p>
        </w:tc>
        <w:tc>
          <w:tcPr>
            <w:tcW w:w="800" w:type="pct"/>
            <w:tcBorders>
              <w:top w:val="single" w:sz="4" w:space="0" w:color="auto"/>
              <w:left w:val="single" w:sz="4" w:space="0" w:color="auto"/>
              <w:bottom w:val="single" w:sz="4" w:space="0" w:color="auto"/>
              <w:right w:val="single" w:sz="4" w:space="0" w:color="auto"/>
            </w:tcBorders>
          </w:tcPr>
          <w:p w14:paraId="4B7585DF" w14:textId="77777777" w:rsidR="006A6D4D" w:rsidRPr="00641E91" w:rsidRDefault="006A6D4D" w:rsidP="005E4087">
            <w:pPr>
              <w:pStyle w:val="af0"/>
              <w:jc w:val="center"/>
            </w:pPr>
            <w:r w:rsidRPr="00641E91">
              <w:t>4469,68</w:t>
            </w:r>
          </w:p>
        </w:tc>
        <w:tc>
          <w:tcPr>
            <w:tcW w:w="606" w:type="pct"/>
            <w:tcBorders>
              <w:top w:val="single" w:sz="4" w:space="0" w:color="auto"/>
              <w:left w:val="single" w:sz="4" w:space="0" w:color="auto"/>
              <w:bottom w:val="single" w:sz="4" w:space="0" w:color="auto"/>
              <w:right w:val="single" w:sz="4" w:space="0" w:color="auto"/>
            </w:tcBorders>
          </w:tcPr>
          <w:p w14:paraId="769DA6EE" w14:textId="77777777" w:rsidR="006A6D4D" w:rsidRPr="00641E91" w:rsidRDefault="006A6D4D" w:rsidP="005E4087">
            <w:pPr>
              <w:pStyle w:val="af0"/>
              <w:jc w:val="center"/>
            </w:pPr>
            <w:r w:rsidRPr="00641E91">
              <w:t>руб</w:t>
            </w:r>
          </w:p>
        </w:tc>
      </w:tr>
      <w:tr w:rsidR="006A6D4D" w:rsidRPr="00641E91" w14:paraId="08F97C5D" w14:textId="77777777" w:rsidTr="005E4087">
        <w:tc>
          <w:tcPr>
            <w:tcW w:w="2640" w:type="pct"/>
            <w:tcBorders>
              <w:top w:val="single" w:sz="4" w:space="0" w:color="auto"/>
              <w:left w:val="single" w:sz="4" w:space="0" w:color="auto"/>
              <w:bottom w:val="single" w:sz="4" w:space="0" w:color="auto"/>
              <w:right w:val="single" w:sz="4" w:space="0" w:color="auto"/>
            </w:tcBorders>
          </w:tcPr>
          <w:p w14:paraId="158D7643" w14:textId="77777777" w:rsidR="006A6D4D" w:rsidRPr="00641E91" w:rsidRDefault="006A6D4D" w:rsidP="005E4087">
            <w:pPr>
              <w:pStyle w:val="af0"/>
            </w:pPr>
            <w:r w:rsidRPr="00641E91">
              <w:t>Плановая прибыль (20%)</w:t>
            </w:r>
          </w:p>
        </w:tc>
        <w:tc>
          <w:tcPr>
            <w:tcW w:w="954" w:type="pct"/>
            <w:tcBorders>
              <w:top w:val="single" w:sz="4" w:space="0" w:color="auto"/>
              <w:left w:val="single" w:sz="4" w:space="0" w:color="auto"/>
              <w:bottom w:val="single" w:sz="4" w:space="0" w:color="auto"/>
              <w:right w:val="single" w:sz="4" w:space="0" w:color="auto"/>
            </w:tcBorders>
          </w:tcPr>
          <w:p w14:paraId="6EFEA6D4" w14:textId="77777777" w:rsidR="006A6D4D" w:rsidRPr="00641E91" w:rsidRDefault="006A6D4D" w:rsidP="005E4087">
            <w:pPr>
              <w:pStyle w:val="af0"/>
              <w:jc w:val="center"/>
            </w:pPr>
            <w:r w:rsidRPr="00641E91">
              <w:t>П</w:t>
            </w:r>
          </w:p>
        </w:tc>
        <w:tc>
          <w:tcPr>
            <w:tcW w:w="800" w:type="pct"/>
            <w:tcBorders>
              <w:top w:val="single" w:sz="4" w:space="0" w:color="auto"/>
              <w:left w:val="single" w:sz="4" w:space="0" w:color="auto"/>
              <w:bottom w:val="single" w:sz="4" w:space="0" w:color="auto"/>
              <w:right w:val="single" w:sz="4" w:space="0" w:color="auto"/>
            </w:tcBorders>
          </w:tcPr>
          <w:p w14:paraId="3A52FF96" w14:textId="77777777" w:rsidR="006A6D4D" w:rsidRPr="00641E91" w:rsidRDefault="006A6D4D" w:rsidP="005E4087">
            <w:pPr>
              <w:pStyle w:val="af0"/>
              <w:jc w:val="center"/>
            </w:pPr>
            <w:r w:rsidRPr="00641E91">
              <w:t>893,94</w:t>
            </w:r>
          </w:p>
        </w:tc>
        <w:tc>
          <w:tcPr>
            <w:tcW w:w="606" w:type="pct"/>
            <w:tcBorders>
              <w:top w:val="single" w:sz="4" w:space="0" w:color="auto"/>
              <w:left w:val="single" w:sz="4" w:space="0" w:color="auto"/>
              <w:bottom w:val="single" w:sz="4" w:space="0" w:color="auto"/>
              <w:right w:val="single" w:sz="4" w:space="0" w:color="auto"/>
            </w:tcBorders>
          </w:tcPr>
          <w:p w14:paraId="1D23FEFA" w14:textId="77777777" w:rsidR="006A6D4D" w:rsidRPr="00641E91" w:rsidRDefault="006A6D4D" w:rsidP="005E4087">
            <w:pPr>
              <w:pStyle w:val="af0"/>
              <w:jc w:val="center"/>
            </w:pPr>
            <w:r w:rsidRPr="00641E91">
              <w:t>руб</w:t>
            </w:r>
          </w:p>
        </w:tc>
      </w:tr>
      <w:tr w:rsidR="006A6D4D" w:rsidRPr="00641E91" w14:paraId="02B8CF4E" w14:textId="77777777" w:rsidTr="005E4087">
        <w:tc>
          <w:tcPr>
            <w:tcW w:w="2640" w:type="pct"/>
            <w:tcBorders>
              <w:top w:val="single" w:sz="4" w:space="0" w:color="auto"/>
              <w:left w:val="single" w:sz="4" w:space="0" w:color="auto"/>
              <w:bottom w:val="single" w:sz="4" w:space="0" w:color="auto"/>
              <w:right w:val="single" w:sz="4" w:space="0" w:color="auto"/>
            </w:tcBorders>
          </w:tcPr>
          <w:p w14:paraId="6624B075" w14:textId="77777777" w:rsidR="006A6D4D" w:rsidRPr="00641E91" w:rsidRDefault="006A6D4D" w:rsidP="005E4087">
            <w:pPr>
              <w:pStyle w:val="af0"/>
            </w:pPr>
            <w:r w:rsidRPr="00641E91">
              <w:t>НДС (20%)</w:t>
            </w:r>
          </w:p>
        </w:tc>
        <w:tc>
          <w:tcPr>
            <w:tcW w:w="954" w:type="pct"/>
            <w:tcBorders>
              <w:top w:val="single" w:sz="4" w:space="0" w:color="auto"/>
              <w:left w:val="single" w:sz="4" w:space="0" w:color="auto"/>
              <w:bottom w:val="single" w:sz="4" w:space="0" w:color="auto"/>
              <w:right w:val="single" w:sz="4" w:space="0" w:color="auto"/>
            </w:tcBorders>
          </w:tcPr>
          <w:p w14:paraId="28926CF2" w14:textId="77777777" w:rsidR="006A6D4D" w:rsidRPr="00641E91" w:rsidRDefault="006A6D4D" w:rsidP="005E4087">
            <w:pPr>
              <w:pStyle w:val="af0"/>
              <w:jc w:val="center"/>
            </w:pPr>
            <w:r w:rsidRPr="00641E91">
              <w:t>НДС</w:t>
            </w:r>
          </w:p>
        </w:tc>
        <w:tc>
          <w:tcPr>
            <w:tcW w:w="800" w:type="pct"/>
            <w:tcBorders>
              <w:top w:val="single" w:sz="4" w:space="0" w:color="auto"/>
              <w:left w:val="single" w:sz="4" w:space="0" w:color="auto"/>
              <w:bottom w:val="single" w:sz="4" w:space="0" w:color="auto"/>
              <w:right w:val="single" w:sz="4" w:space="0" w:color="auto"/>
            </w:tcBorders>
          </w:tcPr>
          <w:p w14:paraId="146A3DBC" w14:textId="77777777" w:rsidR="006A6D4D" w:rsidRPr="00641E91" w:rsidRDefault="006A6D4D" w:rsidP="005E4087">
            <w:pPr>
              <w:pStyle w:val="af0"/>
              <w:jc w:val="center"/>
            </w:pPr>
            <w:r w:rsidRPr="00641E91">
              <w:t>1340,90</w:t>
            </w:r>
          </w:p>
        </w:tc>
        <w:tc>
          <w:tcPr>
            <w:tcW w:w="606" w:type="pct"/>
            <w:tcBorders>
              <w:top w:val="single" w:sz="4" w:space="0" w:color="auto"/>
              <w:left w:val="single" w:sz="4" w:space="0" w:color="auto"/>
              <w:bottom w:val="single" w:sz="4" w:space="0" w:color="auto"/>
              <w:right w:val="single" w:sz="4" w:space="0" w:color="auto"/>
            </w:tcBorders>
          </w:tcPr>
          <w:p w14:paraId="4ACF0327" w14:textId="77777777" w:rsidR="006A6D4D" w:rsidRPr="00641E91" w:rsidRDefault="006A6D4D" w:rsidP="005E4087">
            <w:pPr>
              <w:pStyle w:val="af0"/>
              <w:jc w:val="center"/>
            </w:pPr>
            <w:r w:rsidRPr="00641E91">
              <w:t>руб</w:t>
            </w:r>
          </w:p>
        </w:tc>
      </w:tr>
      <w:tr w:rsidR="006A6D4D" w:rsidRPr="00641E91" w14:paraId="299E032E" w14:textId="77777777" w:rsidTr="005E4087">
        <w:tc>
          <w:tcPr>
            <w:tcW w:w="2640" w:type="pct"/>
            <w:tcBorders>
              <w:top w:val="single" w:sz="4" w:space="0" w:color="auto"/>
              <w:left w:val="single" w:sz="4" w:space="0" w:color="auto"/>
              <w:bottom w:val="single" w:sz="4" w:space="0" w:color="auto"/>
              <w:right w:val="single" w:sz="4" w:space="0" w:color="auto"/>
            </w:tcBorders>
          </w:tcPr>
          <w:p w14:paraId="06F5988A" w14:textId="77777777" w:rsidR="006A6D4D" w:rsidRPr="00641E91" w:rsidRDefault="006A6D4D" w:rsidP="005E4087">
            <w:pPr>
              <w:pStyle w:val="af0"/>
            </w:pPr>
            <w:r w:rsidRPr="00641E91">
              <w:t xml:space="preserve">Цена с учетом коммерческой реализации </w:t>
            </w:r>
          </w:p>
        </w:tc>
        <w:tc>
          <w:tcPr>
            <w:tcW w:w="954" w:type="pct"/>
            <w:tcBorders>
              <w:top w:val="single" w:sz="4" w:space="0" w:color="auto"/>
              <w:left w:val="single" w:sz="4" w:space="0" w:color="auto"/>
              <w:bottom w:val="single" w:sz="4" w:space="0" w:color="auto"/>
              <w:right w:val="single" w:sz="4" w:space="0" w:color="auto"/>
            </w:tcBorders>
          </w:tcPr>
          <w:p w14:paraId="16E99844" w14:textId="77777777" w:rsidR="006A6D4D" w:rsidRPr="00641E91" w:rsidRDefault="006A6D4D" w:rsidP="005E4087">
            <w:pPr>
              <w:pStyle w:val="af0"/>
              <w:jc w:val="center"/>
            </w:pPr>
            <w:r w:rsidRPr="00641E91">
              <w:t>Ц</w:t>
            </w:r>
            <w:r w:rsidRPr="00641E91">
              <w:rPr>
                <w:vertAlign w:val="subscript"/>
              </w:rPr>
              <w:t>отп</w:t>
            </w:r>
          </w:p>
        </w:tc>
        <w:tc>
          <w:tcPr>
            <w:tcW w:w="800" w:type="pct"/>
            <w:tcBorders>
              <w:top w:val="single" w:sz="4" w:space="0" w:color="auto"/>
              <w:left w:val="single" w:sz="4" w:space="0" w:color="auto"/>
              <w:bottom w:val="single" w:sz="4" w:space="0" w:color="auto"/>
              <w:right w:val="single" w:sz="4" w:space="0" w:color="auto"/>
            </w:tcBorders>
          </w:tcPr>
          <w:p w14:paraId="1A8320AB" w14:textId="77777777" w:rsidR="006A6D4D" w:rsidRPr="00641E91" w:rsidRDefault="006A6D4D" w:rsidP="005E4087">
            <w:pPr>
              <w:pStyle w:val="af0"/>
              <w:jc w:val="center"/>
            </w:pPr>
            <w:r w:rsidRPr="00641E91">
              <w:t>6704,51</w:t>
            </w:r>
          </w:p>
        </w:tc>
        <w:tc>
          <w:tcPr>
            <w:tcW w:w="606" w:type="pct"/>
            <w:tcBorders>
              <w:top w:val="single" w:sz="4" w:space="0" w:color="auto"/>
              <w:left w:val="single" w:sz="4" w:space="0" w:color="auto"/>
              <w:bottom w:val="single" w:sz="4" w:space="0" w:color="auto"/>
              <w:right w:val="single" w:sz="4" w:space="0" w:color="auto"/>
            </w:tcBorders>
          </w:tcPr>
          <w:p w14:paraId="3388FEA6" w14:textId="77777777" w:rsidR="006A6D4D" w:rsidRPr="00641E91" w:rsidRDefault="006A6D4D" w:rsidP="005E4087">
            <w:pPr>
              <w:pStyle w:val="af0"/>
              <w:jc w:val="center"/>
            </w:pPr>
            <w:r w:rsidRPr="00641E91">
              <w:t>руб</w:t>
            </w:r>
          </w:p>
        </w:tc>
      </w:tr>
    </w:tbl>
    <w:p w14:paraId="2DECC7E1" w14:textId="77777777" w:rsidR="006A6D4D" w:rsidRPr="00641E91" w:rsidRDefault="006A6D4D" w:rsidP="006A6D4D">
      <w:pPr>
        <w:spacing w:line="360" w:lineRule="auto"/>
        <w:rPr>
          <w:sz w:val="24"/>
          <w:szCs w:val="24"/>
        </w:rPr>
      </w:pPr>
    </w:p>
    <w:p w14:paraId="6FBCBB7E" w14:textId="77777777" w:rsidR="006A6D4D" w:rsidRPr="00641E91" w:rsidRDefault="006A6D4D" w:rsidP="006A6D4D">
      <w:pPr>
        <w:pStyle w:val="2"/>
      </w:pPr>
      <w:bookmarkStart w:id="72" w:name="_Toc135293597"/>
      <w:r w:rsidRPr="00641E91">
        <w:t>4.3 Расчет экономического эффекта от внедрения разработки</w:t>
      </w:r>
      <w:bookmarkEnd w:id="72"/>
    </w:p>
    <w:p w14:paraId="3671D489" w14:textId="77777777" w:rsidR="006A6D4D" w:rsidRPr="00641E91" w:rsidRDefault="006A6D4D" w:rsidP="006A6D4D">
      <w:pPr>
        <w:spacing w:line="360" w:lineRule="auto"/>
        <w:rPr>
          <w:sz w:val="24"/>
          <w:szCs w:val="24"/>
        </w:rPr>
      </w:pPr>
    </w:p>
    <w:p w14:paraId="47F36276" w14:textId="77777777" w:rsidR="006A6D4D" w:rsidRPr="00641E91" w:rsidRDefault="006A6D4D" w:rsidP="006A6D4D">
      <w:pPr>
        <w:spacing w:line="360" w:lineRule="auto"/>
        <w:rPr>
          <w:strike/>
          <w:sz w:val="24"/>
          <w:szCs w:val="24"/>
        </w:rPr>
      </w:pPr>
      <w:r w:rsidRPr="00641E91">
        <w:rPr>
          <w:sz w:val="24"/>
          <w:szCs w:val="24"/>
        </w:rPr>
        <w:t xml:space="preserve">Экономический эффект – разность между результатами деятельности хозяйствующего субъекта и произведенными для их получения затратами на изменения условий деятельности. </w:t>
      </w:r>
    </w:p>
    <w:p w14:paraId="5F1528C6" w14:textId="77777777" w:rsidR="006A6D4D" w:rsidRPr="00641E91" w:rsidRDefault="006A6D4D" w:rsidP="006A6D4D">
      <w:pPr>
        <w:spacing w:line="360" w:lineRule="auto"/>
        <w:rPr>
          <w:sz w:val="24"/>
        </w:rPr>
      </w:pPr>
      <w:r w:rsidRPr="00641E91">
        <w:rPr>
          <w:sz w:val="24"/>
        </w:rPr>
        <w:t>Цена с учетом коммерческой реализации разрабатываемого продукта составила 6704,51 руб, аналогичная справочная система у компании  по разработке программного обеспечения на заказ оценивается в  10650 руб.  Обозначим этот показатель Ц</w:t>
      </w:r>
      <w:r w:rsidRPr="00641E91">
        <w:rPr>
          <w:sz w:val="24"/>
          <w:vertAlign w:val="subscript"/>
        </w:rPr>
        <w:t>ст.р</w:t>
      </w:r>
    </w:p>
    <w:p w14:paraId="49CA20F3" w14:textId="77777777" w:rsidR="006A6D4D" w:rsidRPr="00641E91" w:rsidRDefault="006A6D4D" w:rsidP="006A6D4D">
      <w:pPr>
        <w:spacing w:line="360" w:lineRule="auto"/>
        <w:rPr>
          <w:sz w:val="24"/>
        </w:rPr>
      </w:pPr>
      <w:r w:rsidRPr="00641E91">
        <w:rPr>
          <w:sz w:val="24"/>
        </w:rPr>
        <w:t>Определим результат эффективности по формуле 4.18:</w:t>
      </w:r>
    </w:p>
    <w:p w14:paraId="6A5EEF21" w14:textId="77777777" w:rsidR="006A6D4D" w:rsidRPr="00641E91" w:rsidRDefault="006A6D4D" w:rsidP="006A6D4D">
      <w:pPr>
        <w:spacing w:line="360" w:lineRule="auto"/>
        <w:rPr>
          <w:sz w:val="24"/>
        </w:rPr>
      </w:pPr>
    </w:p>
    <w:p w14:paraId="5708B18F" w14:textId="77777777" w:rsidR="006A6D4D" w:rsidRPr="00641E91" w:rsidRDefault="006A6D4D" w:rsidP="006A6D4D">
      <w:pPr>
        <w:spacing w:line="360" w:lineRule="auto"/>
        <w:jc w:val="right"/>
        <w:rPr>
          <w:sz w:val="24"/>
          <w:szCs w:val="24"/>
        </w:rPr>
      </w:pPr>
      <w:r w:rsidRPr="00641E91">
        <w:rPr>
          <w:sz w:val="22"/>
        </w:rPr>
        <w:t>Е = Ц</w:t>
      </w:r>
      <w:r w:rsidRPr="00641E91">
        <w:rPr>
          <w:sz w:val="22"/>
          <w:vertAlign w:val="subscript"/>
        </w:rPr>
        <w:t>ст.р</w:t>
      </w:r>
      <w:r w:rsidRPr="00641E91">
        <w:rPr>
          <w:sz w:val="24"/>
        </w:rPr>
        <w:t xml:space="preserve"> –  Ц</w:t>
      </w:r>
      <w:r w:rsidRPr="00641E91">
        <w:rPr>
          <w:sz w:val="24"/>
          <w:vertAlign w:val="subscript"/>
        </w:rPr>
        <w:t>отп</w:t>
      </w:r>
      <w:r w:rsidRPr="00641E91">
        <w:rPr>
          <w:sz w:val="24"/>
        </w:rPr>
        <w:t xml:space="preserve">  </w:t>
      </w:r>
      <w:r w:rsidRPr="00641E91">
        <w:rPr>
          <w:sz w:val="24"/>
          <w:szCs w:val="24"/>
        </w:rPr>
        <w:t>= 10650</w:t>
      </w:r>
      <w:r w:rsidRPr="00641E91">
        <w:rPr>
          <w:sz w:val="22"/>
        </w:rPr>
        <w:t xml:space="preserve"> </w:t>
      </w:r>
      <w:r w:rsidRPr="00641E91">
        <w:rPr>
          <w:sz w:val="24"/>
        </w:rPr>
        <w:t>– 6704,51</w:t>
      </w:r>
      <w:r w:rsidRPr="00641E91">
        <w:rPr>
          <w:sz w:val="22"/>
        </w:rPr>
        <w:t xml:space="preserve">= </w:t>
      </w:r>
      <w:r w:rsidRPr="00641E91">
        <w:rPr>
          <w:sz w:val="24"/>
        </w:rPr>
        <w:t xml:space="preserve">3945,49 </w:t>
      </w:r>
      <w:r w:rsidRPr="00641E91">
        <w:rPr>
          <w:sz w:val="22"/>
        </w:rPr>
        <w:t>руб.</w:t>
      </w:r>
      <w:r w:rsidRPr="00641E91">
        <w:rPr>
          <w:sz w:val="22"/>
        </w:rPr>
        <w:tab/>
      </w:r>
      <w:r w:rsidRPr="00641E91">
        <w:rPr>
          <w:sz w:val="22"/>
        </w:rPr>
        <w:tab/>
      </w:r>
      <w:r w:rsidRPr="00641E91">
        <w:rPr>
          <w:sz w:val="22"/>
        </w:rPr>
        <w:tab/>
        <w:t>(4.18)</w:t>
      </w:r>
    </w:p>
    <w:p w14:paraId="03909C5C" w14:textId="77777777" w:rsidR="006A6D4D" w:rsidRPr="00641E91" w:rsidRDefault="006A6D4D" w:rsidP="006A6D4D">
      <w:pPr>
        <w:spacing w:line="360" w:lineRule="auto"/>
        <w:rPr>
          <w:sz w:val="24"/>
          <w:szCs w:val="24"/>
        </w:rPr>
      </w:pPr>
    </w:p>
    <w:p w14:paraId="1BDA84A0" w14:textId="43D79806" w:rsidR="006A6D4D" w:rsidRPr="00641E91" w:rsidRDefault="006A6D4D" w:rsidP="006A6D4D">
      <w:pPr>
        <w:spacing w:line="360" w:lineRule="auto"/>
        <w:rPr>
          <w:sz w:val="24"/>
          <w:szCs w:val="24"/>
        </w:rPr>
      </w:pPr>
      <w:r w:rsidRPr="00641E91">
        <w:rPr>
          <w:sz w:val="24"/>
          <w:szCs w:val="24"/>
        </w:rPr>
        <w:t xml:space="preserve">Вывод: В ходе расчетов было получено, что полная себестоимость затрат на разработку программного обеспечения составляет 4469,68 руб. Плановая прибыль составила 893,94 р. Цена разработки составляет 6704,51 руб. Эффективность разработки составляет 3945,49  р. Данная сумма затрат оправдана, так как современный веб–сайт поможет решить ряд вопросов, связанных с поиском информации онлайн, позволит приносить дополнительную прибыль за счет оптимизации процессов, экономить затраты на дополнительные мероприятия по поиску информации. К задачам, которые решают информационные поисковые  системы относятся создание и использование </w:t>
      </w:r>
      <w:r w:rsidRPr="00641E91">
        <w:rPr>
          <w:sz w:val="24"/>
          <w:szCs w:val="24"/>
        </w:rPr>
        <w:lastRenderedPageBreak/>
        <w:t>информационных ресурсов для хранения, поиска и обработки информации. Неотъемлемыми компонентами информационных систем являются данные, техническое и программное обеспечение, а также персонал и организационные мероприятия для сбора и распространения информации.</w:t>
      </w:r>
      <w:r w:rsidRPr="00641E91">
        <w:br w:type="page"/>
      </w:r>
    </w:p>
    <w:p w14:paraId="7404378A" w14:textId="5D583448" w:rsidR="001B5CA6" w:rsidRPr="00641E91" w:rsidRDefault="00A91C73" w:rsidP="001B5CA6">
      <w:pPr>
        <w:pStyle w:val="1"/>
        <w:rPr>
          <w:rFonts w:eastAsiaTheme="minorEastAsia"/>
        </w:rPr>
      </w:pPr>
      <w:bookmarkStart w:id="73" w:name="_Toc135293598"/>
      <w:r w:rsidRPr="00641E91">
        <w:rPr>
          <w:rFonts w:eastAsiaTheme="minorEastAsia"/>
        </w:rPr>
        <w:lastRenderedPageBreak/>
        <w:t>5</w:t>
      </w:r>
      <w:r w:rsidR="001B5CA6" w:rsidRPr="00641E91">
        <w:rPr>
          <w:rFonts w:eastAsiaTheme="minorEastAsia"/>
        </w:rPr>
        <w:t xml:space="preserve"> ОХРАНА ТРУДА</w:t>
      </w:r>
      <w:bookmarkEnd w:id="59"/>
      <w:bookmarkEnd w:id="73"/>
    </w:p>
    <w:p w14:paraId="27837B8F" w14:textId="77777777" w:rsidR="001B5CA6" w:rsidRPr="00641E91" w:rsidRDefault="001B5CA6" w:rsidP="00CB130C">
      <w:pPr>
        <w:pStyle w:val="af0"/>
        <w:spacing w:line="276" w:lineRule="auto"/>
        <w:rPr>
          <w:rFonts w:eastAsiaTheme="minorEastAsia"/>
        </w:rPr>
      </w:pPr>
      <w:bookmarkStart w:id="74" w:name="_Toc74015993"/>
    </w:p>
    <w:p w14:paraId="60D39434" w14:textId="5EA67BE2" w:rsidR="001B5CA6" w:rsidRPr="00641E91" w:rsidRDefault="00A91C73" w:rsidP="001B5CA6">
      <w:pPr>
        <w:pStyle w:val="2"/>
        <w:rPr>
          <w:rFonts w:eastAsiaTheme="minorEastAsia"/>
        </w:rPr>
      </w:pPr>
      <w:bookmarkStart w:id="75" w:name="_Toc135293599"/>
      <w:r w:rsidRPr="00641E91">
        <w:rPr>
          <w:rFonts w:eastAsiaTheme="minorEastAsia"/>
        </w:rPr>
        <w:t>5</w:t>
      </w:r>
      <w:r w:rsidR="001B5CA6" w:rsidRPr="00641E91">
        <w:rPr>
          <w:rFonts w:eastAsiaTheme="minorEastAsia"/>
        </w:rPr>
        <w:t>.1 Система управления охраной труда организации</w:t>
      </w:r>
      <w:bookmarkEnd w:id="74"/>
      <w:bookmarkEnd w:id="75"/>
      <w:r w:rsidR="008C7939" w:rsidRPr="00641E91">
        <w:rPr>
          <w:rFonts w:eastAsiaTheme="minorEastAsia"/>
        </w:rPr>
        <w:t xml:space="preserve"> </w:t>
      </w:r>
    </w:p>
    <w:p w14:paraId="2FE97E76" w14:textId="77777777" w:rsidR="001B5CA6" w:rsidRPr="00641E91" w:rsidRDefault="001B5CA6" w:rsidP="00CB130C">
      <w:pPr>
        <w:autoSpaceDE w:val="0"/>
        <w:autoSpaceDN w:val="0"/>
        <w:adjustRightInd w:val="0"/>
        <w:spacing w:before="34" w:line="276" w:lineRule="auto"/>
        <w:rPr>
          <w:rFonts w:eastAsiaTheme="minorEastAsia"/>
          <w:sz w:val="24"/>
          <w:szCs w:val="24"/>
        </w:rPr>
      </w:pPr>
    </w:p>
    <w:p w14:paraId="2BA53A1A" w14:textId="3ACBEA20" w:rsidR="001B5CA6" w:rsidRPr="00641E91" w:rsidRDefault="001B5CA6" w:rsidP="001B5CA6">
      <w:pPr>
        <w:autoSpaceDE w:val="0"/>
        <w:autoSpaceDN w:val="0"/>
        <w:adjustRightInd w:val="0"/>
        <w:spacing w:before="34" w:line="360" w:lineRule="auto"/>
        <w:rPr>
          <w:rFonts w:eastAsiaTheme="minorEastAsia"/>
          <w:sz w:val="24"/>
          <w:szCs w:val="24"/>
        </w:rPr>
      </w:pPr>
      <w:proofErr w:type="gramStart"/>
      <w:r w:rsidRPr="00641E91">
        <w:rPr>
          <w:rFonts w:eastAsiaTheme="minorEastAsia"/>
          <w:sz w:val="24"/>
          <w:szCs w:val="24"/>
        </w:rPr>
        <w:t>Работа по охране труда, технике безопасности и производственной санитарии на организации должна быть направлена на создание работающим здоровых и безопасных условий труда, внедрению современных средств техники безопасности, создание необходимых гигиенических и санитарно</w:t>
      </w:r>
      <w:r w:rsidR="00CB130C">
        <w:rPr>
          <w:rFonts w:eastAsiaTheme="minorEastAsia"/>
          <w:sz w:val="24"/>
          <w:szCs w:val="24"/>
        </w:rPr>
        <w:t>-</w:t>
      </w:r>
      <w:r w:rsidRPr="00641E91">
        <w:rPr>
          <w:rFonts w:eastAsiaTheme="minorEastAsia"/>
          <w:sz w:val="24"/>
          <w:szCs w:val="24"/>
        </w:rPr>
        <w:t>бытовых условий, способствующих устранению причин, порождающих производственный травматизм и профессиональные заболевания среди работников.</w:t>
      </w:r>
      <w:proofErr w:type="gramEnd"/>
    </w:p>
    <w:p w14:paraId="7CB2CAFD" w14:textId="6C2055CE" w:rsidR="001B5CA6" w:rsidRPr="00641E91" w:rsidRDefault="001B5CA6" w:rsidP="001B5CA6">
      <w:pPr>
        <w:autoSpaceDE w:val="0"/>
        <w:autoSpaceDN w:val="0"/>
        <w:adjustRightInd w:val="0"/>
        <w:spacing w:before="34" w:line="360" w:lineRule="auto"/>
        <w:rPr>
          <w:rFonts w:eastAsiaTheme="minorEastAsia"/>
          <w:sz w:val="24"/>
          <w:szCs w:val="24"/>
        </w:rPr>
      </w:pPr>
      <w:r w:rsidRPr="00641E91">
        <w:rPr>
          <w:rFonts w:eastAsiaTheme="minorEastAsia"/>
          <w:sz w:val="24"/>
          <w:szCs w:val="24"/>
        </w:rPr>
        <w:t>Охрана труда – система обеспечения безопасности жизни и здоровья работников в процессе трудовой деятельности, включающая правовые, социально</w:t>
      </w:r>
      <w:r w:rsidR="00A91C73" w:rsidRPr="00641E91">
        <w:rPr>
          <w:rFonts w:eastAsiaTheme="minorEastAsia"/>
          <w:sz w:val="24"/>
          <w:szCs w:val="24"/>
        </w:rPr>
        <w:t>–</w:t>
      </w:r>
      <w:r w:rsidRPr="00641E91">
        <w:rPr>
          <w:rFonts w:eastAsiaTheme="minorEastAsia"/>
          <w:sz w:val="24"/>
          <w:szCs w:val="24"/>
        </w:rPr>
        <w:t>экономические, санитарно</w:t>
      </w:r>
      <w:r w:rsidR="00A91C73" w:rsidRPr="00641E91">
        <w:rPr>
          <w:rFonts w:eastAsiaTheme="minorEastAsia"/>
          <w:sz w:val="24"/>
          <w:szCs w:val="24"/>
        </w:rPr>
        <w:t>–</w:t>
      </w:r>
      <w:r w:rsidRPr="00641E91">
        <w:rPr>
          <w:rFonts w:eastAsiaTheme="minorEastAsia"/>
          <w:sz w:val="24"/>
          <w:szCs w:val="24"/>
        </w:rPr>
        <w:t xml:space="preserve">гигиенические, лечебно </w:t>
      </w:r>
      <w:r w:rsidR="00A91C73" w:rsidRPr="00641E91">
        <w:rPr>
          <w:rFonts w:eastAsiaTheme="minorEastAsia"/>
          <w:sz w:val="24"/>
          <w:szCs w:val="24"/>
        </w:rPr>
        <w:t>–</w:t>
      </w:r>
      <w:r w:rsidRPr="00641E91">
        <w:rPr>
          <w:rFonts w:eastAsiaTheme="minorEastAsia"/>
          <w:sz w:val="24"/>
          <w:szCs w:val="24"/>
        </w:rPr>
        <w:t xml:space="preserve"> профилактические, реабилитационные и иные мероприятия и средства.</w:t>
      </w:r>
    </w:p>
    <w:p w14:paraId="72223A0D" w14:textId="77777777" w:rsidR="001B5CA6" w:rsidRPr="00641E91" w:rsidRDefault="001B5CA6" w:rsidP="001B5CA6">
      <w:pPr>
        <w:autoSpaceDE w:val="0"/>
        <w:autoSpaceDN w:val="0"/>
        <w:adjustRightInd w:val="0"/>
        <w:spacing w:before="34" w:line="360" w:lineRule="auto"/>
        <w:rPr>
          <w:rFonts w:eastAsiaTheme="minorEastAsia"/>
          <w:sz w:val="24"/>
          <w:szCs w:val="24"/>
        </w:rPr>
      </w:pPr>
      <w:r w:rsidRPr="00641E91">
        <w:rPr>
          <w:rFonts w:eastAsiaTheme="minorEastAsia"/>
          <w:sz w:val="24"/>
          <w:szCs w:val="24"/>
        </w:rPr>
        <w:t>Работа по охране труда на организации проводится на основании Системы управления охраной труда (далее СУОТ).</w:t>
      </w:r>
    </w:p>
    <w:p w14:paraId="261A0560" w14:textId="2825C075" w:rsidR="001B5CA6" w:rsidRPr="00641E91" w:rsidRDefault="001B5CA6" w:rsidP="001B5CA6">
      <w:pPr>
        <w:autoSpaceDE w:val="0"/>
        <w:autoSpaceDN w:val="0"/>
        <w:adjustRightInd w:val="0"/>
        <w:spacing w:before="34" w:line="360" w:lineRule="auto"/>
        <w:rPr>
          <w:rFonts w:eastAsiaTheme="minorEastAsia"/>
          <w:sz w:val="24"/>
          <w:szCs w:val="24"/>
        </w:rPr>
      </w:pPr>
      <w:r w:rsidRPr="00641E91">
        <w:rPr>
          <w:rFonts w:eastAsiaTheme="minorEastAsia"/>
          <w:sz w:val="24"/>
          <w:szCs w:val="24"/>
        </w:rPr>
        <w:t>Система управления охраной труда состоит из регламентированных законодательными актами и нормативными документами взаимосвязанных социально</w:t>
      </w:r>
      <w:r w:rsidR="00A91C73" w:rsidRPr="00641E91">
        <w:rPr>
          <w:rFonts w:eastAsiaTheme="minorEastAsia"/>
          <w:sz w:val="24"/>
          <w:szCs w:val="24"/>
        </w:rPr>
        <w:t>–</w:t>
      </w:r>
      <w:r w:rsidRPr="00641E91">
        <w:rPr>
          <w:rFonts w:eastAsiaTheme="minorEastAsia"/>
          <w:sz w:val="24"/>
          <w:szCs w:val="24"/>
        </w:rPr>
        <w:t>экономических и организационных мероприятий, методов и средств, направленных на формирование безопасных и здоровых условий труда.</w:t>
      </w:r>
    </w:p>
    <w:p w14:paraId="4F4D0911" w14:textId="77777777" w:rsidR="001B5CA6" w:rsidRPr="00641E91" w:rsidRDefault="001B5CA6" w:rsidP="001B5CA6">
      <w:pPr>
        <w:autoSpaceDE w:val="0"/>
        <w:autoSpaceDN w:val="0"/>
        <w:adjustRightInd w:val="0"/>
        <w:spacing w:before="34" w:line="360" w:lineRule="auto"/>
        <w:rPr>
          <w:rFonts w:eastAsiaTheme="minorEastAsia"/>
          <w:sz w:val="24"/>
          <w:szCs w:val="24"/>
        </w:rPr>
      </w:pPr>
      <w:r w:rsidRPr="00641E91">
        <w:rPr>
          <w:rFonts w:eastAsiaTheme="minorEastAsia"/>
          <w:sz w:val="24"/>
          <w:szCs w:val="24"/>
        </w:rPr>
        <w:t>Основной целью Системы управления охраной труда является создание прочной основы для успешного выполнения работы с учетом требований безопасности.</w:t>
      </w:r>
    </w:p>
    <w:p w14:paraId="5961BF2B" w14:textId="77777777" w:rsidR="001B5CA6" w:rsidRPr="00641E91" w:rsidRDefault="001B5CA6" w:rsidP="001B5CA6">
      <w:pPr>
        <w:autoSpaceDE w:val="0"/>
        <w:autoSpaceDN w:val="0"/>
        <w:adjustRightInd w:val="0"/>
        <w:spacing w:before="34" w:line="360" w:lineRule="auto"/>
        <w:rPr>
          <w:rFonts w:eastAsiaTheme="minorEastAsia"/>
          <w:sz w:val="24"/>
          <w:szCs w:val="24"/>
        </w:rPr>
      </w:pPr>
      <w:r w:rsidRPr="00641E91">
        <w:rPr>
          <w:rFonts w:eastAsiaTheme="minorEastAsia"/>
          <w:sz w:val="24"/>
          <w:szCs w:val="24"/>
        </w:rPr>
        <w:t>Основными задачами СУОТ являются:</w:t>
      </w:r>
    </w:p>
    <w:p w14:paraId="15EFC757" w14:textId="77777777" w:rsidR="001B5CA6" w:rsidRPr="00641E91" w:rsidRDefault="001B5CA6" w:rsidP="00191D04">
      <w:pPr>
        <w:numPr>
          <w:ilvl w:val="0"/>
          <w:numId w:val="27"/>
        </w:numPr>
        <w:tabs>
          <w:tab w:val="left" w:pos="993"/>
        </w:tabs>
        <w:autoSpaceDE w:val="0"/>
        <w:autoSpaceDN w:val="0"/>
        <w:adjustRightInd w:val="0"/>
        <w:spacing w:before="34" w:line="360" w:lineRule="auto"/>
        <w:ind w:left="0" w:firstLine="709"/>
        <w:rPr>
          <w:rFonts w:eastAsiaTheme="minorEastAsia"/>
          <w:sz w:val="24"/>
          <w:szCs w:val="24"/>
        </w:rPr>
      </w:pPr>
      <w:r w:rsidRPr="00641E91">
        <w:rPr>
          <w:rFonts w:eastAsiaTheme="minorEastAsia"/>
          <w:sz w:val="24"/>
          <w:szCs w:val="24"/>
        </w:rPr>
        <w:t>обеспечение безопасных условий труда работающим на предприятии;</w:t>
      </w:r>
    </w:p>
    <w:p w14:paraId="2ABF0B9B" w14:textId="77777777" w:rsidR="001B5CA6" w:rsidRPr="00641E91" w:rsidRDefault="001B5CA6" w:rsidP="00191D04">
      <w:pPr>
        <w:numPr>
          <w:ilvl w:val="0"/>
          <w:numId w:val="27"/>
        </w:numPr>
        <w:tabs>
          <w:tab w:val="left" w:pos="993"/>
        </w:tabs>
        <w:autoSpaceDE w:val="0"/>
        <w:autoSpaceDN w:val="0"/>
        <w:adjustRightInd w:val="0"/>
        <w:spacing w:before="34" w:line="360" w:lineRule="auto"/>
        <w:ind w:left="0" w:firstLine="709"/>
        <w:rPr>
          <w:rFonts w:eastAsiaTheme="minorEastAsia"/>
          <w:sz w:val="24"/>
          <w:szCs w:val="24"/>
        </w:rPr>
      </w:pPr>
      <w:r w:rsidRPr="00641E91">
        <w:rPr>
          <w:rFonts w:eastAsiaTheme="minorEastAsia"/>
          <w:sz w:val="24"/>
          <w:szCs w:val="24"/>
        </w:rPr>
        <w:t>внедрение в производственную и эксплуатационную деятельность действующих требований, норм, правил и инструкций по охране труда и производственной санитарии;</w:t>
      </w:r>
    </w:p>
    <w:p w14:paraId="7E2CF938" w14:textId="77777777" w:rsidR="001B5CA6" w:rsidRPr="00641E91" w:rsidRDefault="001B5CA6" w:rsidP="00191D04">
      <w:pPr>
        <w:numPr>
          <w:ilvl w:val="0"/>
          <w:numId w:val="27"/>
        </w:numPr>
        <w:tabs>
          <w:tab w:val="left" w:pos="993"/>
        </w:tabs>
        <w:autoSpaceDE w:val="0"/>
        <w:autoSpaceDN w:val="0"/>
        <w:adjustRightInd w:val="0"/>
        <w:spacing w:before="34" w:line="360" w:lineRule="auto"/>
        <w:ind w:left="0" w:firstLine="709"/>
        <w:rPr>
          <w:rFonts w:eastAsiaTheme="minorEastAsia"/>
          <w:sz w:val="24"/>
          <w:szCs w:val="24"/>
        </w:rPr>
      </w:pPr>
      <w:r w:rsidRPr="00641E91">
        <w:rPr>
          <w:rFonts w:eastAsiaTheme="minorEastAsia"/>
          <w:sz w:val="24"/>
          <w:szCs w:val="24"/>
        </w:rPr>
        <w:t>организация обучения безопасным методам труда рабочих и служащих;</w:t>
      </w:r>
    </w:p>
    <w:p w14:paraId="1E61D73A" w14:textId="77777777" w:rsidR="001B5CA6" w:rsidRPr="00641E91" w:rsidRDefault="001B5CA6" w:rsidP="00191D04">
      <w:pPr>
        <w:numPr>
          <w:ilvl w:val="0"/>
          <w:numId w:val="27"/>
        </w:numPr>
        <w:tabs>
          <w:tab w:val="left" w:pos="993"/>
        </w:tabs>
        <w:autoSpaceDE w:val="0"/>
        <w:autoSpaceDN w:val="0"/>
        <w:adjustRightInd w:val="0"/>
        <w:spacing w:before="34" w:line="360" w:lineRule="auto"/>
        <w:ind w:left="0" w:firstLine="709"/>
        <w:rPr>
          <w:rFonts w:eastAsiaTheme="minorEastAsia"/>
          <w:sz w:val="24"/>
          <w:szCs w:val="24"/>
        </w:rPr>
      </w:pPr>
      <w:r w:rsidRPr="00641E91">
        <w:rPr>
          <w:rFonts w:eastAsiaTheme="minorEastAsia"/>
          <w:sz w:val="24"/>
          <w:szCs w:val="24"/>
        </w:rPr>
        <w:t>обучение и систематическая проверка знаний, правил, норм, требований законодательства и инструкций по охране труда и производственной санитарии;</w:t>
      </w:r>
    </w:p>
    <w:p w14:paraId="2A8A858B" w14:textId="77777777" w:rsidR="001B5CA6" w:rsidRPr="00641E91" w:rsidRDefault="001B5CA6" w:rsidP="00191D04">
      <w:pPr>
        <w:numPr>
          <w:ilvl w:val="0"/>
          <w:numId w:val="27"/>
        </w:numPr>
        <w:tabs>
          <w:tab w:val="left" w:pos="993"/>
        </w:tabs>
        <w:autoSpaceDE w:val="0"/>
        <w:autoSpaceDN w:val="0"/>
        <w:adjustRightInd w:val="0"/>
        <w:spacing w:before="34" w:line="360" w:lineRule="auto"/>
        <w:ind w:left="0" w:firstLine="709"/>
        <w:rPr>
          <w:rFonts w:eastAsiaTheme="minorEastAsia"/>
          <w:sz w:val="24"/>
          <w:szCs w:val="24"/>
        </w:rPr>
      </w:pPr>
      <w:r w:rsidRPr="00641E91">
        <w:rPr>
          <w:rFonts w:eastAsiaTheme="minorEastAsia"/>
          <w:sz w:val="24"/>
          <w:szCs w:val="24"/>
        </w:rPr>
        <w:t>организация профилактической работы по предупреждению несчастных случаев и заболеваний на производстве;</w:t>
      </w:r>
    </w:p>
    <w:p w14:paraId="1F31E530" w14:textId="77777777" w:rsidR="001B5CA6" w:rsidRPr="00641E91" w:rsidRDefault="001B5CA6" w:rsidP="00191D04">
      <w:pPr>
        <w:numPr>
          <w:ilvl w:val="0"/>
          <w:numId w:val="27"/>
        </w:numPr>
        <w:tabs>
          <w:tab w:val="left" w:pos="993"/>
        </w:tabs>
        <w:autoSpaceDE w:val="0"/>
        <w:autoSpaceDN w:val="0"/>
        <w:adjustRightInd w:val="0"/>
        <w:spacing w:before="34" w:line="360" w:lineRule="auto"/>
        <w:ind w:left="0" w:firstLine="709"/>
        <w:rPr>
          <w:rFonts w:eastAsiaTheme="minorEastAsia"/>
          <w:sz w:val="24"/>
          <w:szCs w:val="24"/>
        </w:rPr>
      </w:pPr>
      <w:r w:rsidRPr="00641E91">
        <w:rPr>
          <w:rFonts w:eastAsiaTheme="minorEastAsia"/>
          <w:sz w:val="24"/>
          <w:szCs w:val="24"/>
        </w:rPr>
        <w:t>организация систематического контроля за состоянием охраны труда, соблюдением законодательства о труде на организации.</w:t>
      </w:r>
    </w:p>
    <w:p w14:paraId="5832250C" w14:textId="77777777" w:rsidR="001B5CA6" w:rsidRPr="00641E91" w:rsidRDefault="001B5CA6" w:rsidP="001B5CA6">
      <w:pPr>
        <w:tabs>
          <w:tab w:val="left" w:pos="993"/>
        </w:tabs>
        <w:autoSpaceDE w:val="0"/>
        <w:autoSpaceDN w:val="0"/>
        <w:adjustRightInd w:val="0"/>
        <w:spacing w:before="34" w:line="360" w:lineRule="auto"/>
        <w:rPr>
          <w:rFonts w:eastAsiaTheme="minorEastAsia"/>
          <w:sz w:val="24"/>
          <w:szCs w:val="24"/>
        </w:rPr>
      </w:pPr>
      <w:r w:rsidRPr="00641E91">
        <w:rPr>
          <w:rFonts w:eastAsiaTheme="minorEastAsia"/>
          <w:sz w:val="24"/>
          <w:szCs w:val="24"/>
        </w:rPr>
        <w:t>В организации разработаны должностные инструкции.</w:t>
      </w:r>
    </w:p>
    <w:p w14:paraId="16C4298F" w14:textId="38DA4EC4" w:rsidR="001B5CA6" w:rsidRPr="00641E91" w:rsidRDefault="001B5CA6" w:rsidP="001B5CA6">
      <w:pPr>
        <w:tabs>
          <w:tab w:val="left" w:pos="993"/>
        </w:tabs>
        <w:autoSpaceDE w:val="0"/>
        <w:autoSpaceDN w:val="0"/>
        <w:adjustRightInd w:val="0"/>
        <w:spacing w:before="34" w:line="360" w:lineRule="auto"/>
        <w:rPr>
          <w:rFonts w:eastAsiaTheme="minorEastAsia"/>
          <w:sz w:val="24"/>
          <w:szCs w:val="24"/>
        </w:rPr>
      </w:pPr>
      <w:r w:rsidRPr="00641E91">
        <w:rPr>
          <w:rFonts w:eastAsiaTheme="minorEastAsia"/>
          <w:sz w:val="24"/>
          <w:szCs w:val="24"/>
        </w:rPr>
        <w:lastRenderedPageBreak/>
        <w:t xml:space="preserve">Должностные обязанности </w:t>
      </w:r>
      <w:r w:rsidR="00D020DF" w:rsidRPr="00641E91">
        <w:rPr>
          <w:rFonts w:eastAsiaTheme="minorEastAsia"/>
          <w:sz w:val="24"/>
          <w:szCs w:val="24"/>
        </w:rPr>
        <w:t>руководителя</w:t>
      </w:r>
      <w:r w:rsidRPr="00641E91">
        <w:rPr>
          <w:rFonts w:eastAsiaTheme="minorEastAsia"/>
          <w:sz w:val="24"/>
          <w:szCs w:val="24"/>
        </w:rPr>
        <w:t>:</w:t>
      </w:r>
    </w:p>
    <w:p w14:paraId="7E7B1183" w14:textId="77777777" w:rsidR="001B5CA6" w:rsidRPr="00641E91" w:rsidRDefault="001B5CA6" w:rsidP="00191D04">
      <w:pPr>
        <w:numPr>
          <w:ilvl w:val="0"/>
          <w:numId w:val="28"/>
        </w:numPr>
        <w:tabs>
          <w:tab w:val="left" w:pos="993"/>
        </w:tabs>
        <w:autoSpaceDE w:val="0"/>
        <w:autoSpaceDN w:val="0"/>
        <w:adjustRightInd w:val="0"/>
        <w:spacing w:before="34" w:line="360" w:lineRule="auto"/>
        <w:ind w:left="0" w:firstLine="698"/>
        <w:rPr>
          <w:rFonts w:eastAsiaTheme="minorEastAsia"/>
          <w:sz w:val="24"/>
          <w:szCs w:val="24"/>
        </w:rPr>
      </w:pPr>
      <w:r w:rsidRPr="00641E91">
        <w:rPr>
          <w:rFonts w:eastAsiaTheme="minorEastAsia"/>
          <w:sz w:val="24"/>
          <w:szCs w:val="24"/>
        </w:rPr>
        <w:t>осуществляет общее руководство методической, организационной и хозяйственной деятельностью. Обеспечивает контроль за всеми видами его деятельности.</w:t>
      </w:r>
    </w:p>
    <w:p w14:paraId="525BC221" w14:textId="77777777" w:rsidR="001B5CA6" w:rsidRPr="00641E91" w:rsidRDefault="001B5CA6" w:rsidP="00191D04">
      <w:pPr>
        <w:numPr>
          <w:ilvl w:val="0"/>
          <w:numId w:val="28"/>
        </w:numPr>
        <w:tabs>
          <w:tab w:val="left" w:pos="993"/>
        </w:tabs>
        <w:autoSpaceDE w:val="0"/>
        <w:autoSpaceDN w:val="0"/>
        <w:adjustRightInd w:val="0"/>
        <w:spacing w:before="34" w:line="360" w:lineRule="auto"/>
        <w:ind w:left="0" w:firstLine="698"/>
        <w:rPr>
          <w:rFonts w:eastAsiaTheme="minorEastAsia"/>
          <w:sz w:val="24"/>
          <w:szCs w:val="24"/>
        </w:rPr>
      </w:pPr>
      <w:r w:rsidRPr="00641E91">
        <w:rPr>
          <w:rFonts w:eastAsiaTheme="minorEastAsia"/>
          <w:sz w:val="24"/>
          <w:szCs w:val="24"/>
        </w:rPr>
        <w:t>производит планирование работы коллектива, определяет формы и методы его работы, обеспечивает выполнение возложенных на него задач.</w:t>
      </w:r>
    </w:p>
    <w:p w14:paraId="25334947" w14:textId="17E32BE2" w:rsidR="001B5CA6" w:rsidRPr="00641E91" w:rsidRDefault="001B5CA6" w:rsidP="00191D04">
      <w:pPr>
        <w:numPr>
          <w:ilvl w:val="0"/>
          <w:numId w:val="28"/>
        </w:numPr>
        <w:tabs>
          <w:tab w:val="left" w:pos="993"/>
        </w:tabs>
        <w:autoSpaceDE w:val="0"/>
        <w:autoSpaceDN w:val="0"/>
        <w:adjustRightInd w:val="0"/>
        <w:spacing w:before="34" w:line="360" w:lineRule="auto"/>
        <w:ind w:left="0" w:firstLine="698"/>
        <w:rPr>
          <w:rFonts w:eastAsiaTheme="minorEastAsia"/>
          <w:sz w:val="24"/>
          <w:szCs w:val="24"/>
        </w:rPr>
      </w:pPr>
      <w:r w:rsidRPr="00641E91">
        <w:rPr>
          <w:rFonts w:eastAsiaTheme="minorEastAsia"/>
          <w:sz w:val="24"/>
          <w:szCs w:val="24"/>
        </w:rPr>
        <w:t>решает вопросы, связанные с финансово</w:t>
      </w:r>
      <w:r w:rsidR="00A91C73" w:rsidRPr="00641E91">
        <w:rPr>
          <w:rFonts w:eastAsiaTheme="minorEastAsia"/>
          <w:sz w:val="24"/>
          <w:szCs w:val="24"/>
        </w:rPr>
        <w:t>–</w:t>
      </w:r>
      <w:r w:rsidRPr="00641E91">
        <w:rPr>
          <w:rFonts w:eastAsiaTheme="minorEastAsia"/>
          <w:sz w:val="24"/>
          <w:szCs w:val="24"/>
        </w:rPr>
        <w:t>хозяйственной деятельностью.</w:t>
      </w:r>
    </w:p>
    <w:p w14:paraId="3B8EE1BD" w14:textId="7202CBAF" w:rsidR="001B5CA6" w:rsidRPr="00641E91" w:rsidRDefault="001B5CA6" w:rsidP="00191D04">
      <w:pPr>
        <w:numPr>
          <w:ilvl w:val="0"/>
          <w:numId w:val="28"/>
        </w:numPr>
        <w:tabs>
          <w:tab w:val="left" w:pos="993"/>
        </w:tabs>
        <w:autoSpaceDE w:val="0"/>
        <w:autoSpaceDN w:val="0"/>
        <w:adjustRightInd w:val="0"/>
        <w:spacing w:before="34" w:line="360" w:lineRule="auto"/>
        <w:ind w:left="0" w:firstLine="698"/>
        <w:rPr>
          <w:rFonts w:eastAsiaTheme="minorEastAsia"/>
          <w:sz w:val="24"/>
          <w:szCs w:val="24"/>
        </w:rPr>
      </w:pPr>
      <w:r w:rsidRPr="00641E91">
        <w:rPr>
          <w:rFonts w:eastAsiaTheme="minorEastAsia"/>
          <w:sz w:val="24"/>
          <w:szCs w:val="24"/>
        </w:rPr>
        <w:t>обеспечивает учет, сохранность и развитие материально</w:t>
      </w:r>
      <w:r w:rsidR="00A91C73" w:rsidRPr="00641E91">
        <w:rPr>
          <w:rFonts w:eastAsiaTheme="minorEastAsia"/>
          <w:sz w:val="24"/>
          <w:szCs w:val="24"/>
        </w:rPr>
        <w:t>–</w:t>
      </w:r>
      <w:r w:rsidRPr="00641E91">
        <w:rPr>
          <w:rFonts w:eastAsiaTheme="minorEastAsia"/>
          <w:sz w:val="24"/>
          <w:szCs w:val="24"/>
        </w:rPr>
        <w:t>технической базы, установленный порядок  и рациональное использование бюджетных средств, строгое соблюдение штатной дисциплины.</w:t>
      </w:r>
    </w:p>
    <w:p w14:paraId="7376EB4B" w14:textId="07D74698" w:rsidR="001B5CA6" w:rsidRPr="00641E91" w:rsidRDefault="001B5CA6" w:rsidP="001B5CA6">
      <w:pPr>
        <w:tabs>
          <w:tab w:val="left" w:pos="993"/>
        </w:tabs>
        <w:autoSpaceDE w:val="0"/>
        <w:autoSpaceDN w:val="0"/>
        <w:adjustRightInd w:val="0"/>
        <w:spacing w:before="34" w:line="360" w:lineRule="auto"/>
        <w:rPr>
          <w:rFonts w:eastAsiaTheme="minorEastAsia"/>
          <w:sz w:val="24"/>
          <w:szCs w:val="24"/>
        </w:rPr>
      </w:pPr>
      <w:r w:rsidRPr="00641E91">
        <w:rPr>
          <w:rFonts w:eastAsiaTheme="minorEastAsia"/>
          <w:sz w:val="24"/>
          <w:szCs w:val="24"/>
        </w:rPr>
        <w:t>Должностные обязанности инженера</w:t>
      </w:r>
      <w:r w:rsidR="00831CAF">
        <w:rPr>
          <w:rFonts w:eastAsiaTheme="minorEastAsia"/>
          <w:sz w:val="24"/>
          <w:szCs w:val="24"/>
        </w:rPr>
        <w:t>-</w:t>
      </w:r>
      <w:r w:rsidRPr="00641E91">
        <w:rPr>
          <w:rFonts w:eastAsiaTheme="minorEastAsia"/>
          <w:sz w:val="24"/>
          <w:szCs w:val="24"/>
        </w:rPr>
        <w:t>программиста:</w:t>
      </w:r>
    </w:p>
    <w:p w14:paraId="342DA212" w14:textId="77777777" w:rsidR="001B5CA6" w:rsidRPr="00641E91" w:rsidRDefault="001B5CA6" w:rsidP="00191D04">
      <w:pPr>
        <w:numPr>
          <w:ilvl w:val="0"/>
          <w:numId w:val="29"/>
        </w:numPr>
        <w:tabs>
          <w:tab w:val="left" w:pos="993"/>
        </w:tabs>
        <w:spacing w:line="360" w:lineRule="auto"/>
        <w:ind w:left="0" w:firstLine="709"/>
        <w:rPr>
          <w:sz w:val="24"/>
          <w:szCs w:val="24"/>
        </w:rPr>
      </w:pPr>
      <w:r w:rsidRPr="00641E91">
        <w:rPr>
          <w:sz w:val="24"/>
          <w:szCs w:val="24"/>
        </w:rPr>
        <w:t>выполняет работу по обеспечению работоспособности компьютерной техники и программного обеспечения.</w:t>
      </w:r>
    </w:p>
    <w:p w14:paraId="55AF4FC0" w14:textId="77777777" w:rsidR="001B5CA6" w:rsidRPr="00641E91" w:rsidRDefault="001B5CA6" w:rsidP="00191D04">
      <w:pPr>
        <w:numPr>
          <w:ilvl w:val="0"/>
          <w:numId w:val="29"/>
        </w:numPr>
        <w:tabs>
          <w:tab w:val="left" w:pos="993"/>
        </w:tabs>
        <w:spacing w:line="360" w:lineRule="auto"/>
        <w:ind w:left="0" w:firstLine="709"/>
        <w:rPr>
          <w:sz w:val="24"/>
          <w:szCs w:val="24"/>
        </w:rPr>
      </w:pPr>
      <w:r w:rsidRPr="00641E91">
        <w:rPr>
          <w:sz w:val="24"/>
          <w:szCs w:val="24"/>
        </w:rPr>
        <w:t>участвует в проверке технического состояния электронного оборудования, проведении профилактических осмотров и текущего ремонта, приемке его из гарантийного ремонта.</w:t>
      </w:r>
    </w:p>
    <w:p w14:paraId="41934FF7" w14:textId="77777777" w:rsidR="001B5CA6" w:rsidRPr="00641E91" w:rsidRDefault="001B5CA6" w:rsidP="00191D04">
      <w:pPr>
        <w:numPr>
          <w:ilvl w:val="0"/>
          <w:numId w:val="29"/>
        </w:numPr>
        <w:tabs>
          <w:tab w:val="left" w:pos="993"/>
        </w:tabs>
        <w:spacing w:line="360" w:lineRule="auto"/>
        <w:ind w:left="0" w:firstLine="709"/>
        <w:rPr>
          <w:sz w:val="24"/>
          <w:szCs w:val="24"/>
        </w:rPr>
      </w:pPr>
      <w:r w:rsidRPr="00641E91">
        <w:rPr>
          <w:sz w:val="24"/>
          <w:szCs w:val="24"/>
        </w:rPr>
        <w:t>организует подготовку ремонтных работ, определяет потребность в запасных частях для ремонта оборудования.</w:t>
      </w:r>
    </w:p>
    <w:p w14:paraId="4B6FA10E" w14:textId="77777777" w:rsidR="001B5CA6" w:rsidRPr="00641E91" w:rsidRDefault="001B5CA6" w:rsidP="00191D04">
      <w:pPr>
        <w:numPr>
          <w:ilvl w:val="0"/>
          <w:numId w:val="29"/>
        </w:numPr>
        <w:tabs>
          <w:tab w:val="left" w:pos="993"/>
        </w:tabs>
        <w:spacing w:line="360" w:lineRule="auto"/>
        <w:ind w:left="0" w:firstLine="709"/>
        <w:rPr>
          <w:sz w:val="24"/>
          <w:szCs w:val="24"/>
        </w:rPr>
      </w:pPr>
      <w:r w:rsidRPr="00641E91">
        <w:rPr>
          <w:sz w:val="24"/>
          <w:szCs w:val="24"/>
        </w:rPr>
        <w:t>участвует в разработке мероприятий по совершенствованию организации обслуживания и ремонта оборудования, по снижению трудоемкости и стоимости ремонтных работ, улучшению их качества.</w:t>
      </w:r>
    </w:p>
    <w:p w14:paraId="14826643" w14:textId="77777777" w:rsidR="001B5CA6" w:rsidRPr="00641E91" w:rsidRDefault="001B5CA6" w:rsidP="00191D04">
      <w:pPr>
        <w:numPr>
          <w:ilvl w:val="0"/>
          <w:numId w:val="29"/>
        </w:numPr>
        <w:tabs>
          <w:tab w:val="left" w:pos="993"/>
        </w:tabs>
        <w:spacing w:line="360" w:lineRule="auto"/>
        <w:ind w:left="0" w:firstLine="709"/>
        <w:rPr>
          <w:sz w:val="24"/>
          <w:szCs w:val="24"/>
        </w:rPr>
      </w:pPr>
      <w:r w:rsidRPr="00641E91">
        <w:rPr>
          <w:sz w:val="24"/>
          <w:szCs w:val="24"/>
        </w:rPr>
        <w:t>проходит противопожарный инструктаж.</w:t>
      </w:r>
    </w:p>
    <w:p w14:paraId="6999D973" w14:textId="77777777" w:rsidR="001B5CA6" w:rsidRPr="00641E91" w:rsidRDefault="001B5CA6" w:rsidP="00191D04">
      <w:pPr>
        <w:numPr>
          <w:ilvl w:val="0"/>
          <w:numId w:val="29"/>
        </w:numPr>
        <w:tabs>
          <w:tab w:val="left" w:pos="993"/>
        </w:tabs>
        <w:spacing w:line="360" w:lineRule="auto"/>
        <w:ind w:left="0" w:firstLine="709"/>
        <w:rPr>
          <w:sz w:val="24"/>
          <w:szCs w:val="24"/>
        </w:rPr>
      </w:pPr>
      <w:r w:rsidRPr="00641E91">
        <w:rPr>
          <w:sz w:val="24"/>
          <w:szCs w:val="24"/>
        </w:rPr>
        <w:t>не допускает загромождений путей эвакуации, первичных средств пожаротушения.</w:t>
      </w:r>
    </w:p>
    <w:p w14:paraId="4E380B0F" w14:textId="77777777" w:rsidR="001B5CA6" w:rsidRPr="00641E91" w:rsidRDefault="001B5CA6" w:rsidP="00191D04">
      <w:pPr>
        <w:numPr>
          <w:ilvl w:val="0"/>
          <w:numId w:val="29"/>
        </w:numPr>
        <w:tabs>
          <w:tab w:val="left" w:pos="993"/>
        </w:tabs>
        <w:spacing w:line="360" w:lineRule="auto"/>
        <w:ind w:left="0" w:firstLine="709"/>
        <w:rPr>
          <w:sz w:val="24"/>
          <w:szCs w:val="24"/>
        </w:rPr>
      </w:pPr>
      <w:r w:rsidRPr="00641E91">
        <w:rPr>
          <w:sz w:val="24"/>
          <w:szCs w:val="24"/>
        </w:rPr>
        <w:t>обеспечивает личное знание правил пользования ТСППЗ, первичными средствами пожаротушения.</w:t>
      </w:r>
    </w:p>
    <w:p w14:paraId="570D2912" w14:textId="77777777" w:rsidR="001B5CA6" w:rsidRPr="00641E91" w:rsidRDefault="001B5CA6" w:rsidP="00191D04">
      <w:pPr>
        <w:numPr>
          <w:ilvl w:val="0"/>
          <w:numId w:val="29"/>
        </w:numPr>
        <w:tabs>
          <w:tab w:val="left" w:pos="993"/>
        </w:tabs>
        <w:spacing w:line="360" w:lineRule="auto"/>
        <w:ind w:left="0" w:firstLine="709"/>
        <w:rPr>
          <w:sz w:val="24"/>
          <w:szCs w:val="24"/>
        </w:rPr>
      </w:pPr>
      <w:r w:rsidRPr="00641E91">
        <w:rPr>
          <w:sz w:val="24"/>
          <w:szCs w:val="24"/>
        </w:rPr>
        <w:t>доводит до сведения руководителя учреждения о возникновении аварийных ситуаций, способных привести к взрыву, пожару, а также создающего угрозу жизни и здоровью работающих, принимает необходимые меры по обеспечению эвакуации людей и первоочередной ликвидации пожара и других чрезвычайных ситуаций.</w:t>
      </w:r>
    </w:p>
    <w:p w14:paraId="2EED8396" w14:textId="77777777" w:rsidR="001B5CA6" w:rsidRPr="00641E91" w:rsidRDefault="001B5CA6" w:rsidP="00191D04">
      <w:pPr>
        <w:numPr>
          <w:ilvl w:val="0"/>
          <w:numId w:val="29"/>
        </w:numPr>
        <w:tabs>
          <w:tab w:val="left" w:pos="993"/>
        </w:tabs>
        <w:spacing w:line="360" w:lineRule="auto"/>
        <w:ind w:left="0" w:firstLine="709"/>
        <w:rPr>
          <w:sz w:val="24"/>
          <w:szCs w:val="24"/>
        </w:rPr>
      </w:pPr>
      <w:r w:rsidRPr="00641E91">
        <w:rPr>
          <w:sz w:val="24"/>
          <w:szCs w:val="24"/>
        </w:rPr>
        <w:t>выполняет требования Закона Республики Беларусь «О пожарной безопасности», правил пожарной безопасности для учреждений и организаций системы образования.</w:t>
      </w:r>
    </w:p>
    <w:p w14:paraId="61C75BC4" w14:textId="77777777" w:rsidR="001B5CA6" w:rsidRPr="00641E91" w:rsidRDefault="001B5CA6" w:rsidP="001B5CA6">
      <w:pPr>
        <w:ind w:firstLine="0"/>
        <w:rPr>
          <w:rFonts w:eastAsiaTheme="minorEastAsia"/>
          <w:b/>
          <w:sz w:val="24"/>
          <w:szCs w:val="24"/>
        </w:rPr>
      </w:pPr>
      <w:r w:rsidRPr="00641E91">
        <w:rPr>
          <w:rFonts w:eastAsiaTheme="minorEastAsia"/>
          <w:b/>
          <w:sz w:val="24"/>
          <w:szCs w:val="24"/>
        </w:rPr>
        <w:br w:type="page"/>
      </w:r>
    </w:p>
    <w:p w14:paraId="3818548E" w14:textId="1FDACE6F" w:rsidR="001B5CA6" w:rsidRPr="00641E91" w:rsidRDefault="00A91C73" w:rsidP="001B5CA6">
      <w:pPr>
        <w:spacing w:line="360" w:lineRule="auto"/>
        <w:outlineLvl w:val="1"/>
        <w:rPr>
          <w:rFonts w:eastAsiaTheme="minorEastAsia"/>
          <w:b/>
          <w:sz w:val="24"/>
          <w:szCs w:val="24"/>
        </w:rPr>
      </w:pPr>
      <w:bookmarkStart w:id="76" w:name="_Toc74015994"/>
      <w:bookmarkStart w:id="77" w:name="_Toc135293600"/>
      <w:r w:rsidRPr="00641E91">
        <w:rPr>
          <w:rFonts w:eastAsiaTheme="minorEastAsia"/>
          <w:b/>
          <w:sz w:val="24"/>
          <w:szCs w:val="24"/>
        </w:rPr>
        <w:lastRenderedPageBreak/>
        <w:t>5</w:t>
      </w:r>
      <w:r w:rsidR="001B5CA6" w:rsidRPr="00641E91">
        <w:rPr>
          <w:rFonts w:eastAsiaTheme="minorEastAsia"/>
          <w:b/>
          <w:sz w:val="24"/>
          <w:szCs w:val="24"/>
        </w:rPr>
        <w:t>.2 Идентификация и анализ вредных и опасных факторов</w:t>
      </w:r>
      <w:bookmarkEnd w:id="76"/>
      <w:bookmarkEnd w:id="77"/>
    </w:p>
    <w:p w14:paraId="1870AA13" w14:textId="77777777" w:rsidR="001B5CA6" w:rsidRPr="00641E91" w:rsidRDefault="001B5CA6" w:rsidP="001B5CA6">
      <w:pPr>
        <w:autoSpaceDE w:val="0"/>
        <w:autoSpaceDN w:val="0"/>
        <w:adjustRightInd w:val="0"/>
        <w:spacing w:before="34" w:line="360" w:lineRule="auto"/>
        <w:rPr>
          <w:rFonts w:eastAsiaTheme="minorEastAsia"/>
          <w:sz w:val="24"/>
          <w:szCs w:val="24"/>
        </w:rPr>
      </w:pPr>
    </w:p>
    <w:p w14:paraId="35395041" w14:textId="77777777" w:rsidR="001B5CA6" w:rsidRPr="00915D9C" w:rsidRDefault="001B5CA6" w:rsidP="001B5CA6">
      <w:pPr>
        <w:spacing w:line="360" w:lineRule="auto"/>
        <w:ind w:firstLine="708"/>
        <w:rPr>
          <w:sz w:val="24"/>
          <w:szCs w:val="24"/>
        </w:rPr>
      </w:pPr>
      <w:r w:rsidRPr="00915D9C">
        <w:rPr>
          <w:sz w:val="24"/>
          <w:szCs w:val="24"/>
        </w:rPr>
        <w:t>Опасный производственный фактор – производственный фактор, воздействие которого на работника в определенных условиях приводит к травме, острому отравлению или другому внезапному резкому ухудшению здоровья или смерти.</w:t>
      </w:r>
    </w:p>
    <w:p w14:paraId="72C88DAD" w14:textId="77777777" w:rsidR="001B5CA6" w:rsidRPr="00641E91" w:rsidRDefault="001B5CA6" w:rsidP="001B5CA6">
      <w:pPr>
        <w:spacing w:line="360" w:lineRule="auto"/>
        <w:ind w:firstLine="708"/>
        <w:rPr>
          <w:sz w:val="24"/>
          <w:szCs w:val="24"/>
        </w:rPr>
      </w:pPr>
      <w:r w:rsidRPr="00915D9C">
        <w:rPr>
          <w:sz w:val="24"/>
          <w:szCs w:val="24"/>
        </w:rPr>
        <w:t>Вредный производственный фактор – производственный фактор, воздействие которого работника в определенных условиях может привести к заболеванию, снижению</w:t>
      </w:r>
      <w:r w:rsidRPr="00641E91">
        <w:rPr>
          <w:sz w:val="24"/>
          <w:szCs w:val="24"/>
        </w:rPr>
        <w:t xml:space="preserve"> работоспособности и (или) отрицательному влиянию на здоровье потомства.</w:t>
      </w:r>
    </w:p>
    <w:p w14:paraId="12F00B4E" w14:textId="77777777" w:rsidR="001B5CA6" w:rsidRPr="00641E91" w:rsidRDefault="001B5CA6" w:rsidP="001B5CA6">
      <w:pPr>
        <w:spacing w:line="360" w:lineRule="auto"/>
        <w:ind w:firstLine="708"/>
        <w:rPr>
          <w:sz w:val="24"/>
          <w:szCs w:val="24"/>
        </w:rPr>
      </w:pPr>
      <w:r w:rsidRPr="00641E91">
        <w:rPr>
          <w:sz w:val="24"/>
          <w:szCs w:val="24"/>
        </w:rPr>
        <w:t>Оценка вредных и (или) опасных факторов производственной среды, тяжести и напряженности трудового процесса проводится путем сопоставления их фактических величин, полученных в результате измерений и исследований, с гигиеническими критериями.</w:t>
      </w:r>
    </w:p>
    <w:p w14:paraId="1DEE6091" w14:textId="77777777" w:rsidR="001B5CA6" w:rsidRPr="00641E91" w:rsidRDefault="001B5CA6" w:rsidP="001B5CA6">
      <w:pPr>
        <w:spacing w:line="360" w:lineRule="auto"/>
        <w:ind w:firstLine="708"/>
        <w:rPr>
          <w:sz w:val="24"/>
          <w:szCs w:val="24"/>
        </w:rPr>
      </w:pPr>
      <w:r w:rsidRPr="00641E91">
        <w:rPr>
          <w:sz w:val="24"/>
          <w:szCs w:val="24"/>
        </w:rPr>
        <w:t xml:space="preserve">В соответствии с ГОСТ опасные и вредные воздействующие факторы  подразделяют на: </w:t>
      </w:r>
    </w:p>
    <w:p w14:paraId="5CFB5B1D" w14:textId="77777777" w:rsidR="001B5CA6" w:rsidRPr="00641E91" w:rsidRDefault="001B5CA6" w:rsidP="00191D04">
      <w:pPr>
        <w:numPr>
          <w:ilvl w:val="0"/>
          <w:numId w:val="31"/>
        </w:numPr>
        <w:tabs>
          <w:tab w:val="left" w:pos="1134"/>
        </w:tabs>
        <w:spacing w:line="360" w:lineRule="auto"/>
        <w:ind w:left="0" w:firstLine="709"/>
        <w:contextualSpacing/>
        <w:rPr>
          <w:sz w:val="24"/>
          <w:szCs w:val="24"/>
        </w:rPr>
      </w:pPr>
      <w:r w:rsidRPr="00641E91">
        <w:rPr>
          <w:sz w:val="24"/>
          <w:szCs w:val="24"/>
        </w:rPr>
        <w:t>физические</w:t>
      </w:r>
      <w:r w:rsidRPr="00641E91">
        <w:rPr>
          <w:sz w:val="24"/>
          <w:szCs w:val="24"/>
          <w:lang w:val="en-US"/>
        </w:rPr>
        <w:t>;</w:t>
      </w:r>
    </w:p>
    <w:p w14:paraId="31E34978" w14:textId="77777777" w:rsidR="001B5CA6" w:rsidRPr="00641E91" w:rsidRDefault="001B5CA6" w:rsidP="00191D04">
      <w:pPr>
        <w:numPr>
          <w:ilvl w:val="0"/>
          <w:numId w:val="31"/>
        </w:numPr>
        <w:tabs>
          <w:tab w:val="left" w:pos="1134"/>
        </w:tabs>
        <w:spacing w:line="360" w:lineRule="auto"/>
        <w:ind w:left="0" w:firstLine="709"/>
        <w:contextualSpacing/>
        <w:rPr>
          <w:sz w:val="24"/>
          <w:szCs w:val="24"/>
        </w:rPr>
      </w:pPr>
      <w:r w:rsidRPr="00641E91">
        <w:rPr>
          <w:sz w:val="24"/>
          <w:szCs w:val="24"/>
        </w:rPr>
        <w:t>химические</w:t>
      </w:r>
      <w:r w:rsidRPr="00641E91">
        <w:rPr>
          <w:sz w:val="24"/>
          <w:szCs w:val="24"/>
          <w:lang w:val="en-US"/>
        </w:rPr>
        <w:t>;</w:t>
      </w:r>
      <w:r w:rsidRPr="00641E91">
        <w:rPr>
          <w:sz w:val="24"/>
          <w:szCs w:val="24"/>
        </w:rPr>
        <w:t xml:space="preserve"> </w:t>
      </w:r>
    </w:p>
    <w:p w14:paraId="77864394" w14:textId="77777777" w:rsidR="001B5CA6" w:rsidRPr="00641E91" w:rsidRDefault="001B5CA6" w:rsidP="00191D04">
      <w:pPr>
        <w:numPr>
          <w:ilvl w:val="0"/>
          <w:numId w:val="31"/>
        </w:numPr>
        <w:tabs>
          <w:tab w:val="left" w:pos="1134"/>
        </w:tabs>
        <w:spacing w:line="360" w:lineRule="auto"/>
        <w:ind w:left="0" w:firstLine="709"/>
        <w:contextualSpacing/>
        <w:rPr>
          <w:sz w:val="24"/>
          <w:szCs w:val="24"/>
        </w:rPr>
      </w:pPr>
      <w:r w:rsidRPr="00641E91">
        <w:rPr>
          <w:sz w:val="24"/>
          <w:szCs w:val="24"/>
        </w:rPr>
        <w:t>биологические</w:t>
      </w:r>
      <w:r w:rsidRPr="00641E91">
        <w:rPr>
          <w:sz w:val="24"/>
          <w:szCs w:val="24"/>
          <w:lang w:val="en-US"/>
        </w:rPr>
        <w:t>;</w:t>
      </w:r>
      <w:r w:rsidRPr="00641E91">
        <w:rPr>
          <w:sz w:val="24"/>
          <w:szCs w:val="24"/>
        </w:rPr>
        <w:t xml:space="preserve"> </w:t>
      </w:r>
    </w:p>
    <w:p w14:paraId="74DB6D70" w14:textId="77777777" w:rsidR="001B5CA6" w:rsidRPr="00641E91" w:rsidRDefault="001B5CA6" w:rsidP="00191D04">
      <w:pPr>
        <w:numPr>
          <w:ilvl w:val="0"/>
          <w:numId w:val="31"/>
        </w:numPr>
        <w:tabs>
          <w:tab w:val="left" w:pos="1134"/>
        </w:tabs>
        <w:spacing w:line="360" w:lineRule="auto"/>
        <w:ind w:left="0" w:firstLine="709"/>
        <w:contextualSpacing/>
        <w:rPr>
          <w:sz w:val="24"/>
          <w:szCs w:val="24"/>
        </w:rPr>
      </w:pPr>
      <w:r w:rsidRPr="00641E91">
        <w:rPr>
          <w:sz w:val="24"/>
          <w:szCs w:val="24"/>
        </w:rPr>
        <w:t>психофизиологические</w:t>
      </w:r>
      <w:r w:rsidRPr="00641E91">
        <w:rPr>
          <w:sz w:val="24"/>
          <w:szCs w:val="24"/>
          <w:lang w:val="en-US"/>
        </w:rPr>
        <w:t>.</w:t>
      </w:r>
    </w:p>
    <w:p w14:paraId="21025873" w14:textId="77777777" w:rsidR="001B5CA6" w:rsidRPr="00641E91" w:rsidRDefault="001B5CA6" w:rsidP="001B5CA6">
      <w:pPr>
        <w:widowControl w:val="0"/>
        <w:tabs>
          <w:tab w:val="left" w:pos="993"/>
        </w:tabs>
        <w:autoSpaceDE w:val="0"/>
        <w:autoSpaceDN w:val="0"/>
        <w:adjustRightInd w:val="0"/>
        <w:spacing w:before="34" w:line="360" w:lineRule="auto"/>
        <w:rPr>
          <w:rFonts w:eastAsiaTheme="minorEastAsia"/>
          <w:sz w:val="24"/>
          <w:szCs w:val="24"/>
        </w:rPr>
      </w:pPr>
      <w:r w:rsidRPr="00641E91">
        <w:rPr>
          <w:rFonts w:eastAsiaTheme="minorEastAsia"/>
          <w:sz w:val="24"/>
          <w:szCs w:val="24"/>
        </w:rPr>
        <w:t>Фактором риска на рабочих местах являются источники повышенного значения напряжения электрического тока и повышенного уровня электромагнитных излучений токоведущих частей действующих электроустановок.</w:t>
      </w:r>
    </w:p>
    <w:p w14:paraId="720809DE" w14:textId="77777777" w:rsidR="001B5CA6" w:rsidRPr="00641E91" w:rsidRDefault="001B5CA6" w:rsidP="001B5CA6">
      <w:pPr>
        <w:widowControl w:val="0"/>
        <w:tabs>
          <w:tab w:val="left" w:pos="993"/>
        </w:tabs>
        <w:autoSpaceDE w:val="0"/>
        <w:autoSpaceDN w:val="0"/>
        <w:adjustRightInd w:val="0"/>
        <w:spacing w:before="34" w:line="360" w:lineRule="auto"/>
        <w:rPr>
          <w:rFonts w:eastAsiaTheme="minorEastAsia"/>
          <w:sz w:val="24"/>
          <w:szCs w:val="24"/>
        </w:rPr>
      </w:pPr>
      <w:r w:rsidRPr="00641E91">
        <w:rPr>
          <w:rFonts w:eastAsiaTheme="minorEastAsia"/>
          <w:sz w:val="24"/>
          <w:szCs w:val="24"/>
        </w:rPr>
        <w:t>Химические опасные факторы и биологически вредные производственные факторы не обнаружены.</w:t>
      </w:r>
    </w:p>
    <w:p w14:paraId="396F7E8A" w14:textId="77777777" w:rsidR="001B5CA6" w:rsidRPr="00641E91" w:rsidRDefault="001B5CA6" w:rsidP="001B5CA6">
      <w:pPr>
        <w:widowControl w:val="0"/>
        <w:tabs>
          <w:tab w:val="left" w:pos="993"/>
        </w:tabs>
        <w:autoSpaceDE w:val="0"/>
        <w:autoSpaceDN w:val="0"/>
        <w:adjustRightInd w:val="0"/>
        <w:spacing w:before="34" w:line="360" w:lineRule="auto"/>
        <w:rPr>
          <w:rFonts w:eastAsiaTheme="minorEastAsia"/>
          <w:sz w:val="24"/>
          <w:szCs w:val="24"/>
        </w:rPr>
      </w:pPr>
      <w:r w:rsidRPr="00641E91">
        <w:rPr>
          <w:rFonts w:eastAsiaTheme="minorEastAsia"/>
          <w:sz w:val="24"/>
          <w:szCs w:val="24"/>
        </w:rPr>
        <w:t>Психофизиологические опасные и вредные воздействующие факторы вызывают утомление, сонливость, умственное перенапряжение и эмоциональные перегрузки. Этот вредный фактор является самым распространенным. Предупреждение опасного влияния психофизиологических факторов достигается мерами применения комплексной автоматизации процессов, нормализации режима труда и отдыха, оздоровления внешней среды на рабочих местах, общими мерами по снижению утомляемости и монотонности труда.</w:t>
      </w:r>
    </w:p>
    <w:p w14:paraId="05563566" w14:textId="77777777" w:rsidR="001B5CA6" w:rsidRPr="00641E91" w:rsidRDefault="001B5CA6" w:rsidP="001B5CA6">
      <w:pPr>
        <w:widowControl w:val="0"/>
        <w:tabs>
          <w:tab w:val="left" w:pos="993"/>
        </w:tabs>
        <w:autoSpaceDE w:val="0"/>
        <w:autoSpaceDN w:val="0"/>
        <w:adjustRightInd w:val="0"/>
        <w:spacing w:before="34" w:line="360" w:lineRule="auto"/>
        <w:rPr>
          <w:rFonts w:eastAsiaTheme="minorEastAsia"/>
          <w:sz w:val="24"/>
          <w:szCs w:val="24"/>
        </w:rPr>
      </w:pPr>
      <w:r w:rsidRPr="00641E91">
        <w:rPr>
          <w:rFonts w:eastAsiaTheme="minorEastAsia"/>
          <w:sz w:val="24"/>
          <w:szCs w:val="24"/>
        </w:rPr>
        <w:t>В офисах организации предусмотрены зоны отдыха, и оборудованы специальные места для комфортной работы, продуман гибкий график труда и отдыха в зависимости от самочувствия работника офиса. Организованы спортивные зоны для активного спортивного отдыха [13].</w:t>
      </w:r>
    </w:p>
    <w:p w14:paraId="574B458C" w14:textId="108F2F69" w:rsidR="001B5CA6" w:rsidRPr="00641E91" w:rsidRDefault="00A91C73" w:rsidP="001B5CA6">
      <w:pPr>
        <w:pStyle w:val="2"/>
        <w:rPr>
          <w:rFonts w:eastAsiaTheme="minorEastAsia"/>
        </w:rPr>
      </w:pPr>
      <w:bookmarkStart w:id="78" w:name="_Toc74015995"/>
      <w:bookmarkStart w:id="79" w:name="_Toc135293601"/>
      <w:r w:rsidRPr="00641E91">
        <w:rPr>
          <w:rFonts w:eastAsiaTheme="minorEastAsia"/>
        </w:rPr>
        <w:lastRenderedPageBreak/>
        <w:t>5</w:t>
      </w:r>
      <w:r w:rsidR="001B5CA6" w:rsidRPr="00641E91">
        <w:rPr>
          <w:rFonts w:eastAsiaTheme="minorEastAsia"/>
        </w:rPr>
        <w:t>.3 Организационные, технологические и иные решения по устранению опасных и вредных факторов</w:t>
      </w:r>
      <w:bookmarkEnd w:id="78"/>
      <w:bookmarkEnd w:id="79"/>
    </w:p>
    <w:p w14:paraId="7DB7EE3D" w14:textId="77777777" w:rsidR="001B5CA6" w:rsidRPr="00641E91" w:rsidRDefault="001B5CA6" w:rsidP="001B5CA6">
      <w:pPr>
        <w:autoSpaceDE w:val="0"/>
        <w:autoSpaceDN w:val="0"/>
        <w:adjustRightInd w:val="0"/>
        <w:spacing w:before="34" w:line="360" w:lineRule="auto"/>
        <w:rPr>
          <w:rFonts w:eastAsiaTheme="minorEastAsia"/>
          <w:sz w:val="24"/>
          <w:szCs w:val="24"/>
        </w:rPr>
      </w:pPr>
    </w:p>
    <w:p w14:paraId="143B86F6" w14:textId="77777777" w:rsidR="001B5CA6" w:rsidRPr="00641E91" w:rsidRDefault="001B5CA6" w:rsidP="001B5CA6">
      <w:pPr>
        <w:spacing w:line="360" w:lineRule="auto"/>
        <w:ind w:firstLine="708"/>
        <w:rPr>
          <w:sz w:val="24"/>
          <w:szCs w:val="24"/>
        </w:rPr>
      </w:pPr>
      <w:r w:rsidRPr="00641E91">
        <w:rPr>
          <w:sz w:val="24"/>
          <w:szCs w:val="24"/>
        </w:rPr>
        <w:t>В соответствии с процедурой по идентификации опасностей, оценки и учета уровня рисков в структурных подразделениях, определения необходимых мер управления руководители подразделений, инженеры по охране труда, должностные лица, организующие работу персонала, осуществляют действия, носящие профилактический, предупреждающий характер и направленные на выявление и снижение существующих в подразделениях рисков до уровня приемлемых.</w:t>
      </w:r>
    </w:p>
    <w:p w14:paraId="4AB534F4" w14:textId="77777777" w:rsidR="001B5CA6" w:rsidRPr="00641E91" w:rsidRDefault="001B5CA6" w:rsidP="001B5CA6">
      <w:pPr>
        <w:spacing w:line="360" w:lineRule="auto"/>
        <w:ind w:firstLine="708"/>
        <w:rPr>
          <w:sz w:val="24"/>
          <w:szCs w:val="24"/>
        </w:rPr>
      </w:pPr>
      <w:r w:rsidRPr="00641E91">
        <w:rPr>
          <w:sz w:val="24"/>
          <w:szCs w:val="24"/>
        </w:rPr>
        <w:t xml:space="preserve">Идентификация опасностей осуществляется с целью: </w:t>
      </w:r>
    </w:p>
    <w:p w14:paraId="24BD4737" w14:textId="77777777" w:rsidR="001B5CA6" w:rsidRPr="00641E91" w:rsidRDefault="001B5CA6" w:rsidP="00191D04">
      <w:pPr>
        <w:numPr>
          <w:ilvl w:val="0"/>
          <w:numId w:val="32"/>
        </w:numPr>
        <w:tabs>
          <w:tab w:val="left" w:pos="1134"/>
        </w:tabs>
        <w:spacing w:line="360" w:lineRule="auto"/>
        <w:ind w:left="0" w:firstLine="699"/>
        <w:contextualSpacing/>
        <w:rPr>
          <w:sz w:val="24"/>
          <w:szCs w:val="24"/>
        </w:rPr>
      </w:pPr>
      <w:r w:rsidRPr="00641E91">
        <w:rPr>
          <w:sz w:val="24"/>
          <w:szCs w:val="24"/>
          <w:lang w:bidi="en-US"/>
        </w:rPr>
        <w:t>выявления всех опасностей существующих по всем технологическим операциям, осуществляемым в структурных подразделениях;</w:t>
      </w:r>
      <w:r w:rsidRPr="00641E91">
        <w:rPr>
          <w:sz w:val="24"/>
          <w:szCs w:val="24"/>
        </w:rPr>
        <w:t xml:space="preserve"> </w:t>
      </w:r>
    </w:p>
    <w:p w14:paraId="0C61C2E7" w14:textId="77777777" w:rsidR="001B5CA6" w:rsidRPr="00641E91" w:rsidRDefault="001B5CA6" w:rsidP="00191D04">
      <w:pPr>
        <w:numPr>
          <w:ilvl w:val="0"/>
          <w:numId w:val="32"/>
        </w:numPr>
        <w:tabs>
          <w:tab w:val="left" w:pos="1134"/>
        </w:tabs>
        <w:spacing w:line="360" w:lineRule="auto"/>
        <w:ind w:left="0" w:firstLine="699"/>
        <w:contextualSpacing/>
        <w:rPr>
          <w:sz w:val="24"/>
          <w:szCs w:val="24"/>
        </w:rPr>
      </w:pPr>
      <w:r w:rsidRPr="00641E91">
        <w:rPr>
          <w:sz w:val="24"/>
          <w:szCs w:val="24"/>
          <w:lang w:bidi="en-US"/>
        </w:rPr>
        <w:t xml:space="preserve">ранжирования выявленных опасностей, т.е. определения и оценки, какие из опасностей представляют наименьший интерес с точки зрения безопасности (имеют приемлемый риск); </w:t>
      </w:r>
      <w:r w:rsidRPr="00641E91">
        <w:rPr>
          <w:sz w:val="24"/>
          <w:szCs w:val="24"/>
        </w:rPr>
        <w:t xml:space="preserve"> </w:t>
      </w:r>
    </w:p>
    <w:p w14:paraId="1D7EDB0E" w14:textId="77777777" w:rsidR="001B5CA6" w:rsidRPr="00641E91" w:rsidRDefault="001B5CA6" w:rsidP="00191D04">
      <w:pPr>
        <w:numPr>
          <w:ilvl w:val="0"/>
          <w:numId w:val="32"/>
        </w:numPr>
        <w:tabs>
          <w:tab w:val="left" w:pos="1134"/>
        </w:tabs>
        <w:spacing w:line="360" w:lineRule="auto"/>
        <w:ind w:left="0" w:firstLine="699"/>
        <w:contextualSpacing/>
        <w:rPr>
          <w:sz w:val="24"/>
          <w:szCs w:val="24"/>
        </w:rPr>
      </w:pPr>
      <w:r w:rsidRPr="00641E91">
        <w:rPr>
          <w:sz w:val="24"/>
          <w:szCs w:val="24"/>
          <w:lang w:bidi="en-US"/>
        </w:rPr>
        <w:t>документального оформления рисков, требующих серьезного анализа и соответствующих мер управления;</w:t>
      </w:r>
      <w:r w:rsidRPr="00641E91">
        <w:rPr>
          <w:sz w:val="24"/>
          <w:szCs w:val="24"/>
        </w:rPr>
        <w:t xml:space="preserve"> </w:t>
      </w:r>
    </w:p>
    <w:p w14:paraId="26A67856" w14:textId="77777777" w:rsidR="001B5CA6" w:rsidRPr="00641E91" w:rsidRDefault="001B5CA6" w:rsidP="00191D04">
      <w:pPr>
        <w:numPr>
          <w:ilvl w:val="0"/>
          <w:numId w:val="32"/>
        </w:numPr>
        <w:tabs>
          <w:tab w:val="left" w:pos="1134"/>
        </w:tabs>
        <w:spacing w:line="360" w:lineRule="auto"/>
        <w:ind w:left="0" w:firstLine="699"/>
        <w:contextualSpacing/>
        <w:rPr>
          <w:sz w:val="24"/>
          <w:szCs w:val="24"/>
        </w:rPr>
      </w:pPr>
      <w:r w:rsidRPr="00641E91">
        <w:rPr>
          <w:sz w:val="24"/>
          <w:szCs w:val="24"/>
          <w:lang w:bidi="en-US"/>
        </w:rPr>
        <w:t>принятие соответствующих мер управления по устранению, либо снижению существующих рисков до уровня приемлемого риска.</w:t>
      </w:r>
    </w:p>
    <w:p w14:paraId="5B634352" w14:textId="77777777" w:rsidR="001B5CA6" w:rsidRPr="00641E91" w:rsidRDefault="001B5CA6" w:rsidP="001B5CA6">
      <w:pPr>
        <w:spacing w:line="360" w:lineRule="auto"/>
        <w:rPr>
          <w:sz w:val="24"/>
        </w:rPr>
      </w:pPr>
      <w:r w:rsidRPr="00641E91">
        <w:rPr>
          <w:sz w:val="24"/>
        </w:rPr>
        <w:t>Мероприятия  по технике безопасности определены для аппаратуры непосредственно подключаемой к электрической сети, предназначенной для допустимых уровней шума на рабочих местах. Безопасность работ с радиоэлектронным оборудованием и содержащие его в исправном состоянии на предприятии не регламентируется Правилами техники безопасности и производственной в санитарии в электронной промышленности.</w:t>
      </w:r>
    </w:p>
    <w:p w14:paraId="0A1A96F4" w14:textId="77777777" w:rsidR="001B5CA6" w:rsidRPr="00641E91" w:rsidRDefault="001B5CA6" w:rsidP="001B5CA6">
      <w:pPr>
        <w:spacing w:line="360" w:lineRule="auto"/>
        <w:rPr>
          <w:sz w:val="24"/>
          <w:szCs w:val="24"/>
        </w:rPr>
      </w:pPr>
      <w:r w:rsidRPr="00641E91">
        <w:rPr>
          <w:sz w:val="24"/>
          <w:szCs w:val="24"/>
        </w:rPr>
        <w:t>В результате выполнения работы наступает понижение работоспособности, называемое утомляемостью. В борьбе с утомляемостью большое значение имеет физиологическая рационализация трудового процесса, которая включает систему мер, касающихся экономии движений на работе, более равномерное распределение нагрузки между различными мышечными группами тела человека и др. При работе сидя следует обращать внимание на осанку, чтобы не было вынужденного положения, имелась возможность периодически менять позу.</w:t>
      </w:r>
    </w:p>
    <w:p w14:paraId="391DD347" w14:textId="77777777" w:rsidR="001B5CA6" w:rsidRPr="00641E91" w:rsidRDefault="001B5CA6" w:rsidP="001B5CA6">
      <w:pPr>
        <w:spacing w:line="360" w:lineRule="auto"/>
        <w:rPr>
          <w:sz w:val="24"/>
          <w:szCs w:val="24"/>
        </w:rPr>
      </w:pPr>
      <w:r w:rsidRPr="00641E91">
        <w:rPr>
          <w:sz w:val="24"/>
          <w:szCs w:val="24"/>
        </w:rPr>
        <w:t xml:space="preserve">Санитарные требования к производственным помещениям установлены СНиП, ГОСТ и ОСТ с учетом вредных веществ, выделяющихся при технических процессах. В помещении предусмотрено устройство рабочего и эвакуационного освещения согласно требованиям СНиП. Для искусственного освещения в помещениях применяют люминесцентные лампы </w:t>
      </w:r>
      <w:r w:rsidRPr="00641E91">
        <w:rPr>
          <w:sz w:val="24"/>
          <w:szCs w:val="24"/>
        </w:rPr>
        <w:lastRenderedPageBreak/>
        <w:t xml:space="preserve">типа ЛБ. Персонал периодически проходят медицинские осмотры, что является важным условием сохранением здоровья. </w:t>
      </w:r>
    </w:p>
    <w:p w14:paraId="483F0CF4" w14:textId="17A94B59" w:rsidR="001B5CA6" w:rsidRPr="00641E91" w:rsidRDefault="001B5CA6" w:rsidP="001B5CA6">
      <w:pPr>
        <w:spacing w:line="360" w:lineRule="auto"/>
        <w:rPr>
          <w:sz w:val="24"/>
          <w:szCs w:val="24"/>
        </w:rPr>
      </w:pPr>
      <w:r w:rsidRPr="00641E91">
        <w:rPr>
          <w:sz w:val="24"/>
          <w:szCs w:val="24"/>
        </w:rPr>
        <w:t>Пожарная защита обеспечивается: применением средств пожаротушением и соответствующих видов пожарной техники, огнетушителей марок ОУ</w:t>
      </w:r>
      <w:r w:rsidR="00A91C73" w:rsidRPr="00641E91">
        <w:rPr>
          <w:sz w:val="24"/>
          <w:szCs w:val="24"/>
        </w:rPr>
        <w:t>–</w:t>
      </w:r>
      <w:r w:rsidRPr="00641E91">
        <w:rPr>
          <w:sz w:val="24"/>
          <w:szCs w:val="24"/>
        </w:rPr>
        <w:t>2, ОП</w:t>
      </w:r>
      <w:r w:rsidR="00A91C73" w:rsidRPr="00641E91">
        <w:rPr>
          <w:sz w:val="24"/>
          <w:szCs w:val="24"/>
        </w:rPr>
        <w:t>–</w:t>
      </w:r>
      <w:r w:rsidRPr="00641E91">
        <w:rPr>
          <w:sz w:val="24"/>
          <w:szCs w:val="24"/>
        </w:rPr>
        <w:t xml:space="preserve"> 10 с порошком ПСБ и других марок, применением автоматических установок в пожарной сигнализации и пожаротушения с извещателями; применением систем противодымной зашиты с датчиками.</w:t>
      </w:r>
    </w:p>
    <w:p w14:paraId="35E0D564" w14:textId="77777777" w:rsidR="001B5CA6" w:rsidRPr="00641E91" w:rsidRDefault="001B5CA6" w:rsidP="001B5CA6">
      <w:pPr>
        <w:autoSpaceDE w:val="0"/>
        <w:autoSpaceDN w:val="0"/>
        <w:adjustRightInd w:val="0"/>
        <w:spacing w:before="34" w:line="360" w:lineRule="auto"/>
        <w:rPr>
          <w:rFonts w:eastAsiaTheme="minorEastAsia"/>
          <w:sz w:val="24"/>
          <w:szCs w:val="24"/>
        </w:rPr>
      </w:pPr>
      <w:r w:rsidRPr="00641E91">
        <w:rPr>
          <w:rFonts w:eastAsiaTheme="minorEastAsia"/>
          <w:sz w:val="24"/>
          <w:szCs w:val="24"/>
        </w:rPr>
        <w:t>Для устранения выявленных опасных и вредных факторов на рабочем месте предприняты следующие меры.</w:t>
      </w:r>
    </w:p>
    <w:p w14:paraId="0D67349F" w14:textId="77777777" w:rsidR="001B5CA6" w:rsidRPr="00641E91" w:rsidRDefault="001B5CA6" w:rsidP="00191D04">
      <w:pPr>
        <w:numPr>
          <w:ilvl w:val="0"/>
          <w:numId w:val="26"/>
        </w:numPr>
        <w:tabs>
          <w:tab w:val="left" w:pos="993"/>
        </w:tabs>
        <w:autoSpaceDE w:val="0"/>
        <w:autoSpaceDN w:val="0"/>
        <w:adjustRightInd w:val="0"/>
        <w:spacing w:before="34" w:line="360" w:lineRule="auto"/>
        <w:ind w:left="0" w:firstLine="698"/>
        <w:rPr>
          <w:rFonts w:eastAsiaTheme="minorEastAsia"/>
          <w:sz w:val="24"/>
          <w:szCs w:val="24"/>
        </w:rPr>
      </w:pPr>
      <w:r w:rsidRPr="00641E91">
        <w:rPr>
          <w:rFonts w:eastAsiaTheme="minorEastAsia"/>
          <w:sz w:val="24"/>
          <w:szCs w:val="24"/>
        </w:rPr>
        <w:t>для обеспечения оптимальных параметров микроклимата проводятся регулярное в течение рабочего дня проветривание и ежедневная влажная уборка помещений, используются увлажнители воздуха.</w:t>
      </w:r>
    </w:p>
    <w:p w14:paraId="4B5A82B1" w14:textId="77777777" w:rsidR="001B5CA6" w:rsidRPr="00641E91" w:rsidRDefault="001B5CA6" w:rsidP="00191D04">
      <w:pPr>
        <w:numPr>
          <w:ilvl w:val="0"/>
          <w:numId w:val="26"/>
        </w:numPr>
        <w:tabs>
          <w:tab w:val="left" w:pos="993"/>
        </w:tabs>
        <w:autoSpaceDE w:val="0"/>
        <w:autoSpaceDN w:val="0"/>
        <w:adjustRightInd w:val="0"/>
        <w:spacing w:before="34" w:line="360" w:lineRule="auto"/>
        <w:ind w:left="0" w:firstLine="698"/>
        <w:rPr>
          <w:rFonts w:eastAsiaTheme="minorEastAsia"/>
          <w:sz w:val="24"/>
          <w:szCs w:val="24"/>
        </w:rPr>
      </w:pPr>
      <w:r w:rsidRPr="00641E91">
        <w:rPr>
          <w:rFonts w:eastAsiaTheme="minorEastAsia"/>
          <w:sz w:val="24"/>
          <w:szCs w:val="24"/>
        </w:rPr>
        <w:t>правильно спроектированное и выполненное освещение улучшает условия зрительной работы, снижает утомляемость, способствует повышению производительности труда, благотворно влияет на производственную среду, оказывая положительное психологическое воздействие на работающего, повышает безопасность труда.</w:t>
      </w:r>
    </w:p>
    <w:p w14:paraId="6A548C5A" w14:textId="77777777" w:rsidR="001B5CA6" w:rsidRPr="00641E91" w:rsidRDefault="001B5CA6" w:rsidP="00191D04">
      <w:pPr>
        <w:numPr>
          <w:ilvl w:val="0"/>
          <w:numId w:val="26"/>
        </w:numPr>
        <w:tabs>
          <w:tab w:val="left" w:pos="993"/>
        </w:tabs>
        <w:autoSpaceDE w:val="0"/>
        <w:autoSpaceDN w:val="0"/>
        <w:adjustRightInd w:val="0"/>
        <w:spacing w:before="34" w:line="360" w:lineRule="auto"/>
        <w:ind w:left="0" w:firstLine="698"/>
        <w:rPr>
          <w:rFonts w:eastAsiaTheme="minorEastAsia"/>
          <w:sz w:val="24"/>
          <w:szCs w:val="24"/>
        </w:rPr>
      </w:pPr>
      <w:r w:rsidRPr="00641E91">
        <w:rPr>
          <w:rFonts w:eastAsiaTheme="minorEastAsia"/>
          <w:sz w:val="24"/>
          <w:szCs w:val="24"/>
        </w:rPr>
        <w:t>рабочее место размещается таким образом, чтобы естественный свет падал сбоку (желательно слева).</w:t>
      </w:r>
    </w:p>
    <w:p w14:paraId="4899408C" w14:textId="77777777" w:rsidR="001B5CA6" w:rsidRPr="00641E91" w:rsidRDefault="001B5CA6" w:rsidP="00191D04">
      <w:pPr>
        <w:numPr>
          <w:ilvl w:val="0"/>
          <w:numId w:val="26"/>
        </w:numPr>
        <w:tabs>
          <w:tab w:val="left" w:pos="993"/>
        </w:tabs>
        <w:autoSpaceDE w:val="0"/>
        <w:autoSpaceDN w:val="0"/>
        <w:adjustRightInd w:val="0"/>
        <w:spacing w:before="34" w:line="360" w:lineRule="auto"/>
        <w:ind w:left="0" w:firstLine="698"/>
        <w:rPr>
          <w:rFonts w:eastAsiaTheme="minorEastAsia"/>
          <w:sz w:val="24"/>
          <w:szCs w:val="24"/>
        </w:rPr>
      </w:pPr>
      <w:r w:rsidRPr="00641E91">
        <w:rPr>
          <w:rFonts w:eastAsiaTheme="minorEastAsia"/>
          <w:sz w:val="24"/>
          <w:szCs w:val="24"/>
        </w:rPr>
        <w:t>для снижения яркости в поле зрения при естественном освещении применяются регулируемые жалюзи.</w:t>
      </w:r>
    </w:p>
    <w:p w14:paraId="3A4E0B42" w14:textId="77777777" w:rsidR="001B5CA6" w:rsidRPr="00641E91" w:rsidRDefault="001B5CA6" w:rsidP="00191D04">
      <w:pPr>
        <w:numPr>
          <w:ilvl w:val="0"/>
          <w:numId w:val="26"/>
        </w:numPr>
        <w:tabs>
          <w:tab w:val="left" w:pos="993"/>
        </w:tabs>
        <w:autoSpaceDE w:val="0"/>
        <w:autoSpaceDN w:val="0"/>
        <w:adjustRightInd w:val="0"/>
        <w:spacing w:before="34" w:line="360" w:lineRule="auto"/>
        <w:ind w:left="0" w:firstLine="698"/>
        <w:rPr>
          <w:rFonts w:eastAsiaTheme="minorEastAsia"/>
          <w:sz w:val="24"/>
          <w:szCs w:val="24"/>
        </w:rPr>
      </w:pPr>
      <w:r w:rsidRPr="00641E91">
        <w:rPr>
          <w:rFonts w:eastAsiaTheme="minorEastAsia"/>
          <w:sz w:val="24"/>
          <w:szCs w:val="24"/>
        </w:rPr>
        <w:t>для снижения уровня напряженности электростатического поля при необходимости применяются экранные защитные фильтры. При эксплуатации защитный фильтр должен быть плотно установлен на экране монитора и заземлен.</w:t>
      </w:r>
    </w:p>
    <w:p w14:paraId="5F12B8FE" w14:textId="77777777" w:rsidR="001B5CA6" w:rsidRPr="00641E91" w:rsidRDefault="001B5CA6" w:rsidP="001B5CA6">
      <w:pPr>
        <w:autoSpaceDE w:val="0"/>
        <w:autoSpaceDN w:val="0"/>
        <w:adjustRightInd w:val="0"/>
        <w:spacing w:before="34" w:line="360" w:lineRule="auto"/>
        <w:rPr>
          <w:rFonts w:eastAsiaTheme="minorEastAsia"/>
          <w:sz w:val="24"/>
          <w:szCs w:val="24"/>
        </w:rPr>
      </w:pPr>
      <w:r w:rsidRPr="00641E91">
        <w:rPr>
          <w:rFonts w:eastAsiaTheme="minorEastAsia"/>
          <w:sz w:val="24"/>
          <w:szCs w:val="24"/>
        </w:rPr>
        <w:t>Для предупреждения развития переутомления необходимо осуществлять комплекс профилактических мероприятий:</w:t>
      </w:r>
    </w:p>
    <w:p w14:paraId="6C4FD631" w14:textId="77777777" w:rsidR="001B5CA6" w:rsidRPr="00641E91" w:rsidRDefault="001B5CA6" w:rsidP="00191D04">
      <w:pPr>
        <w:numPr>
          <w:ilvl w:val="0"/>
          <w:numId w:val="30"/>
        </w:numPr>
        <w:tabs>
          <w:tab w:val="left" w:pos="993"/>
        </w:tabs>
        <w:autoSpaceDE w:val="0"/>
        <w:autoSpaceDN w:val="0"/>
        <w:adjustRightInd w:val="0"/>
        <w:spacing w:before="34" w:line="360" w:lineRule="auto"/>
        <w:ind w:left="0" w:firstLine="709"/>
        <w:rPr>
          <w:rFonts w:eastAsiaTheme="minorEastAsia"/>
          <w:sz w:val="24"/>
          <w:szCs w:val="24"/>
        </w:rPr>
      </w:pPr>
      <w:r w:rsidRPr="00641E91">
        <w:rPr>
          <w:rFonts w:eastAsiaTheme="minorEastAsia"/>
          <w:sz w:val="24"/>
          <w:szCs w:val="24"/>
        </w:rPr>
        <w:t>проводить во время перерывов сквозное проветривание рабочего кабинета;</w:t>
      </w:r>
    </w:p>
    <w:p w14:paraId="4DD9018C" w14:textId="576CF16C" w:rsidR="001B5CA6" w:rsidRPr="00641E91" w:rsidRDefault="001B5CA6" w:rsidP="00191D04">
      <w:pPr>
        <w:numPr>
          <w:ilvl w:val="0"/>
          <w:numId w:val="30"/>
        </w:numPr>
        <w:tabs>
          <w:tab w:val="left" w:pos="993"/>
        </w:tabs>
        <w:autoSpaceDE w:val="0"/>
        <w:autoSpaceDN w:val="0"/>
        <w:adjustRightInd w:val="0"/>
        <w:spacing w:before="34" w:line="360" w:lineRule="auto"/>
        <w:ind w:left="0" w:firstLine="709"/>
        <w:rPr>
          <w:rFonts w:eastAsiaTheme="minorEastAsia"/>
          <w:sz w:val="24"/>
          <w:szCs w:val="24"/>
        </w:rPr>
      </w:pPr>
      <w:r w:rsidRPr="00641E91">
        <w:rPr>
          <w:rFonts w:eastAsiaTheme="minorEastAsia"/>
          <w:sz w:val="24"/>
          <w:szCs w:val="24"/>
        </w:rPr>
        <w:t>проводить упражнения для глаз через каждые 20</w:t>
      </w:r>
      <w:r w:rsidR="00A91C73" w:rsidRPr="00641E91">
        <w:rPr>
          <w:rFonts w:eastAsiaTheme="minorEastAsia"/>
          <w:sz w:val="24"/>
          <w:szCs w:val="24"/>
        </w:rPr>
        <w:t>–</w:t>
      </w:r>
      <w:r w:rsidRPr="00641E91">
        <w:rPr>
          <w:rFonts w:eastAsiaTheme="minorEastAsia"/>
          <w:sz w:val="24"/>
          <w:szCs w:val="24"/>
        </w:rPr>
        <w:t>25 минут работы. При появлении зрительного дискомфорта, выражающегося в быстром развитии усталости глаз, рези, мелькании точек перед глазами и т.п., упражнения для глаз проводятся раньше указанного времени;</w:t>
      </w:r>
    </w:p>
    <w:p w14:paraId="191D3958" w14:textId="2459F4BC" w:rsidR="001B5CA6" w:rsidRPr="00641E91" w:rsidRDefault="001B5CA6" w:rsidP="00191D04">
      <w:pPr>
        <w:numPr>
          <w:ilvl w:val="0"/>
          <w:numId w:val="30"/>
        </w:numPr>
        <w:tabs>
          <w:tab w:val="left" w:pos="993"/>
        </w:tabs>
        <w:autoSpaceDE w:val="0"/>
        <w:autoSpaceDN w:val="0"/>
        <w:adjustRightInd w:val="0"/>
        <w:spacing w:before="34" w:line="360" w:lineRule="auto"/>
        <w:ind w:left="0" w:firstLine="709"/>
        <w:rPr>
          <w:rFonts w:eastAsiaTheme="minorEastAsia"/>
          <w:sz w:val="24"/>
          <w:szCs w:val="24"/>
        </w:rPr>
      </w:pPr>
      <w:r w:rsidRPr="00641E91">
        <w:rPr>
          <w:rFonts w:eastAsiaTheme="minorEastAsia"/>
          <w:sz w:val="24"/>
          <w:szCs w:val="24"/>
        </w:rPr>
        <w:t>для снятия статического напряжения должны осуществляться физкультурные упражнения в течение 1</w:t>
      </w:r>
      <w:r w:rsidR="00A91C73" w:rsidRPr="00641E91">
        <w:rPr>
          <w:rFonts w:eastAsiaTheme="minorEastAsia"/>
          <w:sz w:val="24"/>
          <w:szCs w:val="24"/>
        </w:rPr>
        <w:t>–</w:t>
      </w:r>
      <w:r w:rsidRPr="00641E91">
        <w:rPr>
          <w:rFonts w:eastAsiaTheme="minorEastAsia"/>
          <w:sz w:val="24"/>
          <w:szCs w:val="24"/>
        </w:rPr>
        <w:t>2 минут целенаправленного назначения появлении начальных признаков утомления;</w:t>
      </w:r>
    </w:p>
    <w:p w14:paraId="112DA483" w14:textId="0A608EEA" w:rsidR="001B5CA6" w:rsidRPr="00641E91" w:rsidRDefault="001B5CA6" w:rsidP="001B5CA6">
      <w:pPr>
        <w:autoSpaceDE w:val="0"/>
        <w:autoSpaceDN w:val="0"/>
        <w:adjustRightInd w:val="0"/>
        <w:spacing w:before="34" w:line="360" w:lineRule="auto"/>
        <w:rPr>
          <w:rFonts w:eastAsiaTheme="minorEastAsia"/>
          <w:sz w:val="24"/>
          <w:szCs w:val="24"/>
        </w:rPr>
      </w:pPr>
      <w:r w:rsidRPr="00641E91">
        <w:rPr>
          <w:rFonts w:eastAsiaTheme="minorEastAsia"/>
          <w:sz w:val="24"/>
          <w:szCs w:val="24"/>
        </w:rPr>
        <w:t>Комплексы упражнений следует менять через 2</w:t>
      </w:r>
      <w:r w:rsidR="00A91C73" w:rsidRPr="00641E91">
        <w:rPr>
          <w:rFonts w:eastAsiaTheme="minorEastAsia"/>
          <w:sz w:val="24"/>
          <w:szCs w:val="24"/>
        </w:rPr>
        <w:t>–</w:t>
      </w:r>
      <w:r w:rsidRPr="00641E91">
        <w:rPr>
          <w:rFonts w:eastAsiaTheme="minorEastAsia"/>
          <w:sz w:val="24"/>
          <w:szCs w:val="24"/>
        </w:rPr>
        <w:t>3 недели.</w:t>
      </w:r>
    </w:p>
    <w:p w14:paraId="1F0CEA44" w14:textId="77777777" w:rsidR="001B5CA6" w:rsidRPr="00641E91" w:rsidRDefault="001B5CA6" w:rsidP="001B5CA6">
      <w:pPr>
        <w:autoSpaceDE w:val="0"/>
        <w:autoSpaceDN w:val="0"/>
        <w:adjustRightInd w:val="0"/>
        <w:spacing w:before="34" w:line="360" w:lineRule="auto"/>
        <w:ind w:left="709"/>
        <w:rPr>
          <w:rFonts w:eastAsiaTheme="minorEastAsia"/>
          <w:sz w:val="24"/>
          <w:szCs w:val="24"/>
        </w:rPr>
      </w:pPr>
    </w:p>
    <w:p w14:paraId="57309B17" w14:textId="77777777" w:rsidR="00F406DD" w:rsidRPr="00641E91" w:rsidRDefault="00F406DD" w:rsidP="00F406DD">
      <w:pPr>
        <w:spacing w:line="360" w:lineRule="auto"/>
        <w:outlineLvl w:val="1"/>
        <w:rPr>
          <w:rFonts w:eastAsiaTheme="minorEastAsia"/>
          <w:b/>
          <w:sz w:val="24"/>
          <w:szCs w:val="24"/>
        </w:rPr>
      </w:pPr>
      <w:bookmarkStart w:id="80" w:name="_Toc72488335"/>
      <w:bookmarkStart w:id="81" w:name="_Toc135293602"/>
      <w:r w:rsidRPr="00641E91">
        <w:rPr>
          <w:rFonts w:eastAsiaTheme="minorEastAsia"/>
          <w:b/>
          <w:sz w:val="24"/>
          <w:szCs w:val="24"/>
        </w:rPr>
        <w:lastRenderedPageBreak/>
        <w:t>5.4 Электромагнитное излучение</w:t>
      </w:r>
      <w:bookmarkEnd w:id="80"/>
      <w:bookmarkEnd w:id="81"/>
    </w:p>
    <w:p w14:paraId="7EBAB4F7" w14:textId="77777777" w:rsidR="00F406DD" w:rsidRPr="00641E91" w:rsidRDefault="00F406DD" w:rsidP="00F406DD">
      <w:pPr>
        <w:spacing w:line="360" w:lineRule="auto"/>
        <w:ind w:firstLine="708"/>
        <w:rPr>
          <w:sz w:val="24"/>
          <w:szCs w:val="24"/>
        </w:rPr>
      </w:pPr>
    </w:p>
    <w:p w14:paraId="6F79740B" w14:textId="77777777" w:rsidR="00F406DD" w:rsidRPr="00641E91" w:rsidRDefault="00F406DD" w:rsidP="00F406DD">
      <w:pPr>
        <w:spacing w:line="360" w:lineRule="auto"/>
        <w:ind w:firstLine="708"/>
        <w:rPr>
          <w:rFonts w:eastAsia="Calibri"/>
          <w:sz w:val="24"/>
          <w:szCs w:val="24"/>
          <w:lang w:eastAsia="en-US"/>
        </w:rPr>
      </w:pPr>
      <w:r w:rsidRPr="00641E91">
        <w:rPr>
          <w:rFonts w:eastAsia="Calibri"/>
          <w:sz w:val="24"/>
          <w:szCs w:val="24"/>
          <w:lang w:eastAsia="en-US"/>
        </w:rPr>
        <w:t xml:space="preserve">Технический прогресс связан с повышением уровня электромагнитного излучения (ЭМИ), который по оценке многих специалистов оказывает негативное влияние на все живые организмы. </w:t>
      </w:r>
    </w:p>
    <w:p w14:paraId="0D3F6049" w14:textId="77777777" w:rsidR="00F406DD" w:rsidRPr="00641E91" w:rsidRDefault="00F406DD" w:rsidP="00F406DD">
      <w:pPr>
        <w:spacing w:line="360" w:lineRule="auto"/>
        <w:ind w:firstLine="708"/>
        <w:rPr>
          <w:rFonts w:eastAsia="Calibri"/>
          <w:sz w:val="24"/>
          <w:szCs w:val="24"/>
          <w:lang w:eastAsia="en-US"/>
        </w:rPr>
      </w:pPr>
      <w:r w:rsidRPr="00641E91">
        <w:rPr>
          <w:rFonts w:eastAsia="Calibri"/>
          <w:sz w:val="24"/>
          <w:szCs w:val="24"/>
          <w:lang w:eastAsia="en-US"/>
        </w:rPr>
        <w:t>Активно используя достижения научного прогресса, человек, чаще ощущает на себе воздействие на организм побочных эффектов, вызванных различными устройствами и механизмами электромагнитных волн от искусственных источников излучения, которые окружают нас повсюду: трансформаторы; сотовый телефон; медицинское оборудование; компьютеры; бытовая техника и др. Энергия, исходящая от источника, который изменяется по частоте и длине волны являются основными характеристиками ЭМИ. Изучено разнообразие электромагнитных волн всех возможных диапазонов, которые используются в науке или технике. Спектр электромагнитного излучения формируется из совокупности всех волн.</w:t>
      </w:r>
    </w:p>
    <w:p w14:paraId="7281977E" w14:textId="49767BE9" w:rsidR="00F406DD" w:rsidRPr="00641E91" w:rsidRDefault="00F406DD" w:rsidP="00F406DD">
      <w:pPr>
        <w:spacing w:line="360" w:lineRule="auto"/>
        <w:ind w:firstLine="708"/>
        <w:rPr>
          <w:rFonts w:eastAsia="Calibri"/>
          <w:sz w:val="24"/>
          <w:szCs w:val="24"/>
          <w:lang w:eastAsia="en-US"/>
        </w:rPr>
      </w:pPr>
      <w:r w:rsidRPr="00641E91">
        <w:rPr>
          <w:rFonts w:eastAsia="Calibri"/>
          <w:sz w:val="24"/>
          <w:szCs w:val="24"/>
          <w:lang w:eastAsia="en-US"/>
        </w:rPr>
        <w:t>Электромагнитное излучение – это колебание электрических и магнитных полей, распространяющееся в пространстве со скоростью света. Люди не видят и не чувствуют его, поэтому не в состоянии оценить, как это влияет на здоровье. Между тем, ученые</w:t>
      </w:r>
      <w:r w:rsidR="008C74CB">
        <w:rPr>
          <w:rFonts w:eastAsia="Calibri"/>
          <w:sz w:val="24"/>
          <w:szCs w:val="24"/>
          <w:lang w:eastAsia="en-US"/>
        </w:rPr>
        <w:t>-</w:t>
      </w:r>
      <w:r w:rsidRPr="00641E91">
        <w:rPr>
          <w:rFonts w:eastAsia="Calibri"/>
          <w:sz w:val="24"/>
          <w:szCs w:val="24"/>
          <w:lang w:eastAsia="en-US"/>
        </w:rPr>
        <w:t xml:space="preserve">медики всего мира бьют тревогу по поводу того, что ЭМИ действует на организм как радиация. </w:t>
      </w:r>
    </w:p>
    <w:p w14:paraId="5BBD7259" w14:textId="45B1BE67" w:rsidR="00F406DD" w:rsidRPr="00641E91" w:rsidRDefault="00F406DD" w:rsidP="00F406DD">
      <w:pPr>
        <w:spacing w:line="360" w:lineRule="auto"/>
        <w:ind w:firstLine="708"/>
        <w:rPr>
          <w:sz w:val="24"/>
          <w:szCs w:val="24"/>
        </w:rPr>
      </w:pPr>
      <w:r w:rsidRPr="00641E91">
        <w:rPr>
          <w:sz w:val="24"/>
          <w:szCs w:val="24"/>
        </w:rPr>
        <w:t>Электромагнитное излучение (электромагнитные волны) – распространяющееся в пространстве возмущение электрических и магнитных полей.</w:t>
      </w:r>
    </w:p>
    <w:p w14:paraId="0DD89BAC" w14:textId="77777777" w:rsidR="00F406DD" w:rsidRPr="00641E91" w:rsidRDefault="00F406DD" w:rsidP="00F406DD">
      <w:pPr>
        <w:spacing w:line="360" w:lineRule="auto"/>
        <w:ind w:firstLine="708"/>
        <w:rPr>
          <w:sz w:val="24"/>
          <w:szCs w:val="24"/>
        </w:rPr>
      </w:pPr>
      <w:r w:rsidRPr="00641E91">
        <w:rPr>
          <w:sz w:val="24"/>
          <w:szCs w:val="24"/>
        </w:rPr>
        <w:t>Диапазоны электромагнитного излучения:</w:t>
      </w:r>
    </w:p>
    <w:p w14:paraId="49D8D912" w14:textId="77777777" w:rsidR="00F406DD" w:rsidRPr="00641E91" w:rsidRDefault="00F406DD" w:rsidP="00F406DD">
      <w:pPr>
        <w:numPr>
          <w:ilvl w:val="0"/>
          <w:numId w:val="35"/>
        </w:numPr>
        <w:tabs>
          <w:tab w:val="left" w:pos="993"/>
        </w:tabs>
        <w:spacing w:line="360" w:lineRule="auto"/>
        <w:ind w:left="0" w:firstLine="699"/>
        <w:contextualSpacing/>
        <w:rPr>
          <w:sz w:val="24"/>
          <w:szCs w:val="24"/>
        </w:rPr>
      </w:pPr>
      <w:r w:rsidRPr="00641E91">
        <w:rPr>
          <w:sz w:val="24"/>
          <w:szCs w:val="24"/>
        </w:rPr>
        <w:t>радиоволны;</w:t>
      </w:r>
    </w:p>
    <w:p w14:paraId="1F0C5B3C" w14:textId="77777777" w:rsidR="00F406DD" w:rsidRPr="00641E91" w:rsidRDefault="00F406DD" w:rsidP="00F406DD">
      <w:pPr>
        <w:numPr>
          <w:ilvl w:val="0"/>
          <w:numId w:val="35"/>
        </w:numPr>
        <w:tabs>
          <w:tab w:val="left" w:pos="993"/>
        </w:tabs>
        <w:spacing w:line="360" w:lineRule="auto"/>
        <w:ind w:left="0" w:firstLine="699"/>
        <w:contextualSpacing/>
        <w:rPr>
          <w:sz w:val="24"/>
          <w:szCs w:val="24"/>
        </w:rPr>
      </w:pPr>
      <w:r w:rsidRPr="00641E91">
        <w:rPr>
          <w:sz w:val="24"/>
          <w:szCs w:val="24"/>
        </w:rPr>
        <w:t>инфракрасное излучение (тепловое);</w:t>
      </w:r>
    </w:p>
    <w:p w14:paraId="3814E284" w14:textId="77777777" w:rsidR="00F406DD" w:rsidRPr="00641E91" w:rsidRDefault="00F406DD" w:rsidP="00F406DD">
      <w:pPr>
        <w:numPr>
          <w:ilvl w:val="0"/>
          <w:numId w:val="35"/>
        </w:numPr>
        <w:tabs>
          <w:tab w:val="left" w:pos="993"/>
        </w:tabs>
        <w:spacing w:line="360" w:lineRule="auto"/>
        <w:ind w:left="0" w:firstLine="699"/>
        <w:contextualSpacing/>
        <w:rPr>
          <w:sz w:val="24"/>
          <w:szCs w:val="24"/>
        </w:rPr>
      </w:pPr>
      <w:r w:rsidRPr="00641E91">
        <w:rPr>
          <w:sz w:val="24"/>
          <w:szCs w:val="24"/>
        </w:rPr>
        <w:t>видимое излучение (оптическое);</w:t>
      </w:r>
    </w:p>
    <w:p w14:paraId="1442B401" w14:textId="77777777" w:rsidR="00F406DD" w:rsidRPr="00641E91" w:rsidRDefault="00F406DD" w:rsidP="00F406DD">
      <w:pPr>
        <w:numPr>
          <w:ilvl w:val="0"/>
          <w:numId w:val="35"/>
        </w:numPr>
        <w:tabs>
          <w:tab w:val="left" w:pos="993"/>
        </w:tabs>
        <w:spacing w:line="360" w:lineRule="auto"/>
        <w:ind w:left="0" w:firstLine="699"/>
        <w:contextualSpacing/>
        <w:rPr>
          <w:sz w:val="24"/>
          <w:szCs w:val="24"/>
        </w:rPr>
      </w:pPr>
      <w:r w:rsidRPr="00641E91">
        <w:rPr>
          <w:sz w:val="24"/>
          <w:szCs w:val="24"/>
        </w:rPr>
        <w:t>ультрафиолетовое излучение;</w:t>
      </w:r>
    </w:p>
    <w:p w14:paraId="5E0039DE" w14:textId="77777777" w:rsidR="00F406DD" w:rsidRPr="00641E91" w:rsidRDefault="00F406DD" w:rsidP="00F406DD">
      <w:pPr>
        <w:numPr>
          <w:ilvl w:val="0"/>
          <w:numId w:val="35"/>
        </w:numPr>
        <w:tabs>
          <w:tab w:val="left" w:pos="993"/>
        </w:tabs>
        <w:spacing w:line="360" w:lineRule="auto"/>
        <w:ind w:left="0" w:firstLine="699"/>
        <w:contextualSpacing/>
        <w:rPr>
          <w:sz w:val="24"/>
          <w:szCs w:val="24"/>
        </w:rPr>
      </w:pPr>
      <w:r w:rsidRPr="00641E91">
        <w:rPr>
          <w:sz w:val="24"/>
          <w:szCs w:val="24"/>
        </w:rPr>
        <w:t>жёсткое излучение.</w:t>
      </w:r>
    </w:p>
    <w:p w14:paraId="49B8D9A2" w14:textId="77777777" w:rsidR="00F406DD" w:rsidRPr="00641E91" w:rsidRDefault="00F406DD" w:rsidP="00F406DD">
      <w:pPr>
        <w:spacing w:line="360" w:lineRule="auto"/>
        <w:ind w:firstLine="708"/>
        <w:rPr>
          <w:sz w:val="24"/>
          <w:szCs w:val="24"/>
        </w:rPr>
      </w:pPr>
      <w:r w:rsidRPr="00641E91">
        <w:rPr>
          <w:sz w:val="24"/>
          <w:szCs w:val="24"/>
        </w:rPr>
        <w:t xml:space="preserve">Вокруг человека находится множество источников ЭМИ, которые излучают в пространство электромагнитные волны, не безопасные для организма человека (рисунок 5.1). </w:t>
      </w:r>
    </w:p>
    <w:p w14:paraId="45F6B155" w14:textId="77777777" w:rsidR="00B70D42" w:rsidRPr="00641E91" w:rsidRDefault="00B70D42" w:rsidP="00B70D42">
      <w:pPr>
        <w:spacing w:line="360" w:lineRule="auto"/>
        <w:ind w:firstLine="708"/>
        <w:rPr>
          <w:sz w:val="24"/>
          <w:szCs w:val="24"/>
        </w:rPr>
      </w:pPr>
      <w:r w:rsidRPr="00641E91">
        <w:rPr>
          <w:sz w:val="24"/>
          <w:szCs w:val="24"/>
        </w:rPr>
        <w:t xml:space="preserve">К таким источникам следует отнести </w:t>
      </w:r>
      <w:proofErr w:type="gramStart"/>
      <w:r w:rsidRPr="00641E91">
        <w:rPr>
          <w:sz w:val="24"/>
          <w:szCs w:val="24"/>
        </w:rPr>
        <w:t>следующие</w:t>
      </w:r>
      <w:proofErr w:type="gramEnd"/>
      <w:r w:rsidRPr="00641E91">
        <w:rPr>
          <w:sz w:val="24"/>
          <w:szCs w:val="24"/>
        </w:rPr>
        <w:t>:</w:t>
      </w:r>
    </w:p>
    <w:p w14:paraId="23FDE6A4" w14:textId="77777777" w:rsidR="00B70D42" w:rsidRPr="00641E91" w:rsidRDefault="00B70D42" w:rsidP="00B70D42">
      <w:pPr>
        <w:numPr>
          <w:ilvl w:val="0"/>
          <w:numId w:val="34"/>
        </w:numPr>
        <w:tabs>
          <w:tab w:val="left" w:pos="993"/>
        </w:tabs>
        <w:spacing w:line="360" w:lineRule="auto"/>
        <w:ind w:left="0" w:firstLine="699"/>
        <w:contextualSpacing/>
        <w:rPr>
          <w:sz w:val="24"/>
          <w:szCs w:val="24"/>
        </w:rPr>
      </w:pPr>
      <w:r w:rsidRPr="00641E91">
        <w:rPr>
          <w:sz w:val="24"/>
          <w:szCs w:val="24"/>
        </w:rPr>
        <w:t>высоковольтные линии электропередач, имеющие высокое напряжение, и мощный уровень излучения. И если жилые дома расположены ближе 1000 метров к этим линиям, то возрастает риск заболевания онкологией у жителей таких домов;</w:t>
      </w:r>
    </w:p>
    <w:p w14:paraId="5E85F678" w14:textId="5741DBAC" w:rsidR="00B70D42" w:rsidRPr="00641E91" w:rsidRDefault="00B70D42" w:rsidP="00B70D42">
      <w:pPr>
        <w:numPr>
          <w:ilvl w:val="0"/>
          <w:numId w:val="34"/>
        </w:numPr>
        <w:tabs>
          <w:tab w:val="left" w:pos="993"/>
        </w:tabs>
        <w:spacing w:line="360" w:lineRule="auto"/>
        <w:ind w:left="0" w:firstLine="699"/>
        <w:contextualSpacing/>
        <w:rPr>
          <w:sz w:val="24"/>
          <w:szCs w:val="24"/>
        </w:rPr>
      </w:pPr>
      <w:r w:rsidRPr="00641E91">
        <w:rPr>
          <w:sz w:val="24"/>
          <w:szCs w:val="24"/>
        </w:rPr>
        <w:t xml:space="preserve">электротранспорт </w:t>
      </w:r>
      <w:r w:rsidR="00CB130C">
        <w:rPr>
          <w:sz w:val="24"/>
          <w:szCs w:val="24"/>
        </w:rPr>
        <w:t>–</w:t>
      </w:r>
      <w:r w:rsidRPr="00641E91">
        <w:rPr>
          <w:sz w:val="24"/>
          <w:szCs w:val="24"/>
        </w:rPr>
        <w:t xml:space="preserve"> электрички и поезда метрополитена, трамваи и троллейбусы, а также обычные лифты;</w:t>
      </w:r>
    </w:p>
    <w:p w14:paraId="544D5214" w14:textId="77777777" w:rsidR="00B70D42" w:rsidRPr="00641E91" w:rsidRDefault="00B70D42" w:rsidP="00B70D42">
      <w:pPr>
        <w:numPr>
          <w:ilvl w:val="0"/>
          <w:numId w:val="34"/>
        </w:numPr>
        <w:tabs>
          <w:tab w:val="left" w:pos="993"/>
        </w:tabs>
        <w:spacing w:line="360" w:lineRule="auto"/>
        <w:ind w:left="0" w:firstLine="699"/>
        <w:contextualSpacing/>
        <w:rPr>
          <w:sz w:val="24"/>
          <w:szCs w:val="24"/>
        </w:rPr>
      </w:pPr>
      <w:r w:rsidRPr="00641E91">
        <w:rPr>
          <w:sz w:val="24"/>
          <w:szCs w:val="24"/>
        </w:rPr>
        <w:lastRenderedPageBreak/>
        <w:t>радиотелевизионные вышки, излучение которых также особо опасно для человеческого здоровья, особенно тех, что установлены с нарушением санитарных норм;</w:t>
      </w:r>
    </w:p>
    <w:p w14:paraId="3552A61A" w14:textId="77777777" w:rsidR="00B70D42" w:rsidRPr="00641E91" w:rsidRDefault="00B70D42" w:rsidP="00B70D42">
      <w:pPr>
        <w:numPr>
          <w:ilvl w:val="0"/>
          <w:numId w:val="34"/>
        </w:numPr>
        <w:tabs>
          <w:tab w:val="left" w:pos="993"/>
        </w:tabs>
        <w:spacing w:line="360" w:lineRule="auto"/>
        <w:ind w:left="0" w:firstLine="699"/>
        <w:contextualSpacing/>
        <w:rPr>
          <w:sz w:val="24"/>
          <w:szCs w:val="24"/>
        </w:rPr>
      </w:pPr>
      <w:r w:rsidRPr="00641E91">
        <w:rPr>
          <w:sz w:val="24"/>
          <w:szCs w:val="24"/>
        </w:rPr>
        <w:t>функциональные передатчики — радары, локаторы, создающие ЭМИ на расстоянии до 1000 метров, поэтому, аэропорты и метеорологические станции стараются размещать как можно дальше от жилого сектора.</w:t>
      </w:r>
    </w:p>
    <w:p w14:paraId="3EBB0F4F" w14:textId="77777777" w:rsidR="00B70D42" w:rsidRPr="00641E91" w:rsidRDefault="00B70D42" w:rsidP="00B70D42">
      <w:pPr>
        <w:numPr>
          <w:ilvl w:val="0"/>
          <w:numId w:val="34"/>
        </w:numPr>
        <w:tabs>
          <w:tab w:val="left" w:pos="993"/>
        </w:tabs>
        <w:spacing w:line="360" w:lineRule="auto"/>
        <w:ind w:left="0" w:firstLine="699"/>
        <w:contextualSpacing/>
        <w:rPr>
          <w:sz w:val="24"/>
          <w:szCs w:val="24"/>
        </w:rPr>
      </w:pPr>
      <w:r w:rsidRPr="00641E91">
        <w:rPr>
          <w:sz w:val="24"/>
          <w:szCs w:val="24"/>
        </w:rPr>
        <w:t>бытовые приборы: как СВЧ</w:t>
      </w:r>
      <w:r>
        <w:rPr>
          <w:sz w:val="24"/>
          <w:szCs w:val="24"/>
        </w:rPr>
        <w:t>-</w:t>
      </w:r>
      <w:r w:rsidRPr="00641E91">
        <w:rPr>
          <w:sz w:val="24"/>
          <w:szCs w:val="24"/>
        </w:rPr>
        <w:t>печь, компьютер, телевизор, фен, зарядные устройства, энергосберегающие лампы и др., которые имеются в каждом доме и являются неотъемлемой частью нашего быта;</w:t>
      </w:r>
    </w:p>
    <w:p w14:paraId="294717B4" w14:textId="77777777" w:rsidR="00B70D42" w:rsidRPr="00641E91" w:rsidRDefault="00B70D42" w:rsidP="00B70D42">
      <w:pPr>
        <w:numPr>
          <w:ilvl w:val="0"/>
          <w:numId w:val="34"/>
        </w:numPr>
        <w:tabs>
          <w:tab w:val="left" w:pos="993"/>
        </w:tabs>
        <w:spacing w:line="360" w:lineRule="auto"/>
        <w:ind w:left="0" w:firstLine="699"/>
        <w:contextualSpacing/>
        <w:rPr>
          <w:sz w:val="24"/>
          <w:szCs w:val="24"/>
        </w:rPr>
      </w:pPr>
      <w:r w:rsidRPr="00641E91">
        <w:rPr>
          <w:sz w:val="24"/>
          <w:szCs w:val="24"/>
        </w:rPr>
        <w:t>мобильных телефоны, вокруг которых образуется электромагнитное поле, воздействующее на голову человека;</w:t>
      </w:r>
    </w:p>
    <w:p w14:paraId="27650B3D" w14:textId="77777777" w:rsidR="00B70D42" w:rsidRPr="00641E91" w:rsidRDefault="00B70D42" w:rsidP="00B70D42">
      <w:pPr>
        <w:numPr>
          <w:ilvl w:val="0"/>
          <w:numId w:val="34"/>
        </w:numPr>
        <w:tabs>
          <w:tab w:val="left" w:pos="993"/>
        </w:tabs>
        <w:spacing w:line="360" w:lineRule="auto"/>
        <w:ind w:left="0" w:firstLine="699"/>
        <w:contextualSpacing/>
        <w:rPr>
          <w:sz w:val="24"/>
          <w:szCs w:val="24"/>
        </w:rPr>
      </w:pPr>
      <w:r w:rsidRPr="00641E91">
        <w:rPr>
          <w:sz w:val="24"/>
          <w:szCs w:val="24"/>
        </w:rPr>
        <w:t>электропроводка и розетки;</w:t>
      </w:r>
    </w:p>
    <w:p w14:paraId="6A6CFB80" w14:textId="77777777" w:rsidR="00B70D42" w:rsidRDefault="00B70D42" w:rsidP="00B70D42">
      <w:pPr>
        <w:numPr>
          <w:ilvl w:val="0"/>
          <w:numId w:val="34"/>
        </w:numPr>
        <w:tabs>
          <w:tab w:val="left" w:pos="993"/>
        </w:tabs>
        <w:spacing w:line="360" w:lineRule="auto"/>
        <w:ind w:left="0" w:firstLine="699"/>
        <w:contextualSpacing/>
        <w:rPr>
          <w:sz w:val="24"/>
          <w:szCs w:val="24"/>
        </w:rPr>
      </w:pPr>
      <w:r w:rsidRPr="00641E91">
        <w:rPr>
          <w:sz w:val="24"/>
          <w:szCs w:val="24"/>
        </w:rPr>
        <w:t xml:space="preserve">медицинские аппараты </w:t>
      </w:r>
      <w:r>
        <w:rPr>
          <w:sz w:val="24"/>
          <w:szCs w:val="24"/>
        </w:rPr>
        <w:t>–</w:t>
      </w:r>
      <w:r w:rsidRPr="00641E91">
        <w:rPr>
          <w:sz w:val="24"/>
          <w:szCs w:val="24"/>
        </w:rPr>
        <w:t xml:space="preserve"> рентген, компьютерный томограф и др., с которыми мы сталкиваемся при посещении медучреждений, имеющих самое сильное излучение.</w:t>
      </w:r>
    </w:p>
    <w:p w14:paraId="01AFEC11" w14:textId="7ADC22D3" w:rsidR="00B70D42" w:rsidRDefault="00B70D42" w:rsidP="00B70D42">
      <w:pPr>
        <w:tabs>
          <w:tab w:val="left" w:pos="993"/>
        </w:tabs>
        <w:spacing w:line="360" w:lineRule="auto"/>
        <w:contextualSpacing/>
        <w:rPr>
          <w:sz w:val="24"/>
          <w:szCs w:val="24"/>
        </w:rPr>
      </w:pPr>
      <w:r w:rsidRPr="00B70D42">
        <w:rPr>
          <w:sz w:val="24"/>
          <w:szCs w:val="24"/>
        </w:rPr>
        <w:t xml:space="preserve">Источники ЭМИ и их воздействие </w:t>
      </w:r>
      <w:r>
        <w:rPr>
          <w:sz w:val="24"/>
          <w:szCs w:val="24"/>
        </w:rPr>
        <w:t>показаны на р</w:t>
      </w:r>
      <w:r w:rsidRPr="00B70D42">
        <w:rPr>
          <w:sz w:val="24"/>
          <w:szCs w:val="24"/>
        </w:rPr>
        <w:t>исунк</w:t>
      </w:r>
      <w:r>
        <w:rPr>
          <w:sz w:val="24"/>
          <w:szCs w:val="24"/>
        </w:rPr>
        <w:t>е 5.1.</w:t>
      </w:r>
    </w:p>
    <w:p w14:paraId="19E17F44" w14:textId="77777777" w:rsidR="00B70D42" w:rsidRPr="00641E91" w:rsidRDefault="00B70D42" w:rsidP="00B70D42">
      <w:pPr>
        <w:tabs>
          <w:tab w:val="left" w:pos="993"/>
        </w:tabs>
        <w:spacing w:line="360" w:lineRule="auto"/>
        <w:contextualSpacing/>
        <w:rPr>
          <w:sz w:val="24"/>
          <w:szCs w:val="24"/>
        </w:rPr>
      </w:pPr>
    </w:p>
    <w:p w14:paraId="5381E97A" w14:textId="77777777" w:rsidR="00F406DD" w:rsidRPr="00641E91" w:rsidRDefault="00F406DD" w:rsidP="00F406DD">
      <w:pPr>
        <w:spacing w:line="360" w:lineRule="auto"/>
        <w:ind w:firstLine="708"/>
        <w:rPr>
          <w:sz w:val="24"/>
          <w:szCs w:val="24"/>
        </w:rPr>
      </w:pPr>
    </w:p>
    <w:p w14:paraId="39E6CE0E" w14:textId="77777777" w:rsidR="00F406DD" w:rsidRPr="00641E91" w:rsidRDefault="00F406DD" w:rsidP="008A02FC">
      <w:pPr>
        <w:spacing w:line="360" w:lineRule="auto"/>
        <w:ind w:firstLine="0"/>
        <w:jc w:val="center"/>
        <w:rPr>
          <w:sz w:val="24"/>
          <w:szCs w:val="24"/>
        </w:rPr>
      </w:pPr>
      <w:r w:rsidRPr="00641E91">
        <w:rPr>
          <w:noProof/>
          <w:sz w:val="24"/>
          <w:szCs w:val="24"/>
        </w:rPr>
        <w:drawing>
          <wp:inline distT="0" distB="0" distL="0" distR="0" wp14:anchorId="2E0694AE" wp14:editId="72C5C439">
            <wp:extent cx="5867400" cy="2521999"/>
            <wp:effectExtent l="0" t="0" r="0" b="0"/>
            <wp:docPr id="1" name="Рисунок 1" descr="electromagnitnoe_izlucheni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lectromagnitnoe_izluchenie_4"/>
                    <pic:cNvPicPr>
                      <a:picLocks noChangeAspect="1" noChangeArrowheads="1"/>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l="1395" r="1014"/>
                    <a:stretch/>
                  </pic:blipFill>
                  <pic:spPr bwMode="auto">
                    <a:xfrm>
                      <a:off x="0" y="0"/>
                      <a:ext cx="5866447" cy="2521589"/>
                    </a:xfrm>
                    <a:prstGeom prst="rect">
                      <a:avLst/>
                    </a:prstGeom>
                    <a:noFill/>
                    <a:ln>
                      <a:noFill/>
                    </a:ln>
                    <a:extLst>
                      <a:ext uri="{53640926-AAD7-44D8-BBD7-CCE9431645EC}">
                        <a14:shadowObscured xmlns:a14="http://schemas.microsoft.com/office/drawing/2010/main"/>
                      </a:ext>
                    </a:extLst>
                  </pic:spPr>
                </pic:pic>
              </a:graphicData>
            </a:graphic>
          </wp:inline>
        </w:drawing>
      </w:r>
    </w:p>
    <w:p w14:paraId="667BB5AB" w14:textId="77777777" w:rsidR="00F406DD" w:rsidRPr="00641E91" w:rsidRDefault="00F406DD" w:rsidP="00F406DD">
      <w:pPr>
        <w:spacing w:line="360" w:lineRule="auto"/>
        <w:ind w:firstLine="708"/>
        <w:jc w:val="center"/>
        <w:rPr>
          <w:sz w:val="24"/>
          <w:szCs w:val="24"/>
        </w:rPr>
      </w:pPr>
    </w:p>
    <w:p w14:paraId="32F53F02" w14:textId="77777777" w:rsidR="00F406DD" w:rsidRPr="00641E91" w:rsidRDefault="00F406DD" w:rsidP="00F406DD">
      <w:pPr>
        <w:spacing w:line="360" w:lineRule="auto"/>
        <w:ind w:firstLine="708"/>
        <w:jc w:val="center"/>
        <w:rPr>
          <w:sz w:val="24"/>
          <w:szCs w:val="24"/>
        </w:rPr>
      </w:pPr>
      <w:r w:rsidRPr="00641E91">
        <w:rPr>
          <w:sz w:val="24"/>
          <w:szCs w:val="24"/>
        </w:rPr>
        <w:t>Рисунок 5.1 – Источники ЭМИ и их воздействие</w:t>
      </w:r>
    </w:p>
    <w:p w14:paraId="057EFA0F" w14:textId="77777777" w:rsidR="00F406DD" w:rsidRPr="00641E91" w:rsidRDefault="00F406DD" w:rsidP="00F406DD">
      <w:pPr>
        <w:spacing w:line="360" w:lineRule="auto"/>
        <w:ind w:firstLine="708"/>
        <w:rPr>
          <w:sz w:val="24"/>
          <w:szCs w:val="24"/>
        </w:rPr>
      </w:pPr>
    </w:p>
    <w:p w14:paraId="73261340" w14:textId="45011F7C" w:rsidR="00F406DD" w:rsidRPr="00641E91" w:rsidRDefault="00F406DD" w:rsidP="00F406DD">
      <w:pPr>
        <w:spacing w:line="360" w:lineRule="auto"/>
        <w:ind w:firstLine="708"/>
        <w:rPr>
          <w:sz w:val="24"/>
          <w:szCs w:val="24"/>
        </w:rPr>
      </w:pPr>
      <w:r w:rsidRPr="00641E91">
        <w:rPr>
          <w:sz w:val="24"/>
          <w:szCs w:val="24"/>
        </w:rPr>
        <w:t>Какие</w:t>
      </w:r>
      <w:r w:rsidR="008C74CB">
        <w:rPr>
          <w:sz w:val="24"/>
          <w:szCs w:val="24"/>
        </w:rPr>
        <w:t>-</w:t>
      </w:r>
      <w:r w:rsidRPr="00641E91">
        <w:rPr>
          <w:sz w:val="24"/>
          <w:szCs w:val="24"/>
        </w:rPr>
        <w:t>то из этих источников имеют мощное воздействие на человека, какие</w:t>
      </w:r>
      <w:r w:rsidR="008C74CB">
        <w:rPr>
          <w:sz w:val="24"/>
          <w:szCs w:val="24"/>
        </w:rPr>
        <w:t xml:space="preserve"> </w:t>
      </w:r>
      <w:r w:rsidRPr="00641E91">
        <w:rPr>
          <w:sz w:val="24"/>
          <w:szCs w:val="24"/>
        </w:rPr>
        <w:t xml:space="preserve">то </w:t>
      </w:r>
      <w:r w:rsidR="008C74CB">
        <w:rPr>
          <w:sz w:val="24"/>
          <w:szCs w:val="24"/>
        </w:rPr>
        <w:t>–</w:t>
      </w:r>
      <w:r w:rsidRPr="00641E91">
        <w:rPr>
          <w:sz w:val="24"/>
          <w:szCs w:val="24"/>
        </w:rPr>
        <w:t xml:space="preserve"> более низкое. Необходимо соблюдать предельную осторожность при их использовании и уметь защититься от негативного воздействия, чтобы снизить до минимума причиняемый ими вред.</w:t>
      </w:r>
    </w:p>
    <w:p w14:paraId="16BD7623" w14:textId="77777777" w:rsidR="00F406DD" w:rsidRPr="00641E91" w:rsidRDefault="00F406DD" w:rsidP="00F406DD">
      <w:pPr>
        <w:autoSpaceDE w:val="0"/>
        <w:autoSpaceDN w:val="0"/>
        <w:adjustRightInd w:val="0"/>
        <w:spacing w:before="34" w:line="360" w:lineRule="auto"/>
        <w:rPr>
          <w:rFonts w:eastAsiaTheme="minorEastAsia"/>
          <w:sz w:val="24"/>
          <w:szCs w:val="24"/>
        </w:rPr>
      </w:pPr>
      <w:r w:rsidRPr="00641E91">
        <w:rPr>
          <w:rFonts w:eastAsiaTheme="minorEastAsia"/>
          <w:sz w:val="24"/>
          <w:szCs w:val="24"/>
        </w:rPr>
        <w:t>При работе с дисплеем могут возникнуть следующие опасные факторы: электромагнитные поля, электростатические поля.</w:t>
      </w:r>
    </w:p>
    <w:p w14:paraId="7D69E82A" w14:textId="3AA7E719" w:rsidR="00F406DD" w:rsidRPr="00641E91" w:rsidRDefault="00F406DD" w:rsidP="00F406DD">
      <w:pPr>
        <w:shd w:val="clear" w:color="auto" w:fill="FFFFFF"/>
        <w:tabs>
          <w:tab w:val="left" w:pos="1260"/>
          <w:tab w:val="left" w:pos="1440"/>
        </w:tabs>
        <w:spacing w:line="360" w:lineRule="auto"/>
        <w:rPr>
          <w:rFonts w:eastAsiaTheme="minorEastAsia"/>
          <w:sz w:val="24"/>
          <w:szCs w:val="24"/>
        </w:rPr>
      </w:pPr>
      <w:r w:rsidRPr="00641E91">
        <w:rPr>
          <w:rFonts w:eastAsiaTheme="minorEastAsia"/>
          <w:sz w:val="24"/>
          <w:szCs w:val="24"/>
        </w:rPr>
        <w:lastRenderedPageBreak/>
        <w:t>Уровни физических факторов, создаваемые видеодисплейными терминалами (ВДТ), электронно</w:t>
      </w:r>
      <w:r w:rsidR="008C7B56" w:rsidRPr="00641E91">
        <w:rPr>
          <w:rFonts w:eastAsiaTheme="minorEastAsia"/>
          <w:sz w:val="24"/>
          <w:szCs w:val="24"/>
        </w:rPr>
        <w:t>–</w:t>
      </w:r>
      <w:r w:rsidRPr="00641E91">
        <w:rPr>
          <w:rFonts w:eastAsiaTheme="minorEastAsia"/>
          <w:sz w:val="24"/>
          <w:szCs w:val="24"/>
        </w:rPr>
        <w:t>вычислительными машинами (ЭВМ), персональными электронно</w:t>
      </w:r>
      <w:r w:rsidR="008C7B56" w:rsidRPr="00641E91">
        <w:rPr>
          <w:rFonts w:eastAsiaTheme="minorEastAsia"/>
          <w:sz w:val="24"/>
          <w:szCs w:val="24"/>
        </w:rPr>
        <w:t>–</w:t>
      </w:r>
      <w:r w:rsidRPr="00641E91">
        <w:rPr>
          <w:rFonts w:eastAsiaTheme="minorEastAsia"/>
          <w:sz w:val="24"/>
          <w:szCs w:val="24"/>
        </w:rPr>
        <w:t>вычислительными машинами (ПЭВМ) и периферийными устройствами, не превышают предельно допустимые уровни: электромагнитных и электростатических полей (таблица 5.1, 5.2), установленных Гигиеническим нормативом: «Предельно допустимые уровни нормируемых параметров при работе с видеодисплейными терминалами и электронно</w:t>
      </w:r>
      <w:r w:rsidR="008C7B56" w:rsidRPr="00641E91">
        <w:rPr>
          <w:rFonts w:eastAsiaTheme="minorEastAsia"/>
          <w:sz w:val="24"/>
          <w:szCs w:val="24"/>
        </w:rPr>
        <w:t>–</w:t>
      </w:r>
      <w:r w:rsidRPr="00641E91">
        <w:rPr>
          <w:rFonts w:eastAsiaTheme="minorEastAsia"/>
          <w:sz w:val="24"/>
          <w:szCs w:val="24"/>
        </w:rPr>
        <w:t>вычислительными машинами».</w:t>
      </w:r>
    </w:p>
    <w:p w14:paraId="26BB8055" w14:textId="77777777" w:rsidR="00F406DD" w:rsidRPr="00641E91" w:rsidRDefault="00F406DD" w:rsidP="00F406DD">
      <w:pPr>
        <w:spacing w:line="360" w:lineRule="auto"/>
        <w:ind w:firstLine="0"/>
        <w:rPr>
          <w:sz w:val="24"/>
          <w:szCs w:val="24"/>
        </w:rPr>
      </w:pPr>
    </w:p>
    <w:p w14:paraId="62FC9016" w14:textId="433DC55F" w:rsidR="00F406DD" w:rsidRPr="00641E91" w:rsidRDefault="00F406DD" w:rsidP="00F406DD">
      <w:pPr>
        <w:spacing w:line="360" w:lineRule="auto"/>
        <w:ind w:firstLine="0"/>
        <w:rPr>
          <w:sz w:val="24"/>
          <w:szCs w:val="24"/>
        </w:rPr>
      </w:pPr>
      <w:r w:rsidRPr="00641E91">
        <w:rPr>
          <w:sz w:val="24"/>
          <w:szCs w:val="24"/>
        </w:rPr>
        <w:t xml:space="preserve">Таблица 5.1 </w:t>
      </w:r>
      <w:r w:rsidR="008C7B56" w:rsidRPr="00641E91">
        <w:rPr>
          <w:sz w:val="24"/>
          <w:szCs w:val="24"/>
        </w:rPr>
        <w:t>–</w:t>
      </w:r>
      <w:r w:rsidRPr="00641E91">
        <w:rPr>
          <w:sz w:val="24"/>
          <w:szCs w:val="24"/>
        </w:rPr>
        <w:t xml:space="preserve">  Предельно допустимые уровни электромагнитных полей от экранов ВДТ, ЭВМ и ПЭВМ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88"/>
        <w:gridCol w:w="3766"/>
      </w:tblGrid>
      <w:tr w:rsidR="00F406DD" w:rsidRPr="00641E91" w14:paraId="72B5078F" w14:textId="77777777" w:rsidTr="005E4087">
        <w:trPr>
          <w:trHeight w:val="20"/>
          <w:jc w:val="center"/>
        </w:trPr>
        <w:tc>
          <w:tcPr>
            <w:tcW w:w="3089" w:type="pct"/>
            <w:tcBorders>
              <w:top w:val="single" w:sz="4" w:space="0" w:color="auto"/>
              <w:left w:val="single" w:sz="4" w:space="0" w:color="auto"/>
              <w:bottom w:val="single" w:sz="4" w:space="0" w:color="auto"/>
              <w:right w:val="single" w:sz="4" w:space="0" w:color="auto"/>
            </w:tcBorders>
          </w:tcPr>
          <w:p w14:paraId="0E308D83"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Наименование параметра</w:t>
            </w:r>
          </w:p>
        </w:tc>
        <w:tc>
          <w:tcPr>
            <w:tcW w:w="1911" w:type="pct"/>
            <w:tcBorders>
              <w:top w:val="single" w:sz="4" w:space="0" w:color="auto"/>
              <w:left w:val="single" w:sz="4" w:space="0" w:color="auto"/>
              <w:bottom w:val="single" w:sz="4" w:space="0" w:color="auto"/>
              <w:right w:val="single" w:sz="4" w:space="0" w:color="auto"/>
            </w:tcBorders>
          </w:tcPr>
          <w:p w14:paraId="77B1952E"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Предельно допустимые уровни</w:t>
            </w:r>
          </w:p>
        </w:tc>
      </w:tr>
      <w:tr w:rsidR="00F406DD" w:rsidRPr="00641E91" w14:paraId="64A7CD40" w14:textId="77777777" w:rsidTr="005E4087">
        <w:trPr>
          <w:trHeight w:val="20"/>
          <w:jc w:val="center"/>
        </w:trPr>
        <w:tc>
          <w:tcPr>
            <w:tcW w:w="3089" w:type="pct"/>
            <w:vMerge w:val="restart"/>
            <w:tcBorders>
              <w:top w:val="nil"/>
              <w:left w:val="single" w:sz="4" w:space="0" w:color="auto"/>
              <w:right w:val="single" w:sz="4" w:space="0" w:color="auto"/>
            </w:tcBorders>
          </w:tcPr>
          <w:p w14:paraId="25EFF0E9"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Напряженность электрического поля в диапазоне частот:</w:t>
            </w:r>
          </w:p>
          <w:p w14:paraId="00F9ED25" w14:textId="5AE3B0D5"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5 Гц</w:t>
            </w:r>
            <w:r w:rsidR="008C7B56" w:rsidRPr="00641E91">
              <w:rPr>
                <w:rFonts w:eastAsiaTheme="minorEastAsia"/>
                <w:sz w:val="24"/>
              </w:rPr>
              <w:t>–</w:t>
            </w:r>
            <w:r w:rsidRPr="00641E91">
              <w:rPr>
                <w:rFonts w:eastAsiaTheme="minorEastAsia"/>
                <w:sz w:val="24"/>
              </w:rPr>
              <w:t>2 кГц</w:t>
            </w:r>
          </w:p>
          <w:p w14:paraId="0F0B5765" w14:textId="64B67DBD"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2</w:t>
            </w:r>
            <w:r w:rsidR="008C7B56" w:rsidRPr="00641E91">
              <w:rPr>
                <w:rFonts w:eastAsiaTheme="minorEastAsia"/>
                <w:sz w:val="24"/>
              </w:rPr>
              <w:t>–</w:t>
            </w:r>
            <w:r w:rsidRPr="00641E91">
              <w:rPr>
                <w:rFonts w:eastAsiaTheme="minorEastAsia"/>
                <w:sz w:val="24"/>
              </w:rPr>
              <w:t>400 кГц</w:t>
            </w:r>
          </w:p>
        </w:tc>
        <w:tc>
          <w:tcPr>
            <w:tcW w:w="1911" w:type="pct"/>
            <w:tcBorders>
              <w:top w:val="single" w:sz="4" w:space="0" w:color="auto"/>
              <w:left w:val="single" w:sz="4" w:space="0" w:color="auto"/>
              <w:bottom w:val="nil"/>
              <w:right w:val="single" w:sz="4" w:space="0" w:color="auto"/>
            </w:tcBorders>
          </w:tcPr>
          <w:p w14:paraId="412484F3" w14:textId="77777777" w:rsidR="00F406DD" w:rsidRPr="00641E91" w:rsidRDefault="00F406DD" w:rsidP="00915D9C">
            <w:pPr>
              <w:spacing w:line="360" w:lineRule="auto"/>
              <w:ind w:firstLine="0"/>
              <w:jc w:val="center"/>
              <w:rPr>
                <w:rFonts w:eastAsiaTheme="minorEastAsia"/>
                <w:sz w:val="24"/>
              </w:rPr>
            </w:pPr>
          </w:p>
          <w:p w14:paraId="310D39A7" w14:textId="77777777" w:rsidR="00F406DD" w:rsidRPr="00641E91" w:rsidRDefault="00F406DD" w:rsidP="00915D9C">
            <w:pPr>
              <w:spacing w:line="360" w:lineRule="auto"/>
              <w:ind w:firstLine="0"/>
              <w:jc w:val="center"/>
              <w:rPr>
                <w:rFonts w:eastAsiaTheme="minorEastAsia"/>
                <w:sz w:val="24"/>
              </w:rPr>
            </w:pPr>
          </w:p>
          <w:p w14:paraId="636995E1"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не более 25,0 В/м</w:t>
            </w:r>
          </w:p>
        </w:tc>
      </w:tr>
      <w:tr w:rsidR="00F406DD" w:rsidRPr="00641E91" w14:paraId="0712E0AE" w14:textId="77777777" w:rsidTr="005E4087">
        <w:trPr>
          <w:trHeight w:val="20"/>
          <w:jc w:val="center"/>
        </w:trPr>
        <w:tc>
          <w:tcPr>
            <w:tcW w:w="3089" w:type="pct"/>
            <w:vMerge/>
            <w:tcBorders>
              <w:left w:val="single" w:sz="4" w:space="0" w:color="auto"/>
              <w:bottom w:val="single" w:sz="4" w:space="0" w:color="auto"/>
              <w:right w:val="single" w:sz="4" w:space="0" w:color="auto"/>
            </w:tcBorders>
          </w:tcPr>
          <w:p w14:paraId="1479FB67" w14:textId="77777777" w:rsidR="00F406DD" w:rsidRPr="00641E91" w:rsidRDefault="00F406DD" w:rsidP="00915D9C">
            <w:pPr>
              <w:spacing w:line="360" w:lineRule="auto"/>
              <w:ind w:firstLine="0"/>
              <w:jc w:val="center"/>
              <w:rPr>
                <w:rFonts w:eastAsiaTheme="minorEastAsia"/>
                <w:sz w:val="24"/>
              </w:rPr>
            </w:pPr>
          </w:p>
        </w:tc>
        <w:tc>
          <w:tcPr>
            <w:tcW w:w="1911" w:type="pct"/>
            <w:tcBorders>
              <w:top w:val="nil"/>
              <w:left w:val="single" w:sz="4" w:space="0" w:color="auto"/>
              <w:bottom w:val="single" w:sz="4" w:space="0" w:color="auto"/>
              <w:right w:val="single" w:sz="4" w:space="0" w:color="auto"/>
            </w:tcBorders>
          </w:tcPr>
          <w:p w14:paraId="26AE4828"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не более 2,5 В/м</w:t>
            </w:r>
          </w:p>
        </w:tc>
      </w:tr>
      <w:tr w:rsidR="00F406DD" w:rsidRPr="00641E91" w14:paraId="210AEFD6" w14:textId="77777777" w:rsidTr="005E4087">
        <w:trPr>
          <w:trHeight w:val="20"/>
          <w:jc w:val="center"/>
        </w:trPr>
        <w:tc>
          <w:tcPr>
            <w:tcW w:w="3089" w:type="pct"/>
            <w:tcBorders>
              <w:top w:val="single" w:sz="4" w:space="0" w:color="auto"/>
              <w:left w:val="single" w:sz="4" w:space="0" w:color="auto"/>
              <w:bottom w:val="nil"/>
              <w:right w:val="single" w:sz="4" w:space="0" w:color="auto"/>
            </w:tcBorders>
          </w:tcPr>
          <w:p w14:paraId="7A4224E3"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Плотность магнитного потока магнитного поля в диапазоне частот:</w:t>
            </w:r>
          </w:p>
        </w:tc>
        <w:tc>
          <w:tcPr>
            <w:tcW w:w="1911" w:type="pct"/>
            <w:tcBorders>
              <w:top w:val="single" w:sz="4" w:space="0" w:color="auto"/>
              <w:left w:val="single" w:sz="4" w:space="0" w:color="auto"/>
              <w:bottom w:val="nil"/>
              <w:right w:val="single" w:sz="4" w:space="0" w:color="auto"/>
            </w:tcBorders>
          </w:tcPr>
          <w:p w14:paraId="568E02B6" w14:textId="77777777" w:rsidR="00F406DD" w:rsidRPr="00641E91" w:rsidRDefault="00F406DD" w:rsidP="00915D9C">
            <w:pPr>
              <w:spacing w:line="360" w:lineRule="auto"/>
              <w:ind w:firstLine="0"/>
              <w:jc w:val="center"/>
              <w:rPr>
                <w:rFonts w:eastAsiaTheme="minorEastAsia"/>
                <w:sz w:val="24"/>
              </w:rPr>
            </w:pPr>
          </w:p>
        </w:tc>
      </w:tr>
      <w:tr w:rsidR="00F406DD" w:rsidRPr="00641E91" w14:paraId="59A56098" w14:textId="77777777" w:rsidTr="005E4087">
        <w:trPr>
          <w:trHeight w:val="20"/>
          <w:jc w:val="center"/>
        </w:trPr>
        <w:tc>
          <w:tcPr>
            <w:tcW w:w="3089" w:type="pct"/>
            <w:tcBorders>
              <w:top w:val="nil"/>
              <w:left w:val="single" w:sz="4" w:space="0" w:color="auto"/>
              <w:bottom w:val="nil"/>
              <w:right w:val="single" w:sz="4" w:space="0" w:color="auto"/>
            </w:tcBorders>
          </w:tcPr>
          <w:p w14:paraId="3B9FB7EA" w14:textId="2980FAE5"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5 Гц</w:t>
            </w:r>
            <w:r w:rsidR="008C7B56" w:rsidRPr="00641E91">
              <w:rPr>
                <w:rFonts w:eastAsiaTheme="minorEastAsia"/>
                <w:sz w:val="24"/>
              </w:rPr>
              <w:t>–</w:t>
            </w:r>
            <w:r w:rsidRPr="00641E91">
              <w:rPr>
                <w:rFonts w:eastAsiaTheme="minorEastAsia"/>
                <w:sz w:val="24"/>
              </w:rPr>
              <w:t>2 кГц</w:t>
            </w:r>
          </w:p>
        </w:tc>
        <w:tc>
          <w:tcPr>
            <w:tcW w:w="1911" w:type="pct"/>
            <w:tcBorders>
              <w:top w:val="nil"/>
              <w:left w:val="single" w:sz="4" w:space="0" w:color="auto"/>
              <w:bottom w:val="nil"/>
              <w:right w:val="single" w:sz="4" w:space="0" w:color="auto"/>
            </w:tcBorders>
          </w:tcPr>
          <w:p w14:paraId="795F574F"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не более 250 нТл</w:t>
            </w:r>
          </w:p>
        </w:tc>
      </w:tr>
      <w:tr w:rsidR="00F406DD" w:rsidRPr="00641E91" w14:paraId="12ED8E47" w14:textId="77777777" w:rsidTr="005E4087">
        <w:trPr>
          <w:trHeight w:val="20"/>
          <w:jc w:val="center"/>
        </w:trPr>
        <w:tc>
          <w:tcPr>
            <w:tcW w:w="3089" w:type="pct"/>
            <w:tcBorders>
              <w:top w:val="nil"/>
              <w:left w:val="single" w:sz="4" w:space="0" w:color="auto"/>
              <w:bottom w:val="single" w:sz="4" w:space="0" w:color="auto"/>
              <w:right w:val="single" w:sz="4" w:space="0" w:color="auto"/>
            </w:tcBorders>
          </w:tcPr>
          <w:p w14:paraId="38777A77" w14:textId="4BC2E31E"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2</w:t>
            </w:r>
            <w:r w:rsidR="008C7B56" w:rsidRPr="00641E91">
              <w:rPr>
                <w:rFonts w:eastAsiaTheme="minorEastAsia"/>
                <w:sz w:val="24"/>
              </w:rPr>
              <w:t>–</w:t>
            </w:r>
            <w:r w:rsidRPr="00641E91">
              <w:rPr>
                <w:rFonts w:eastAsiaTheme="minorEastAsia"/>
                <w:sz w:val="24"/>
              </w:rPr>
              <w:t>400 кГц</w:t>
            </w:r>
          </w:p>
        </w:tc>
        <w:tc>
          <w:tcPr>
            <w:tcW w:w="1911" w:type="pct"/>
            <w:tcBorders>
              <w:top w:val="nil"/>
              <w:left w:val="single" w:sz="4" w:space="0" w:color="auto"/>
              <w:bottom w:val="single" w:sz="4" w:space="0" w:color="auto"/>
              <w:right w:val="single" w:sz="4" w:space="0" w:color="auto"/>
            </w:tcBorders>
          </w:tcPr>
          <w:p w14:paraId="5AA1F980"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не более 25 нТл</w:t>
            </w:r>
          </w:p>
        </w:tc>
      </w:tr>
      <w:tr w:rsidR="00F406DD" w:rsidRPr="00641E91" w14:paraId="0AD07421" w14:textId="77777777" w:rsidTr="005E4087">
        <w:trPr>
          <w:trHeight w:val="20"/>
          <w:jc w:val="center"/>
        </w:trPr>
        <w:tc>
          <w:tcPr>
            <w:tcW w:w="3089" w:type="pct"/>
            <w:tcBorders>
              <w:top w:val="single" w:sz="4" w:space="0" w:color="auto"/>
              <w:left w:val="single" w:sz="4" w:space="0" w:color="auto"/>
              <w:bottom w:val="single" w:sz="4" w:space="0" w:color="auto"/>
              <w:right w:val="single" w:sz="4" w:space="0" w:color="auto"/>
            </w:tcBorders>
          </w:tcPr>
          <w:p w14:paraId="3E77E70D"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Напряженность электростатического поля</w:t>
            </w:r>
          </w:p>
        </w:tc>
        <w:tc>
          <w:tcPr>
            <w:tcW w:w="1911" w:type="pct"/>
            <w:tcBorders>
              <w:top w:val="single" w:sz="4" w:space="0" w:color="auto"/>
              <w:left w:val="single" w:sz="4" w:space="0" w:color="auto"/>
              <w:bottom w:val="single" w:sz="4" w:space="0" w:color="auto"/>
              <w:right w:val="single" w:sz="4" w:space="0" w:color="auto"/>
            </w:tcBorders>
            <w:vAlign w:val="bottom"/>
          </w:tcPr>
          <w:p w14:paraId="18E7AC7A"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не более 15 кВ/м</w:t>
            </w:r>
          </w:p>
        </w:tc>
      </w:tr>
    </w:tbl>
    <w:p w14:paraId="7A03C51D" w14:textId="77777777" w:rsidR="00F406DD" w:rsidRPr="00641E91" w:rsidRDefault="00F406DD" w:rsidP="00F406DD">
      <w:pPr>
        <w:spacing w:after="120" w:line="360" w:lineRule="auto"/>
        <w:rPr>
          <w:sz w:val="24"/>
          <w:szCs w:val="24"/>
        </w:rPr>
      </w:pPr>
    </w:p>
    <w:p w14:paraId="7DADF366" w14:textId="40C7B8D0" w:rsidR="00F406DD" w:rsidRPr="00641E91" w:rsidRDefault="00F406DD" w:rsidP="00F406DD">
      <w:pPr>
        <w:spacing w:line="360" w:lineRule="auto"/>
        <w:ind w:firstLine="0"/>
        <w:rPr>
          <w:rFonts w:eastAsiaTheme="minorEastAsia"/>
          <w:sz w:val="24"/>
          <w:szCs w:val="24"/>
        </w:rPr>
      </w:pPr>
      <w:r w:rsidRPr="00641E91">
        <w:rPr>
          <w:rFonts w:eastAsiaTheme="minorEastAsia"/>
          <w:sz w:val="24"/>
          <w:szCs w:val="24"/>
        </w:rPr>
        <w:t xml:space="preserve">Таблица 5.2 </w:t>
      </w:r>
      <w:r w:rsidR="008C7B56" w:rsidRPr="00641E91">
        <w:rPr>
          <w:rFonts w:eastAsiaTheme="minorEastAsia"/>
          <w:sz w:val="24"/>
          <w:szCs w:val="24"/>
        </w:rPr>
        <w:t>–</w:t>
      </w:r>
      <w:r w:rsidRPr="00641E91">
        <w:rPr>
          <w:rFonts w:eastAsiaTheme="minorEastAsia"/>
          <w:sz w:val="24"/>
          <w:szCs w:val="24"/>
        </w:rPr>
        <w:t xml:space="preserve"> Предельно допустимые уровни электромагнитных полей при работе с ВДТ, ЭВМ, ПЭВМ от клавиатуры, системного блока, манипулятора «мышь», беспроводных системам передачи информации и иных периферийных устройств</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2"/>
        <w:gridCol w:w="1459"/>
        <w:gridCol w:w="1458"/>
        <w:gridCol w:w="1458"/>
        <w:gridCol w:w="1458"/>
        <w:gridCol w:w="1399"/>
      </w:tblGrid>
      <w:tr w:rsidR="00F406DD" w:rsidRPr="00641E91" w14:paraId="17025F6F" w14:textId="77777777" w:rsidTr="005E4087">
        <w:trPr>
          <w:trHeight w:val="499"/>
          <w:jc w:val="right"/>
        </w:trPr>
        <w:tc>
          <w:tcPr>
            <w:tcW w:w="1330" w:type="pct"/>
            <w:tcBorders>
              <w:top w:val="single" w:sz="4" w:space="0" w:color="auto"/>
              <w:left w:val="single" w:sz="4" w:space="0" w:color="auto"/>
              <w:bottom w:val="single" w:sz="4" w:space="0" w:color="auto"/>
              <w:right w:val="single" w:sz="4" w:space="0" w:color="auto"/>
            </w:tcBorders>
          </w:tcPr>
          <w:p w14:paraId="155F98A7"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Диапазоны частот</w:t>
            </w:r>
          </w:p>
        </w:tc>
        <w:tc>
          <w:tcPr>
            <w:tcW w:w="740" w:type="pct"/>
            <w:tcBorders>
              <w:top w:val="single" w:sz="4" w:space="0" w:color="auto"/>
              <w:left w:val="single" w:sz="4" w:space="0" w:color="auto"/>
              <w:bottom w:val="single" w:sz="4" w:space="0" w:color="auto"/>
              <w:right w:val="single" w:sz="4" w:space="0" w:color="auto"/>
            </w:tcBorders>
          </w:tcPr>
          <w:p w14:paraId="0F6FF73E" w14:textId="1868E226"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0,3</w:t>
            </w:r>
            <w:r w:rsidR="008C7B56" w:rsidRPr="00641E91">
              <w:rPr>
                <w:rFonts w:eastAsiaTheme="minorEastAsia"/>
                <w:sz w:val="24"/>
              </w:rPr>
              <w:t>–</w:t>
            </w:r>
            <w:r w:rsidRPr="00641E91">
              <w:rPr>
                <w:rFonts w:eastAsiaTheme="minorEastAsia"/>
                <w:sz w:val="24"/>
              </w:rPr>
              <w:t>300</w:t>
            </w:r>
          </w:p>
          <w:p w14:paraId="556CBE51"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кГц</w:t>
            </w:r>
          </w:p>
        </w:tc>
        <w:tc>
          <w:tcPr>
            <w:tcW w:w="740" w:type="pct"/>
            <w:tcBorders>
              <w:top w:val="single" w:sz="4" w:space="0" w:color="auto"/>
              <w:left w:val="single" w:sz="4" w:space="0" w:color="auto"/>
              <w:bottom w:val="single" w:sz="4" w:space="0" w:color="auto"/>
              <w:right w:val="single" w:sz="4" w:space="0" w:color="auto"/>
            </w:tcBorders>
          </w:tcPr>
          <w:p w14:paraId="47CE1D7D" w14:textId="62C9C0E5"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0,3</w:t>
            </w:r>
            <w:r w:rsidR="008C7B56" w:rsidRPr="00641E91">
              <w:rPr>
                <w:rFonts w:eastAsiaTheme="minorEastAsia"/>
                <w:sz w:val="24"/>
              </w:rPr>
              <w:t>–</w:t>
            </w:r>
            <w:r w:rsidRPr="00641E91">
              <w:rPr>
                <w:rFonts w:eastAsiaTheme="minorEastAsia"/>
                <w:sz w:val="24"/>
              </w:rPr>
              <w:t>3</w:t>
            </w:r>
          </w:p>
          <w:p w14:paraId="494E2C1C"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МГц</w:t>
            </w:r>
          </w:p>
        </w:tc>
        <w:tc>
          <w:tcPr>
            <w:tcW w:w="740" w:type="pct"/>
            <w:tcBorders>
              <w:top w:val="single" w:sz="4" w:space="0" w:color="auto"/>
              <w:left w:val="single" w:sz="4" w:space="0" w:color="auto"/>
              <w:bottom w:val="single" w:sz="4" w:space="0" w:color="auto"/>
              <w:right w:val="single" w:sz="4" w:space="0" w:color="auto"/>
            </w:tcBorders>
          </w:tcPr>
          <w:p w14:paraId="56FF16FF" w14:textId="42CAF4C3"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3</w:t>
            </w:r>
            <w:r w:rsidR="008C7B56" w:rsidRPr="00641E91">
              <w:rPr>
                <w:rFonts w:eastAsiaTheme="minorEastAsia"/>
                <w:sz w:val="24"/>
              </w:rPr>
              <w:t>–</w:t>
            </w:r>
            <w:r w:rsidRPr="00641E91">
              <w:rPr>
                <w:rFonts w:eastAsiaTheme="minorEastAsia"/>
                <w:sz w:val="24"/>
              </w:rPr>
              <w:t>30</w:t>
            </w:r>
          </w:p>
          <w:p w14:paraId="132212E6"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МГц</w:t>
            </w:r>
          </w:p>
        </w:tc>
        <w:tc>
          <w:tcPr>
            <w:tcW w:w="740" w:type="pct"/>
            <w:tcBorders>
              <w:top w:val="single" w:sz="4" w:space="0" w:color="auto"/>
              <w:left w:val="single" w:sz="4" w:space="0" w:color="auto"/>
              <w:bottom w:val="single" w:sz="4" w:space="0" w:color="auto"/>
              <w:right w:val="single" w:sz="4" w:space="0" w:color="auto"/>
            </w:tcBorders>
          </w:tcPr>
          <w:p w14:paraId="1D3BC85D" w14:textId="0C2E7C29"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30</w:t>
            </w:r>
            <w:r w:rsidR="008C7B56" w:rsidRPr="00641E91">
              <w:rPr>
                <w:rFonts w:eastAsiaTheme="minorEastAsia"/>
                <w:sz w:val="24"/>
              </w:rPr>
              <w:t>–</w:t>
            </w:r>
            <w:r w:rsidRPr="00641E91">
              <w:rPr>
                <w:rFonts w:eastAsiaTheme="minorEastAsia"/>
                <w:sz w:val="24"/>
              </w:rPr>
              <w:t>300</w:t>
            </w:r>
          </w:p>
          <w:p w14:paraId="19826437"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МГц</w:t>
            </w:r>
          </w:p>
        </w:tc>
        <w:tc>
          <w:tcPr>
            <w:tcW w:w="711" w:type="pct"/>
            <w:tcBorders>
              <w:top w:val="single" w:sz="4" w:space="0" w:color="auto"/>
              <w:left w:val="single" w:sz="4" w:space="0" w:color="auto"/>
              <w:bottom w:val="single" w:sz="4" w:space="0" w:color="auto"/>
              <w:right w:val="single" w:sz="4" w:space="0" w:color="auto"/>
            </w:tcBorders>
          </w:tcPr>
          <w:p w14:paraId="3A4B4FF2" w14:textId="2564C749"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0,3</w:t>
            </w:r>
            <w:r w:rsidR="008C7B56" w:rsidRPr="00641E91">
              <w:rPr>
                <w:rFonts w:eastAsiaTheme="minorEastAsia"/>
                <w:sz w:val="24"/>
              </w:rPr>
              <w:t>–</w:t>
            </w:r>
            <w:r w:rsidRPr="00641E91">
              <w:rPr>
                <w:rFonts w:eastAsiaTheme="minorEastAsia"/>
                <w:sz w:val="24"/>
              </w:rPr>
              <w:t>300</w:t>
            </w:r>
          </w:p>
          <w:p w14:paraId="7646D911"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ГГц</w:t>
            </w:r>
          </w:p>
        </w:tc>
      </w:tr>
      <w:tr w:rsidR="00F406DD" w:rsidRPr="00641E91" w14:paraId="3ED4D4A9" w14:textId="77777777" w:rsidTr="005E4087">
        <w:trPr>
          <w:trHeight w:val="421"/>
          <w:jc w:val="right"/>
        </w:trPr>
        <w:tc>
          <w:tcPr>
            <w:tcW w:w="1330" w:type="pct"/>
            <w:tcBorders>
              <w:top w:val="single" w:sz="4" w:space="0" w:color="auto"/>
              <w:left w:val="single" w:sz="4" w:space="0" w:color="auto"/>
              <w:bottom w:val="single" w:sz="4" w:space="0" w:color="auto"/>
              <w:right w:val="single" w:sz="4" w:space="0" w:color="auto"/>
            </w:tcBorders>
          </w:tcPr>
          <w:p w14:paraId="5113DB59"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Предельно допустимые уровни</w:t>
            </w:r>
          </w:p>
        </w:tc>
        <w:tc>
          <w:tcPr>
            <w:tcW w:w="740" w:type="pct"/>
            <w:tcBorders>
              <w:top w:val="single" w:sz="4" w:space="0" w:color="auto"/>
              <w:left w:val="single" w:sz="4" w:space="0" w:color="auto"/>
              <w:bottom w:val="single" w:sz="4" w:space="0" w:color="auto"/>
              <w:right w:val="single" w:sz="4" w:space="0" w:color="auto"/>
            </w:tcBorders>
            <w:vAlign w:val="center"/>
          </w:tcPr>
          <w:p w14:paraId="01D2BDC0"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25 В/м</w:t>
            </w:r>
          </w:p>
        </w:tc>
        <w:tc>
          <w:tcPr>
            <w:tcW w:w="740" w:type="pct"/>
            <w:tcBorders>
              <w:top w:val="single" w:sz="4" w:space="0" w:color="auto"/>
              <w:left w:val="single" w:sz="4" w:space="0" w:color="auto"/>
              <w:bottom w:val="single" w:sz="4" w:space="0" w:color="auto"/>
              <w:right w:val="single" w:sz="4" w:space="0" w:color="auto"/>
            </w:tcBorders>
            <w:vAlign w:val="center"/>
          </w:tcPr>
          <w:p w14:paraId="0CC62F1E"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15 В/м</w:t>
            </w:r>
          </w:p>
        </w:tc>
        <w:tc>
          <w:tcPr>
            <w:tcW w:w="740" w:type="pct"/>
            <w:tcBorders>
              <w:top w:val="single" w:sz="4" w:space="0" w:color="auto"/>
              <w:left w:val="single" w:sz="4" w:space="0" w:color="auto"/>
              <w:bottom w:val="single" w:sz="4" w:space="0" w:color="auto"/>
              <w:right w:val="single" w:sz="4" w:space="0" w:color="auto"/>
            </w:tcBorders>
            <w:vAlign w:val="center"/>
          </w:tcPr>
          <w:p w14:paraId="2A0A4681"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10 В/м</w:t>
            </w:r>
          </w:p>
        </w:tc>
        <w:tc>
          <w:tcPr>
            <w:tcW w:w="740" w:type="pct"/>
            <w:tcBorders>
              <w:top w:val="single" w:sz="4" w:space="0" w:color="auto"/>
              <w:left w:val="single" w:sz="4" w:space="0" w:color="auto"/>
              <w:bottom w:val="single" w:sz="4" w:space="0" w:color="auto"/>
              <w:right w:val="single" w:sz="4" w:space="0" w:color="auto"/>
            </w:tcBorders>
            <w:vAlign w:val="center"/>
          </w:tcPr>
          <w:p w14:paraId="673F7A99"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3 В/м</w:t>
            </w:r>
          </w:p>
        </w:tc>
        <w:tc>
          <w:tcPr>
            <w:tcW w:w="711" w:type="pct"/>
            <w:tcBorders>
              <w:top w:val="single" w:sz="4" w:space="0" w:color="auto"/>
              <w:left w:val="single" w:sz="4" w:space="0" w:color="auto"/>
              <w:bottom w:val="single" w:sz="4" w:space="0" w:color="auto"/>
              <w:right w:val="single" w:sz="4" w:space="0" w:color="auto"/>
            </w:tcBorders>
            <w:vAlign w:val="center"/>
          </w:tcPr>
          <w:p w14:paraId="094F35EF" w14:textId="77777777" w:rsidR="00F406DD" w:rsidRPr="00641E91" w:rsidRDefault="00F406DD" w:rsidP="00915D9C">
            <w:pPr>
              <w:spacing w:line="360" w:lineRule="auto"/>
              <w:ind w:firstLine="0"/>
              <w:jc w:val="center"/>
              <w:rPr>
                <w:rFonts w:eastAsiaTheme="minorEastAsia"/>
                <w:sz w:val="24"/>
              </w:rPr>
            </w:pPr>
            <w:r w:rsidRPr="00641E91">
              <w:rPr>
                <w:rFonts w:eastAsiaTheme="minorEastAsia"/>
                <w:sz w:val="24"/>
              </w:rPr>
              <w:t>10 мкВт/см</w:t>
            </w:r>
            <w:r w:rsidRPr="00641E91">
              <w:rPr>
                <w:rFonts w:eastAsiaTheme="minorEastAsia"/>
                <w:sz w:val="24"/>
                <w:vertAlign w:val="superscript"/>
              </w:rPr>
              <w:t>2</w:t>
            </w:r>
          </w:p>
        </w:tc>
      </w:tr>
    </w:tbl>
    <w:p w14:paraId="05EF3223" w14:textId="77777777" w:rsidR="00F406DD" w:rsidRPr="00641E91" w:rsidRDefault="00F406DD" w:rsidP="00F406DD">
      <w:pPr>
        <w:spacing w:line="360" w:lineRule="auto"/>
        <w:rPr>
          <w:rFonts w:eastAsiaTheme="minorEastAsia"/>
          <w:sz w:val="24"/>
          <w:szCs w:val="24"/>
        </w:rPr>
      </w:pPr>
    </w:p>
    <w:p w14:paraId="44631AEB" w14:textId="77777777" w:rsidR="00F406DD" w:rsidRPr="00641E91" w:rsidRDefault="00F406DD" w:rsidP="00F406DD">
      <w:pPr>
        <w:autoSpaceDE w:val="0"/>
        <w:autoSpaceDN w:val="0"/>
        <w:adjustRightInd w:val="0"/>
        <w:spacing w:before="10" w:line="360" w:lineRule="auto"/>
        <w:rPr>
          <w:rFonts w:eastAsiaTheme="minorEastAsia"/>
          <w:sz w:val="24"/>
          <w:szCs w:val="24"/>
        </w:rPr>
      </w:pPr>
      <w:r w:rsidRPr="00641E91">
        <w:rPr>
          <w:rFonts w:eastAsiaTheme="minorEastAsia"/>
          <w:sz w:val="24"/>
          <w:szCs w:val="24"/>
        </w:rPr>
        <w:t>Наиболее эффективным и часто применяемым методом защиты от электромагнитных излучений является установка экранов. Экранируют либо источник излучения, либо рабочее место. Часто экран устанавливают непосредственно на монитор.</w:t>
      </w:r>
    </w:p>
    <w:p w14:paraId="290C77AC" w14:textId="77777777" w:rsidR="00F406DD" w:rsidRPr="00641E91" w:rsidRDefault="00F406DD" w:rsidP="00F406DD">
      <w:pPr>
        <w:autoSpaceDE w:val="0"/>
        <w:autoSpaceDN w:val="0"/>
        <w:adjustRightInd w:val="0"/>
        <w:spacing w:line="360" w:lineRule="auto"/>
        <w:rPr>
          <w:rFonts w:eastAsiaTheme="minorEastAsia"/>
          <w:sz w:val="24"/>
          <w:szCs w:val="24"/>
        </w:rPr>
      </w:pPr>
      <w:r w:rsidRPr="00641E91">
        <w:rPr>
          <w:rFonts w:eastAsiaTheme="minorEastAsia"/>
          <w:sz w:val="24"/>
          <w:szCs w:val="24"/>
        </w:rPr>
        <w:t xml:space="preserve">При работе монитора на экране кинескопа накапливается электростатический заряд, создающий электростатическое поле. При этом люди, работающие   с   монитором, </w:t>
      </w:r>
      <w:r w:rsidRPr="00641E91">
        <w:rPr>
          <w:rFonts w:eastAsiaTheme="minorEastAsia"/>
          <w:sz w:val="24"/>
          <w:szCs w:val="24"/>
        </w:rPr>
        <w:lastRenderedPageBreak/>
        <w:t>приобретают   электростатический потенциал. Когда электростатическое поле субъективно ощущается, потенциал пользователя служит решающим фактором при возникновении неприятных субъективных ощущений. Заметный вклад в общее электростатическое поле вносят электризующиеся от трения поверхности клавиатуры и мыши. В качестве организационных мер реализуется режим труда и отдых, в частности технологические перерывы.</w:t>
      </w:r>
    </w:p>
    <w:p w14:paraId="5E57D434" w14:textId="77777777" w:rsidR="00F406DD" w:rsidRPr="00641E91" w:rsidRDefault="00F406DD" w:rsidP="00CB130C">
      <w:pPr>
        <w:autoSpaceDE w:val="0"/>
        <w:autoSpaceDN w:val="0"/>
        <w:adjustRightInd w:val="0"/>
        <w:spacing w:line="276" w:lineRule="auto"/>
        <w:rPr>
          <w:rFonts w:eastAsiaTheme="minorEastAsia"/>
          <w:sz w:val="24"/>
          <w:szCs w:val="24"/>
        </w:rPr>
      </w:pPr>
    </w:p>
    <w:p w14:paraId="6A74BD1C" w14:textId="77777777" w:rsidR="00F406DD" w:rsidRPr="00641E91" w:rsidRDefault="00F406DD" w:rsidP="00F406DD">
      <w:pPr>
        <w:spacing w:line="360" w:lineRule="auto"/>
        <w:outlineLvl w:val="1"/>
        <w:rPr>
          <w:rFonts w:eastAsiaTheme="minorEastAsia"/>
          <w:b/>
          <w:sz w:val="24"/>
          <w:szCs w:val="24"/>
        </w:rPr>
      </w:pPr>
      <w:bookmarkStart w:id="82" w:name="_Toc72488336"/>
      <w:bookmarkStart w:id="83" w:name="_Toc135293603"/>
      <w:r w:rsidRPr="00641E91">
        <w:rPr>
          <w:rFonts w:eastAsiaTheme="minorEastAsia"/>
          <w:b/>
          <w:sz w:val="24"/>
          <w:szCs w:val="24"/>
        </w:rPr>
        <w:t>5.5 Выводы и предложения</w:t>
      </w:r>
      <w:bookmarkEnd w:id="82"/>
      <w:bookmarkEnd w:id="83"/>
      <w:r w:rsidRPr="00641E91">
        <w:rPr>
          <w:rFonts w:eastAsiaTheme="minorEastAsia"/>
          <w:b/>
          <w:sz w:val="24"/>
          <w:szCs w:val="24"/>
        </w:rPr>
        <w:t xml:space="preserve"> </w:t>
      </w:r>
    </w:p>
    <w:p w14:paraId="1B87BC6E" w14:textId="77777777" w:rsidR="00F406DD" w:rsidRPr="00641E91" w:rsidRDefault="00F406DD" w:rsidP="00CB130C">
      <w:pPr>
        <w:autoSpaceDE w:val="0"/>
        <w:autoSpaceDN w:val="0"/>
        <w:adjustRightInd w:val="0"/>
        <w:spacing w:line="276" w:lineRule="auto"/>
        <w:rPr>
          <w:rFonts w:eastAsiaTheme="minorEastAsia"/>
          <w:sz w:val="24"/>
          <w:szCs w:val="24"/>
        </w:rPr>
      </w:pPr>
    </w:p>
    <w:p w14:paraId="6FC0FD4D" w14:textId="77777777" w:rsidR="00F406DD" w:rsidRPr="00641E91" w:rsidRDefault="00F406DD" w:rsidP="00F406DD">
      <w:pPr>
        <w:spacing w:line="360" w:lineRule="auto"/>
        <w:ind w:firstLine="708"/>
        <w:rPr>
          <w:rFonts w:eastAsia="Calibri"/>
          <w:sz w:val="24"/>
          <w:szCs w:val="24"/>
          <w:lang w:eastAsia="en-US"/>
        </w:rPr>
      </w:pPr>
      <w:r w:rsidRPr="00641E91">
        <w:rPr>
          <w:rFonts w:eastAsia="Calibri"/>
          <w:sz w:val="24"/>
          <w:szCs w:val="24"/>
          <w:lang w:eastAsia="en-US"/>
        </w:rPr>
        <w:t>На протяжении всей жизни на человека воздействуют электромагнитные поля (ЭДС). Если воздействие электромагнитного излучения от естественных источников (солнца, магнитных и электрических полей Земли) человек не в состоянии изменить, то уменьшить воздействие от искусственных источников, возможно, выполняя определенные рекомендации.</w:t>
      </w:r>
    </w:p>
    <w:p w14:paraId="1262B2FE" w14:textId="77777777" w:rsidR="00F406DD" w:rsidRPr="00641E91" w:rsidRDefault="00F406DD" w:rsidP="00F406DD">
      <w:pPr>
        <w:autoSpaceDE w:val="0"/>
        <w:autoSpaceDN w:val="0"/>
        <w:adjustRightInd w:val="0"/>
        <w:spacing w:before="10" w:line="360" w:lineRule="auto"/>
        <w:rPr>
          <w:rFonts w:eastAsiaTheme="minorEastAsia"/>
          <w:sz w:val="24"/>
          <w:szCs w:val="24"/>
        </w:rPr>
      </w:pPr>
      <w:r w:rsidRPr="00641E91">
        <w:rPr>
          <w:rFonts w:eastAsiaTheme="minorEastAsia"/>
          <w:sz w:val="24"/>
          <w:szCs w:val="24"/>
        </w:rPr>
        <w:t>Наиболее эффективным и часто применяемым методом защиты от электромагнитных излучений является установка экранов. Экранируют либо источник излучения, либо рабочее место. Часто экран устанавливают непосредственно на монитор.</w:t>
      </w:r>
      <w:r w:rsidRPr="00641E91">
        <w:t xml:space="preserve"> </w:t>
      </w:r>
      <w:r w:rsidRPr="00641E91">
        <w:rPr>
          <w:rFonts w:eastAsiaTheme="minorEastAsia"/>
          <w:sz w:val="24"/>
          <w:szCs w:val="24"/>
        </w:rPr>
        <w:t>В качестве организационных мер реализуется режим труда и отдых, в частности технологические перерывы.</w:t>
      </w:r>
    </w:p>
    <w:p w14:paraId="415498F5" w14:textId="60B7FBEE" w:rsidR="00F406DD" w:rsidRPr="00641E91" w:rsidRDefault="00F406DD" w:rsidP="00F406DD">
      <w:pPr>
        <w:autoSpaceDE w:val="0"/>
        <w:autoSpaceDN w:val="0"/>
        <w:adjustRightInd w:val="0"/>
        <w:spacing w:line="360" w:lineRule="auto"/>
        <w:rPr>
          <w:rFonts w:eastAsiaTheme="minorEastAsia"/>
          <w:sz w:val="24"/>
          <w:szCs w:val="24"/>
        </w:rPr>
      </w:pPr>
      <w:r w:rsidRPr="00641E91">
        <w:rPr>
          <w:rFonts w:eastAsiaTheme="minorEastAsia"/>
          <w:sz w:val="24"/>
          <w:szCs w:val="24"/>
        </w:rPr>
        <w:t>Основополагающими моментами в целях организации охраны труда, разработаны и действуют различные должностные инструкции.</w:t>
      </w:r>
    </w:p>
    <w:p w14:paraId="013A20BD" w14:textId="77777777" w:rsidR="00F406DD" w:rsidRPr="00641E91" w:rsidRDefault="00F406DD" w:rsidP="00F406DD">
      <w:pPr>
        <w:autoSpaceDE w:val="0"/>
        <w:autoSpaceDN w:val="0"/>
        <w:adjustRightInd w:val="0"/>
        <w:spacing w:line="360" w:lineRule="auto"/>
        <w:rPr>
          <w:rFonts w:eastAsiaTheme="minorEastAsia"/>
          <w:sz w:val="24"/>
          <w:szCs w:val="24"/>
        </w:rPr>
      </w:pPr>
      <w:r w:rsidRPr="00641E91">
        <w:rPr>
          <w:rFonts w:eastAsiaTheme="minorEastAsia"/>
          <w:sz w:val="24"/>
          <w:szCs w:val="24"/>
        </w:rPr>
        <w:t>Чтобы улучшить физическое состояние работников рекомендуется уделять внимание комплексным упражнениям для глаз. Упражнения выполняются сидя или стоя, отвернувшись от экрана, при ритмичном дыхании с максимальной амплитудой движения глаз.  Также, в качестве предложения по улучшению условий труда для снижения влияния вредных факторов, рабочее место должно быть оборудовано согласно санитарных требований и рекомендаций.</w:t>
      </w:r>
    </w:p>
    <w:p w14:paraId="00EC7EBF" w14:textId="77777777" w:rsidR="001B5CA6" w:rsidRPr="00641E91" w:rsidRDefault="001B5CA6" w:rsidP="001B5CA6">
      <w:pPr>
        <w:autoSpaceDE w:val="0"/>
        <w:autoSpaceDN w:val="0"/>
        <w:adjustRightInd w:val="0"/>
        <w:spacing w:line="360" w:lineRule="auto"/>
        <w:rPr>
          <w:rFonts w:eastAsiaTheme="minorEastAsia"/>
          <w:b/>
          <w:sz w:val="24"/>
          <w:szCs w:val="24"/>
        </w:rPr>
      </w:pPr>
    </w:p>
    <w:p w14:paraId="730D9EAB" w14:textId="77777777" w:rsidR="00F406DD" w:rsidRPr="00641E91" w:rsidRDefault="00F406DD" w:rsidP="001B5CA6">
      <w:pPr>
        <w:autoSpaceDE w:val="0"/>
        <w:autoSpaceDN w:val="0"/>
        <w:adjustRightInd w:val="0"/>
        <w:spacing w:line="360" w:lineRule="auto"/>
        <w:rPr>
          <w:rFonts w:eastAsiaTheme="minorEastAsia"/>
          <w:sz w:val="24"/>
          <w:szCs w:val="24"/>
        </w:rPr>
      </w:pPr>
    </w:p>
    <w:p w14:paraId="3F124C77" w14:textId="77777777" w:rsidR="00D91258" w:rsidRPr="00641E91" w:rsidRDefault="00D91258" w:rsidP="00915D9C">
      <w:pPr>
        <w:spacing w:line="360" w:lineRule="auto"/>
        <w:ind w:firstLine="0"/>
        <w:rPr>
          <w:sz w:val="24"/>
          <w:szCs w:val="24"/>
        </w:rPr>
      </w:pPr>
      <w:r w:rsidRPr="00641E91">
        <w:rPr>
          <w:sz w:val="24"/>
          <w:szCs w:val="24"/>
        </w:rPr>
        <w:br w:type="page"/>
      </w:r>
    </w:p>
    <w:p w14:paraId="00000030" w14:textId="5AAD7E12" w:rsidR="006817F0" w:rsidRPr="00641E91" w:rsidRDefault="00222B6E" w:rsidP="00222B6E">
      <w:pPr>
        <w:pStyle w:val="1"/>
        <w:jc w:val="center"/>
      </w:pPr>
      <w:bookmarkStart w:id="84" w:name="_Toc117949872"/>
      <w:bookmarkStart w:id="85" w:name="_Toc135293604"/>
      <w:r w:rsidRPr="00641E91">
        <w:lastRenderedPageBreak/>
        <w:t>ЗАКЛЮЧЕНИЕ</w:t>
      </w:r>
      <w:bookmarkEnd w:id="84"/>
      <w:bookmarkEnd w:id="85"/>
    </w:p>
    <w:p w14:paraId="3E9E46F7" w14:textId="77777777" w:rsidR="00F6427B" w:rsidRPr="00641E91" w:rsidRDefault="00F6427B" w:rsidP="00D91258">
      <w:pPr>
        <w:spacing w:line="360" w:lineRule="auto"/>
        <w:rPr>
          <w:sz w:val="24"/>
          <w:szCs w:val="24"/>
        </w:rPr>
      </w:pPr>
    </w:p>
    <w:p w14:paraId="57FDD6DB" w14:textId="49ED415D" w:rsidR="00EA0057" w:rsidRPr="00641E91" w:rsidRDefault="000A45C9" w:rsidP="00EA0057">
      <w:pPr>
        <w:spacing w:line="360" w:lineRule="auto"/>
        <w:rPr>
          <w:sz w:val="24"/>
          <w:szCs w:val="24"/>
        </w:rPr>
      </w:pPr>
      <w:r w:rsidRPr="00641E91">
        <w:rPr>
          <w:sz w:val="24"/>
          <w:szCs w:val="24"/>
        </w:rPr>
        <w:t xml:space="preserve">Разработано приложение </w:t>
      </w:r>
      <w:r w:rsidR="003E5A72" w:rsidRPr="00641E91">
        <w:rPr>
          <w:sz w:val="24"/>
          <w:szCs w:val="24"/>
        </w:rPr>
        <w:t>«</w:t>
      </w:r>
      <w:r w:rsidR="001C3F5C" w:rsidRPr="00641E91">
        <w:rPr>
          <w:sz w:val="24"/>
          <w:szCs w:val="24"/>
        </w:rPr>
        <w:t>Программное обеспечение  сайта игрового блога</w:t>
      </w:r>
      <w:r w:rsidR="003E5A72" w:rsidRPr="00641E91">
        <w:rPr>
          <w:sz w:val="24"/>
          <w:szCs w:val="24"/>
        </w:rPr>
        <w:t>»</w:t>
      </w:r>
      <w:r w:rsidR="00604C40" w:rsidRPr="00641E91">
        <w:rPr>
          <w:sz w:val="24"/>
          <w:szCs w:val="24"/>
        </w:rPr>
        <w:t>.</w:t>
      </w:r>
      <w:r w:rsidRPr="00641E91">
        <w:rPr>
          <w:sz w:val="24"/>
          <w:szCs w:val="24"/>
        </w:rPr>
        <w:t xml:space="preserve"> </w:t>
      </w:r>
    </w:p>
    <w:p w14:paraId="59154952" w14:textId="63B93D2E" w:rsidR="00F6427B" w:rsidRPr="00641E91" w:rsidRDefault="001720E5" w:rsidP="00F030B0">
      <w:pPr>
        <w:spacing w:line="360" w:lineRule="auto"/>
        <w:rPr>
          <w:sz w:val="24"/>
          <w:szCs w:val="24"/>
        </w:rPr>
      </w:pPr>
      <w:r w:rsidRPr="00641E91">
        <w:rPr>
          <w:sz w:val="24"/>
          <w:szCs w:val="24"/>
        </w:rPr>
        <w:t>Рассмотрены аналоги веб</w:t>
      </w:r>
      <w:r w:rsidR="008A02FC">
        <w:rPr>
          <w:sz w:val="24"/>
          <w:szCs w:val="24"/>
        </w:rPr>
        <w:t>-</w:t>
      </w:r>
      <w:r w:rsidRPr="00641E91">
        <w:rPr>
          <w:sz w:val="24"/>
          <w:szCs w:val="24"/>
        </w:rPr>
        <w:t xml:space="preserve">решений. </w:t>
      </w:r>
      <w:r w:rsidR="00B57B2C" w:rsidRPr="00641E91">
        <w:rPr>
          <w:sz w:val="24"/>
          <w:szCs w:val="24"/>
        </w:rPr>
        <w:t xml:space="preserve">При разработке были использованы наиболее оптимальные решения, отвечающие современным требованиям </w:t>
      </w:r>
      <w:proofErr w:type="gramStart"/>
      <w:r w:rsidR="00B57B2C" w:rsidRPr="00641E91">
        <w:rPr>
          <w:sz w:val="24"/>
          <w:szCs w:val="24"/>
        </w:rPr>
        <w:t>интернет</w:t>
      </w:r>
      <w:r w:rsidR="008A02FC">
        <w:rPr>
          <w:sz w:val="24"/>
          <w:szCs w:val="24"/>
        </w:rPr>
        <w:t>-</w:t>
      </w:r>
      <w:r w:rsidR="00B57B2C" w:rsidRPr="00641E91">
        <w:rPr>
          <w:sz w:val="24"/>
          <w:szCs w:val="24"/>
        </w:rPr>
        <w:t>проектов</w:t>
      </w:r>
      <w:proofErr w:type="gramEnd"/>
      <w:r w:rsidR="00B57B2C" w:rsidRPr="00641E91">
        <w:rPr>
          <w:sz w:val="24"/>
          <w:szCs w:val="24"/>
        </w:rPr>
        <w:t>.</w:t>
      </w:r>
      <w:r w:rsidR="006D6272" w:rsidRPr="00641E91">
        <w:rPr>
          <w:sz w:val="24"/>
          <w:szCs w:val="24"/>
        </w:rPr>
        <w:t xml:space="preserve"> Предложена доступная платформа, понятные диалоговые окна. Продуман эргономичный интерфейс.</w:t>
      </w:r>
      <w:r w:rsidR="00F030B0" w:rsidRPr="00641E91">
        <w:rPr>
          <w:sz w:val="24"/>
          <w:szCs w:val="24"/>
        </w:rPr>
        <w:t xml:space="preserve"> </w:t>
      </w:r>
      <w:r w:rsidR="00B57B2C" w:rsidRPr="00641E91">
        <w:rPr>
          <w:sz w:val="24"/>
          <w:szCs w:val="24"/>
        </w:rPr>
        <w:t>В результате тестирования проверены основные функции. Их следует разграничить в зависимости от выполнения: БД, система, пользователь. Рассмотренный функционал позволяет программе самостоятельно работать и выполнять ключевые задачи.</w:t>
      </w:r>
    </w:p>
    <w:p w14:paraId="3234E127" w14:textId="2CAE10D8" w:rsidR="00EF2D66" w:rsidRPr="00641E91" w:rsidRDefault="00EF2D66" w:rsidP="00EF2D66">
      <w:pPr>
        <w:spacing w:line="360" w:lineRule="auto"/>
        <w:rPr>
          <w:sz w:val="24"/>
          <w:szCs w:val="24"/>
        </w:rPr>
      </w:pPr>
      <w:r w:rsidRPr="00641E91">
        <w:rPr>
          <w:sz w:val="24"/>
          <w:szCs w:val="24"/>
        </w:rPr>
        <w:t xml:space="preserve">В ходе проекта решены </w:t>
      </w:r>
      <w:r w:rsidRPr="00641E91">
        <w:rPr>
          <w:rFonts w:hint="eastAsia"/>
          <w:sz w:val="24"/>
          <w:szCs w:val="24"/>
        </w:rPr>
        <w:t>следующ</w:t>
      </w:r>
      <w:r w:rsidRPr="00641E91">
        <w:rPr>
          <w:sz w:val="24"/>
          <w:szCs w:val="24"/>
        </w:rPr>
        <w:t xml:space="preserve">ие </w:t>
      </w:r>
      <w:r w:rsidRPr="00641E91">
        <w:rPr>
          <w:rFonts w:hint="eastAsia"/>
          <w:sz w:val="24"/>
          <w:szCs w:val="24"/>
        </w:rPr>
        <w:t>задач</w:t>
      </w:r>
      <w:r w:rsidRPr="00641E91">
        <w:rPr>
          <w:sz w:val="24"/>
          <w:szCs w:val="24"/>
        </w:rPr>
        <w:t xml:space="preserve">и: </w:t>
      </w:r>
    </w:p>
    <w:p w14:paraId="31AE52D6" w14:textId="71497A66" w:rsidR="00EF2D66" w:rsidRPr="00641E91" w:rsidRDefault="00EF2D66" w:rsidP="00EF2D66">
      <w:pPr>
        <w:spacing w:line="360" w:lineRule="auto"/>
        <w:rPr>
          <w:sz w:val="24"/>
          <w:szCs w:val="24"/>
        </w:rPr>
      </w:pPr>
      <w:r w:rsidRPr="00641E91">
        <w:rPr>
          <w:sz w:val="24"/>
          <w:szCs w:val="24"/>
        </w:rPr>
        <w:t xml:space="preserve">– </w:t>
      </w:r>
      <w:r w:rsidRPr="00641E91">
        <w:rPr>
          <w:rFonts w:hint="eastAsia"/>
          <w:sz w:val="24"/>
          <w:szCs w:val="24"/>
        </w:rPr>
        <w:t>анализ</w:t>
      </w:r>
      <w:r w:rsidRPr="00641E91">
        <w:rPr>
          <w:sz w:val="24"/>
          <w:szCs w:val="24"/>
        </w:rPr>
        <w:t xml:space="preserve"> </w:t>
      </w:r>
      <w:r w:rsidRPr="00641E91">
        <w:rPr>
          <w:rFonts w:hint="eastAsia"/>
          <w:sz w:val="24"/>
          <w:szCs w:val="24"/>
        </w:rPr>
        <w:t>существующих</w:t>
      </w:r>
      <w:r w:rsidRPr="00641E91">
        <w:rPr>
          <w:sz w:val="24"/>
          <w:szCs w:val="24"/>
        </w:rPr>
        <w:t xml:space="preserve"> веб</w:t>
      </w:r>
      <w:r w:rsidR="008A02FC">
        <w:rPr>
          <w:sz w:val="24"/>
          <w:szCs w:val="24"/>
        </w:rPr>
        <w:t>-</w:t>
      </w:r>
      <w:r w:rsidRPr="00641E91">
        <w:rPr>
          <w:rFonts w:hint="eastAsia"/>
          <w:sz w:val="24"/>
          <w:szCs w:val="24"/>
        </w:rPr>
        <w:t>сайт</w:t>
      </w:r>
      <w:r w:rsidRPr="00641E91">
        <w:rPr>
          <w:sz w:val="24"/>
          <w:szCs w:val="24"/>
        </w:rPr>
        <w:t xml:space="preserve">ов </w:t>
      </w:r>
      <w:r w:rsidRPr="00641E91">
        <w:rPr>
          <w:rFonts w:hint="eastAsia"/>
          <w:sz w:val="24"/>
          <w:szCs w:val="24"/>
        </w:rPr>
        <w:t>по</w:t>
      </w:r>
      <w:r w:rsidRPr="00641E91">
        <w:rPr>
          <w:sz w:val="24"/>
          <w:szCs w:val="24"/>
        </w:rPr>
        <w:t xml:space="preserve"> </w:t>
      </w:r>
      <w:r w:rsidRPr="00641E91">
        <w:rPr>
          <w:rFonts w:hint="eastAsia"/>
          <w:sz w:val="24"/>
          <w:szCs w:val="24"/>
        </w:rPr>
        <w:t>продаже</w:t>
      </w:r>
      <w:r w:rsidRPr="00641E91">
        <w:rPr>
          <w:sz w:val="24"/>
          <w:szCs w:val="24"/>
        </w:rPr>
        <w:t xml:space="preserve"> туристических услуг; </w:t>
      </w:r>
    </w:p>
    <w:p w14:paraId="07ACA207" w14:textId="77777777" w:rsidR="00EF2D66" w:rsidRPr="00641E91" w:rsidRDefault="00EF2D66" w:rsidP="00EF2D66">
      <w:pPr>
        <w:spacing w:line="360" w:lineRule="auto"/>
        <w:rPr>
          <w:sz w:val="24"/>
          <w:szCs w:val="24"/>
        </w:rPr>
      </w:pPr>
      <w:r w:rsidRPr="00641E91">
        <w:rPr>
          <w:sz w:val="24"/>
          <w:szCs w:val="24"/>
        </w:rPr>
        <w:t xml:space="preserve">– </w:t>
      </w:r>
      <w:r w:rsidRPr="00641E91">
        <w:rPr>
          <w:rFonts w:hint="eastAsia"/>
          <w:sz w:val="24"/>
          <w:szCs w:val="24"/>
        </w:rPr>
        <w:t>постановка</w:t>
      </w:r>
      <w:r w:rsidRPr="00641E91">
        <w:rPr>
          <w:sz w:val="24"/>
          <w:szCs w:val="24"/>
        </w:rPr>
        <w:t xml:space="preserve"> </w:t>
      </w:r>
      <w:r w:rsidRPr="00641E91">
        <w:rPr>
          <w:rFonts w:hint="eastAsia"/>
          <w:sz w:val="24"/>
          <w:szCs w:val="24"/>
        </w:rPr>
        <w:t>требований</w:t>
      </w:r>
      <w:r w:rsidRPr="00641E91">
        <w:rPr>
          <w:sz w:val="24"/>
          <w:szCs w:val="24"/>
        </w:rPr>
        <w:t xml:space="preserve"> </w:t>
      </w:r>
      <w:r w:rsidRPr="00641E91">
        <w:rPr>
          <w:rFonts w:hint="eastAsia"/>
          <w:sz w:val="24"/>
          <w:szCs w:val="24"/>
        </w:rPr>
        <w:t>к</w:t>
      </w:r>
      <w:r w:rsidRPr="00641E91">
        <w:rPr>
          <w:sz w:val="24"/>
          <w:szCs w:val="24"/>
        </w:rPr>
        <w:t xml:space="preserve"> </w:t>
      </w:r>
      <w:r w:rsidRPr="00641E91">
        <w:rPr>
          <w:rFonts w:hint="eastAsia"/>
          <w:sz w:val="24"/>
          <w:szCs w:val="24"/>
        </w:rPr>
        <w:t>системе</w:t>
      </w:r>
      <w:r w:rsidRPr="00641E91">
        <w:rPr>
          <w:sz w:val="24"/>
          <w:szCs w:val="24"/>
        </w:rPr>
        <w:t>;</w:t>
      </w:r>
    </w:p>
    <w:p w14:paraId="04D0A88F" w14:textId="77777777" w:rsidR="00EF2D66" w:rsidRPr="00641E91" w:rsidRDefault="00EF2D66" w:rsidP="00EF2D66">
      <w:pPr>
        <w:spacing w:line="360" w:lineRule="auto"/>
        <w:rPr>
          <w:sz w:val="24"/>
          <w:szCs w:val="24"/>
        </w:rPr>
      </w:pPr>
      <w:r w:rsidRPr="00641E91">
        <w:rPr>
          <w:sz w:val="24"/>
          <w:szCs w:val="24"/>
        </w:rPr>
        <w:t xml:space="preserve">– </w:t>
      </w:r>
      <w:r w:rsidRPr="00641E91">
        <w:rPr>
          <w:rFonts w:hint="eastAsia"/>
          <w:sz w:val="24"/>
          <w:szCs w:val="24"/>
        </w:rPr>
        <w:t>определение</w:t>
      </w:r>
      <w:r w:rsidRPr="00641E91">
        <w:rPr>
          <w:sz w:val="24"/>
          <w:szCs w:val="24"/>
        </w:rPr>
        <w:t xml:space="preserve"> </w:t>
      </w:r>
      <w:r w:rsidRPr="00641E91">
        <w:rPr>
          <w:rFonts w:hint="eastAsia"/>
          <w:sz w:val="24"/>
          <w:szCs w:val="24"/>
        </w:rPr>
        <w:t>методов</w:t>
      </w:r>
      <w:r w:rsidRPr="00641E91">
        <w:rPr>
          <w:sz w:val="24"/>
          <w:szCs w:val="24"/>
        </w:rPr>
        <w:t xml:space="preserve"> </w:t>
      </w:r>
      <w:r w:rsidRPr="00641E91">
        <w:rPr>
          <w:rFonts w:hint="eastAsia"/>
          <w:sz w:val="24"/>
          <w:szCs w:val="24"/>
        </w:rPr>
        <w:t>и</w:t>
      </w:r>
      <w:r w:rsidRPr="00641E91">
        <w:rPr>
          <w:sz w:val="24"/>
          <w:szCs w:val="24"/>
        </w:rPr>
        <w:t xml:space="preserve"> </w:t>
      </w:r>
      <w:r w:rsidRPr="00641E91">
        <w:rPr>
          <w:rFonts w:hint="eastAsia"/>
          <w:sz w:val="24"/>
          <w:szCs w:val="24"/>
        </w:rPr>
        <w:t>моделей</w:t>
      </w:r>
      <w:r w:rsidRPr="00641E91">
        <w:rPr>
          <w:sz w:val="24"/>
          <w:szCs w:val="24"/>
        </w:rPr>
        <w:t xml:space="preserve">, </w:t>
      </w:r>
      <w:r w:rsidRPr="00641E91">
        <w:rPr>
          <w:rFonts w:hint="eastAsia"/>
          <w:sz w:val="24"/>
          <w:szCs w:val="24"/>
        </w:rPr>
        <w:t>положенных</w:t>
      </w:r>
      <w:r w:rsidRPr="00641E91">
        <w:rPr>
          <w:sz w:val="24"/>
          <w:szCs w:val="24"/>
        </w:rPr>
        <w:t xml:space="preserve"> </w:t>
      </w:r>
      <w:r w:rsidRPr="00641E91">
        <w:rPr>
          <w:rFonts w:hint="eastAsia"/>
          <w:sz w:val="24"/>
          <w:szCs w:val="24"/>
        </w:rPr>
        <w:t>в</w:t>
      </w:r>
      <w:r w:rsidRPr="00641E91">
        <w:rPr>
          <w:sz w:val="24"/>
          <w:szCs w:val="24"/>
        </w:rPr>
        <w:t xml:space="preserve"> </w:t>
      </w:r>
      <w:r w:rsidRPr="00641E91">
        <w:rPr>
          <w:rFonts w:hint="eastAsia"/>
          <w:sz w:val="24"/>
          <w:szCs w:val="24"/>
        </w:rPr>
        <w:t>основу</w:t>
      </w:r>
      <w:r w:rsidRPr="00641E91">
        <w:rPr>
          <w:sz w:val="24"/>
          <w:szCs w:val="24"/>
        </w:rPr>
        <w:t xml:space="preserve"> </w:t>
      </w:r>
      <w:r w:rsidRPr="00641E91">
        <w:rPr>
          <w:rFonts w:hint="eastAsia"/>
          <w:sz w:val="24"/>
          <w:szCs w:val="24"/>
        </w:rPr>
        <w:t>проекта</w:t>
      </w:r>
      <w:r w:rsidRPr="00641E91">
        <w:rPr>
          <w:sz w:val="24"/>
          <w:szCs w:val="24"/>
        </w:rPr>
        <w:t>;</w:t>
      </w:r>
    </w:p>
    <w:p w14:paraId="53DF2A66" w14:textId="77777777" w:rsidR="00EF2D66" w:rsidRPr="00641E91" w:rsidRDefault="00EF2D66" w:rsidP="00EF2D66">
      <w:pPr>
        <w:spacing w:line="360" w:lineRule="auto"/>
        <w:rPr>
          <w:sz w:val="24"/>
          <w:szCs w:val="24"/>
        </w:rPr>
      </w:pPr>
      <w:r w:rsidRPr="00641E91">
        <w:rPr>
          <w:sz w:val="24"/>
          <w:szCs w:val="24"/>
        </w:rPr>
        <w:t xml:space="preserve">– </w:t>
      </w:r>
      <w:r w:rsidRPr="00641E91">
        <w:rPr>
          <w:rFonts w:hint="eastAsia"/>
          <w:sz w:val="24"/>
          <w:szCs w:val="24"/>
        </w:rPr>
        <w:t>обозначение</w:t>
      </w:r>
      <w:r w:rsidRPr="00641E91">
        <w:rPr>
          <w:sz w:val="24"/>
          <w:szCs w:val="24"/>
        </w:rPr>
        <w:t xml:space="preserve"> </w:t>
      </w:r>
      <w:r w:rsidRPr="00641E91">
        <w:rPr>
          <w:rFonts w:hint="eastAsia"/>
          <w:sz w:val="24"/>
          <w:szCs w:val="24"/>
        </w:rPr>
        <w:t>функционала</w:t>
      </w:r>
      <w:r w:rsidRPr="00641E91">
        <w:rPr>
          <w:sz w:val="24"/>
          <w:szCs w:val="24"/>
        </w:rPr>
        <w:t xml:space="preserve"> </w:t>
      </w:r>
      <w:r w:rsidRPr="00641E91">
        <w:rPr>
          <w:rFonts w:hint="eastAsia"/>
          <w:sz w:val="24"/>
          <w:szCs w:val="24"/>
        </w:rPr>
        <w:t>системы</w:t>
      </w:r>
      <w:r w:rsidRPr="00641E91">
        <w:rPr>
          <w:sz w:val="24"/>
          <w:szCs w:val="24"/>
        </w:rPr>
        <w:t>;</w:t>
      </w:r>
    </w:p>
    <w:p w14:paraId="336A6A97" w14:textId="77777777" w:rsidR="00EF2D66" w:rsidRPr="00641E91" w:rsidRDefault="00EF2D66" w:rsidP="00EF2D66">
      <w:pPr>
        <w:spacing w:line="360" w:lineRule="auto"/>
        <w:rPr>
          <w:sz w:val="24"/>
          <w:szCs w:val="24"/>
        </w:rPr>
      </w:pPr>
      <w:r w:rsidRPr="00641E91">
        <w:rPr>
          <w:sz w:val="24"/>
          <w:szCs w:val="24"/>
        </w:rPr>
        <w:t xml:space="preserve">– </w:t>
      </w:r>
      <w:r w:rsidRPr="00641E91">
        <w:rPr>
          <w:rFonts w:hint="eastAsia"/>
          <w:sz w:val="24"/>
          <w:szCs w:val="24"/>
        </w:rPr>
        <w:t>разработка</w:t>
      </w:r>
      <w:r w:rsidRPr="00641E91">
        <w:rPr>
          <w:sz w:val="24"/>
          <w:szCs w:val="24"/>
        </w:rPr>
        <w:t xml:space="preserve"> </w:t>
      </w:r>
      <w:r w:rsidRPr="00641E91">
        <w:rPr>
          <w:rFonts w:hint="eastAsia"/>
          <w:sz w:val="24"/>
          <w:szCs w:val="24"/>
        </w:rPr>
        <w:t>структуры</w:t>
      </w:r>
      <w:r w:rsidRPr="00641E91">
        <w:rPr>
          <w:sz w:val="24"/>
          <w:szCs w:val="24"/>
        </w:rPr>
        <w:t xml:space="preserve"> </w:t>
      </w:r>
      <w:r w:rsidRPr="00641E91">
        <w:rPr>
          <w:rFonts w:hint="eastAsia"/>
          <w:sz w:val="24"/>
          <w:szCs w:val="24"/>
        </w:rPr>
        <w:t>объекта</w:t>
      </w:r>
      <w:r w:rsidRPr="00641E91">
        <w:rPr>
          <w:sz w:val="24"/>
          <w:szCs w:val="24"/>
        </w:rPr>
        <w:t xml:space="preserve"> (</w:t>
      </w:r>
      <w:r w:rsidRPr="00641E91">
        <w:rPr>
          <w:rFonts w:hint="eastAsia"/>
          <w:sz w:val="24"/>
          <w:szCs w:val="24"/>
        </w:rPr>
        <w:t>схемы</w:t>
      </w:r>
      <w:r w:rsidRPr="00641E91">
        <w:rPr>
          <w:sz w:val="24"/>
          <w:szCs w:val="24"/>
        </w:rPr>
        <w:t xml:space="preserve"> </w:t>
      </w:r>
      <w:r w:rsidRPr="00641E91">
        <w:rPr>
          <w:rFonts w:hint="eastAsia"/>
          <w:sz w:val="24"/>
          <w:szCs w:val="24"/>
        </w:rPr>
        <w:t>ресурсов</w:t>
      </w:r>
      <w:r w:rsidRPr="00641E91">
        <w:rPr>
          <w:sz w:val="24"/>
          <w:szCs w:val="24"/>
        </w:rPr>
        <w:t xml:space="preserve"> </w:t>
      </w:r>
      <w:r w:rsidRPr="00641E91">
        <w:rPr>
          <w:rFonts w:hint="eastAsia"/>
          <w:sz w:val="24"/>
          <w:szCs w:val="24"/>
        </w:rPr>
        <w:t>системы</w:t>
      </w:r>
      <w:r w:rsidRPr="00641E91">
        <w:rPr>
          <w:sz w:val="24"/>
          <w:szCs w:val="24"/>
        </w:rPr>
        <w:t>);</w:t>
      </w:r>
    </w:p>
    <w:p w14:paraId="1487ED0A" w14:textId="77777777" w:rsidR="00EF2D66" w:rsidRPr="00641E91" w:rsidRDefault="00EF2D66" w:rsidP="00EF2D66">
      <w:pPr>
        <w:spacing w:line="360" w:lineRule="auto"/>
        <w:rPr>
          <w:sz w:val="24"/>
          <w:szCs w:val="24"/>
        </w:rPr>
      </w:pPr>
      <w:r w:rsidRPr="00641E91">
        <w:rPr>
          <w:sz w:val="24"/>
          <w:szCs w:val="24"/>
        </w:rPr>
        <w:t xml:space="preserve">– </w:t>
      </w:r>
      <w:r w:rsidRPr="00641E91">
        <w:rPr>
          <w:rFonts w:hint="eastAsia"/>
          <w:sz w:val="24"/>
          <w:szCs w:val="24"/>
        </w:rPr>
        <w:t>проектирование</w:t>
      </w:r>
      <w:r w:rsidRPr="00641E91">
        <w:rPr>
          <w:sz w:val="24"/>
          <w:szCs w:val="24"/>
        </w:rPr>
        <w:t xml:space="preserve"> </w:t>
      </w:r>
      <w:r w:rsidRPr="00641E91">
        <w:rPr>
          <w:rFonts w:hint="eastAsia"/>
          <w:sz w:val="24"/>
          <w:szCs w:val="24"/>
        </w:rPr>
        <w:t>базы</w:t>
      </w:r>
      <w:r w:rsidRPr="00641E91">
        <w:rPr>
          <w:sz w:val="24"/>
          <w:szCs w:val="24"/>
        </w:rPr>
        <w:t xml:space="preserve"> </w:t>
      </w:r>
      <w:r w:rsidRPr="00641E91">
        <w:rPr>
          <w:rFonts w:hint="eastAsia"/>
          <w:sz w:val="24"/>
          <w:szCs w:val="24"/>
        </w:rPr>
        <w:t>данных</w:t>
      </w:r>
      <w:r w:rsidRPr="00641E91">
        <w:rPr>
          <w:sz w:val="24"/>
          <w:szCs w:val="24"/>
        </w:rPr>
        <w:t>;</w:t>
      </w:r>
    </w:p>
    <w:p w14:paraId="3D9D455E" w14:textId="77777777" w:rsidR="00EF2D66" w:rsidRPr="00641E91" w:rsidRDefault="00EF2D66" w:rsidP="00EF2D66">
      <w:pPr>
        <w:spacing w:line="360" w:lineRule="auto"/>
        <w:rPr>
          <w:sz w:val="24"/>
          <w:szCs w:val="24"/>
        </w:rPr>
      </w:pPr>
      <w:r w:rsidRPr="00641E91">
        <w:rPr>
          <w:sz w:val="24"/>
          <w:szCs w:val="24"/>
        </w:rPr>
        <w:t xml:space="preserve">– </w:t>
      </w:r>
      <w:r w:rsidRPr="00641E91">
        <w:rPr>
          <w:rFonts w:hint="eastAsia"/>
          <w:sz w:val="24"/>
          <w:szCs w:val="24"/>
        </w:rPr>
        <w:t>составление</w:t>
      </w:r>
      <w:r w:rsidRPr="00641E91">
        <w:rPr>
          <w:sz w:val="24"/>
          <w:szCs w:val="24"/>
        </w:rPr>
        <w:t xml:space="preserve"> </w:t>
      </w:r>
      <w:r w:rsidRPr="00641E91">
        <w:rPr>
          <w:rFonts w:hint="eastAsia"/>
          <w:sz w:val="24"/>
          <w:szCs w:val="24"/>
        </w:rPr>
        <w:t>схемы</w:t>
      </w:r>
      <w:r w:rsidRPr="00641E91">
        <w:rPr>
          <w:sz w:val="24"/>
          <w:szCs w:val="24"/>
        </w:rPr>
        <w:t xml:space="preserve"> </w:t>
      </w:r>
      <w:r w:rsidRPr="00641E91">
        <w:rPr>
          <w:rFonts w:hint="eastAsia"/>
          <w:sz w:val="24"/>
          <w:szCs w:val="24"/>
        </w:rPr>
        <w:t>работы</w:t>
      </w:r>
      <w:r w:rsidRPr="00641E91">
        <w:rPr>
          <w:sz w:val="24"/>
          <w:szCs w:val="24"/>
        </w:rPr>
        <w:t xml:space="preserve"> </w:t>
      </w:r>
      <w:r w:rsidRPr="00641E91">
        <w:rPr>
          <w:rFonts w:hint="eastAsia"/>
          <w:sz w:val="24"/>
          <w:szCs w:val="24"/>
        </w:rPr>
        <w:t>системы</w:t>
      </w:r>
      <w:r w:rsidRPr="00641E91">
        <w:rPr>
          <w:sz w:val="24"/>
          <w:szCs w:val="24"/>
        </w:rPr>
        <w:t>;</w:t>
      </w:r>
    </w:p>
    <w:p w14:paraId="557AEB7B" w14:textId="77777777" w:rsidR="00EF2D66" w:rsidRPr="00641E91" w:rsidRDefault="00EF2D66" w:rsidP="00EF2D66">
      <w:pPr>
        <w:spacing w:line="360" w:lineRule="auto"/>
        <w:rPr>
          <w:sz w:val="24"/>
          <w:szCs w:val="24"/>
        </w:rPr>
      </w:pPr>
      <w:r w:rsidRPr="00641E91">
        <w:rPr>
          <w:sz w:val="24"/>
          <w:szCs w:val="24"/>
        </w:rPr>
        <w:t xml:space="preserve">– </w:t>
      </w:r>
      <w:r w:rsidRPr="00641E91">
        <w:rPr>
          <w:rFonts w:hint="eastAsia"/>
          <w:sz w:val="24"/>
          <w:szCs w:val="24"/>
        </w:rPr>
        <w:t>разработка</w:t>
      </w:r>
      <w:r w:rsidRPr="00641E91">
        <w:rPr>
          <w:sz w:val="24"/>
          <w:szCs w:val="24"/>
        </w:rPr>
        <w:t xml:space="preserve"> </w:t>
      </w:r>
      <w:r w:rsidRPr="00641E91">
        <w:rPr>
          <w:rFonts w:hint="eastAsia"/>
          <w:sz w:val="24"/>
          <w:szCs w:val="24"/>
        </w:rPr>
        <w:t>алгоритмов</w:t>
      </w:r>
      <w:r w:rsidRPr="00641E91">
        <w:rPr>
          <w:sz w:val="24"/>
          <w:szCs w:val="24"/>
        </w:rPr>
        <w:t xml:space="preserve"> </w:t>
      </w:r>
      <w:r w:rsidRPr="00641E91">
        <w:rPr>
          <w:rFonts w:hint="eastAsia"/>
          <w:sz w:val="24"/>
          <w:szCs w:val="24"/>
        </w:rPr>
        <w:t>и</w:t>
      </w:r>
      <w:r w:rsidRPr="00641E91">
        <w:rPr>
          <w:sz w:val="24"/>
          <w:szCs w:val="24"/>
        </w:rPr>
        <w:t xml:space="preserve"> </w:t>
      </w:r>
      <w:r w:rsidRPr="00641E91">
        <w:rPr>
          <w:rFonts w:hint="eastAsia"/>
          <w:sz w:val="24"/>
          <w:szCs w:val="24"/>
        </w:rPr>
        <w:t>их</w:t>
      </w:r>
      <w:r w:rsidRPr="00641E91">
        <w:rPr>
          <w:sz w:val="24"/>
          <w:szCs w:val="24"/>
        </w:rPr>
        <w:t xml:space="preserve"> </w:t>
      </w:r>
      <w:r w:rsidRPr="00641E91">
        <w:rPr>
          <w:rFonts w:hint="eastAsia"/>
          <w:sz w:val="24"/>
          <w:szCs w:val="24"/>
        </w:rPr>
        <w:t>программная</w:t>
      </w:r>
      <w:r w:rsidRPr="00641E91">
        <w:rPr>
          <w:sz w:val="24"/>
          <w:szCs w:val="24"/>
        </w:rPr>
        <w:t xml:space="preserve"> </w:t>
      </w:r>
      <w:r w:rsidRPr="00641E91">
        <w:rPr>
          <w:rFonts w:hint="eastAsia"/>
          <w:sz w:val="24"/>
          <w:szCs w:val="24"/>
        </w:rPr>
        <w:t>реализация</w:t>
      </w:r>
      <w:r w:rsidRPr="00641E91">
        <w:rPr>
          <w:sz w:val="24"/>
          <w:szCs w:val="24"/>
        </w:rPr>
        <w:t>;</w:t>
      </w:r>
    </w:p>
    <w:p w14:paraId="67A8C0B2" w14:textId="77777777" w:rsidR="00EF2D66" w:rsidRPr="00641E91" w:rsidRDefault="00EF2D66" w:rsidP="00EF2D66">
      <w:pPr>
        <w:spacing w:line="360" w:lineRule="auto"/>
        <w:rPr>
          <w:sz w:val="24"/>
          <w:szCs w:val="24"/>
        </w:rPr>
      </w:pPr>
      <w:r w:rsidRPr="00641E91">
        <w:rPr>
          <w:sz w:val="24"/>
          <w:szCs w:val="24"/>
        </w:rPr>
        <w:t xml:space="preserve">– </w:t>
      </w:r>
      <w:r w:rsidRPr="00641E91">
        <w:rPr>
          <w:rFonts w:hint="eastAsia"/>
          <w:sz w:val="24"/>
          <w:szCs w:val="24"/>
        </w:rPr>
        <w:t>тестирование</w:t>
      </w:r>
      <w:r w:rsidRPr="00641E91">
        <w:rPr>
          <w:sz w:val="24"/>
          <w:szCs w:val="24"/>
        </w:rPr>
        <w:t xml:space="preserve"> </w:t>
      </w:r>
      <w:r w:rsidRPr="00641E91">
        <w:rPr>
          <w:rFonts w:hint="eastAsia"/>
          <w:sz w:val="24"/>
          <w:szCs w:val="24"/>
        </w:rPr>
        <w:t>полученного</w:t>
      </w:r>
      <w:r w:rsidRPr="00641E91">
        <w:rPr>
          <w:sz w:val="24"/>
          <w:szCs w:val="24"/>
        </w:rPr>
        <w:t xml:space="preserve"> </w:t>
      </w:r>
      <w:r w:rsidRPr="00641E91">
        <w:rPr>
          <w:rFonts w:hint="eastAsia"/>
          <w:sz w:val="24"/>
          <w:szCs w:val="24"/>
        </w:rPr>
        <w:t>программного</w:t>
      </w:r>
      <w:r w:rsidRPr="00641E91">
        <w:rPr>
          <w:sz w:val="24"/>
          <w:szCs w:val="24"/>
        </w:rPr>
        <w:t xml:space="preserve"> </w:t>
      </w:r>
      <w:r w:rsidRPr="00641E91">
        <w:rPr>
          <w:rFonts w:hint="eastAsia"/>
          <w:sz w:val="24"/>
          <w:szCs w:val="24"/>
        </w:rPr>
        <w:t>продукта</w:t>
      </w:r>
      <w:r w:rsidRPr="00641E91">
        <w:rPr>
          <w:sz w:val="24"/>
          <w:szCs w:val="24"/>
        </w:rPr>
        <w:t>.</w:t>
      </w:r>
    </w:p>
    <w:p w14:paraId="1452FE5A" w14:textId="77777777" w:rsidR="00EF2D66" w:rsidRPr="00641E91" w:rsidRDefault="00EF2D66" w:rsidP="00EF2D66">
      <w:pPr>
        <w:spacing w:line="360" w:lineRule="auto"/>
        <w:rPr>
          <w:sz w:val="24"/>
          <w:szCs w:val="24"/>
        </w:rPr>
      </w:pPr>
      <w:r w:rsidRPr="00641E91">
        <w:rPr>
          <w:sz w:val="24"/>
          <w:szCs w:val="24"/>
        </w:rPr>
        <w:t>В работе проанализирована последовательность проектирования и создания БД. Были построены концептуальная, логическая и физическая модели данных. Используя полученные результаты, с помощью языка запросов в СУБД MySQL была создана база данных. Было проведено информационное моделирование объекта, построена структура баз данных, отвечающая предъявляемым требованиям, а также разработана архитектура веб–сайта.</w:t>
      </w:r>
    </w:p>
    <w:p w14:paraId="3A5EAA2A" w14:textId="33DD7B3D" w:rsidR="00144D4C" w:rsidRPr="00641E91" w:rsidRDefault="00144D4C" w:rsidP="003F1C50">
      <w:pPr>
        <w:spacing w:line="360" w:lineRule="auto"/>
        <w:rPr>
          <w:sz w:val="24"/>
          <w:szCs w:val="24"/>
        </w:rPr>
      </w:pPr>
      <w:r w:rsidRPr="00641E91">
        <w:rPr>
          <w:sz w:val="24"/>
          <w:szCs w:val="24"/>
        </w:rPr>
        <w:t>Достоинства разработки – простота, гибкость доработки, возможность расширения за счет новых функций.</w:t>
      </w:r>
    </w:p>
    <w:p w14:paraId="576B812A" w14:textId="76A2F028" w:rsidR="00EF2D66" w:rsidRPr="00641E91" w:rsidRDefault="00EF2D66" w:rsidP="002319F9">
      <w:pPr>
        <w:spacing w:line="360" w:lineRule="auto"/>
        <w:rPr>
          <w:sz w:val="24"/>
          <w:szCs w:val="24"/>
        </w:rPr>
      </w:pPr>
      <w:proofErr w:type="gramStart"/>
      <w:r w:rsidRPr="00641E91">
        <w:rPr>
          <w:sz w:val="24"/>
          <w:szCs w:val="24"/>
        </w:rPr>
        <w:t>В ходе расчетов было получено, что полная себестоимость затрат на разработку программного обеспечения составляет 4469,68 руб. Плановая прибыль составила 893,94 р. Цена разработки составляет 6704,51 руб. Эффективность разработки составляет 3945,49  р. Данная сумма затрат оправдана, так как современный веб</w:t>
      </w:r>
      <w:r w:rsidR="008A02FC">
        <w:rPr>
          <w:sz w:val="24"/>
          <w:szCs w:val="24"/>
        </w:rPr>
        <w:t>-</w:t>
      </w:r>
      <w:r w:rsidRPr="00641E91">
        <w:rPr>
          <w:sz w:val="24"/>
          <w:szCs w:val="24"/>
        </w:rPr>
        <w:t>сайт поможет решить ряд вопросов, связанных с поиском информации онлайн, позволит приносить дополнительную прибыль за счет оптимизации процессов, экономить затраты на дополнительные</w:t>
      </w:r>
      <w:proofErr w:type="gramEnd"/>
      <w:r w:rsidRPr="00641E91">
        <w:rPr>
          <w:sz w:val="24"/>
          <w:szCs w:val="24"/>
        </w:rPr>
        <w:t xml:space="preserve"> мероприятия по поиску игровой информации.</w:t>
      </w:r>
    </w:p>
    <w:p w14:paraId="3E94A41E" w14:textId="38584346" w:rsidR="00D91258" w:rsidRPr="00641E91" w:rsidRDefault="002319F9" w:rsidP="002319F9">
      <w:pPr>
        <w:spacing w:line="360" w:lineRule="auto"/>
        <w:rPr>
          <w:sz w:val="24"/>
          <w:szCs w:val="24"/>
        </w:rPr>
      </w:pPr>
      <w:r w:rsidRPr="00641E91">
        <w:rPr>
          <w:sz w:val="24"/>
          <w:szCs w:val="24"/>
        </w:rPr>
        <w:t xml:space="preserve">Охрана труда имеет большое значение, как экономическое, социальное так и оздоровительное. В целях грамотной организации охраны труда, разработаны и действуют </w:t>
      </w:r>
      <w:r w:rsidRPr="00641E91">
        <w:rPr>
          <w:sz w:val="24"/>
          <w:szCs w:val="24"/>
        </w:rPr>
        <w:lastRenderedPageBreak/>
        <w:t>различные должностные инструкции. Исходя из этого, можно сделать вывод, что в рассматриваемой организации выполнятся все нормативные требования в области охраны труда. Чтобы улучшить физическое состояние работников рекомендуется уделять внимание комплексным физическим упражнениям.  Также, в качестве предложения по улучшению условий труда для снижения влияния вредных факторов, рабочее место должно быть оборудовано согласно санитарных требований и рекомендаций.</w:t>
      </w:r>
      <w:r w:rsidR="00D91258" w:rsidRPr="00641E91">
        <w:rPr>
          <w:sz w:val="24"/>
          <w:szCs w:val="24"/>
        </w:rPr>
        <w:br w:type="page"/>
      </w:r>
    </w:p>
    <w:p w14:paraId="00000031" w14:textId="1759C538" w:rsidR="006817F0" w:rsidRPr="00641E91" w:rsidRDefault="00222B6E" w:rsidP="00222B6E">
      <w:pPr>
        <w:pStyle w:val="1"/>
        <w:jc w:val="center"/>
      </w:pPr>
      <w:bookmarkStart w:id="86" w:name="_Toc117949873"/>
      <w:bookmarkStart w:id="87" w:name="_Toc135293605"/>
      <w:r w:rsidRPr="00641E91">
        <w:lastRenderedPageBreak/>
        <w:t xml:space="preserve">СПИСОК </w:t>
      </w:r>
      <w:r w:rsidR="00CB130C">
        <w:t>ИСПОЛЬЗОВАННЫХ</w:t>
      </w:r>
      <w:r w:rsidR="009F6181">
        <w:t xml:space="preserve"> </w:t>
      </w:r>
      <w:r w:rsidRPr="00641E91">
        <w:t>ИСТОЧНИКОВ</w:t>
      </w:r>
      <w:bookmarkEnd w:id="86"/>
      <w:bookmarkEnd w:id="87"/>
    </w:p>
    <w:p w14:paraId="4FC801C4" w14:textId="77777777" w:rsidR="00426CFC" w:rsidRPr="00641E91" w:rsidRDefault="00426CFC" w:rsidP="00D91258">
      <w:pPr>
        <w:spacing w:line="360" w:lineRule="auto"/>
        <w:rPr>
          <w:i/>
          <w:sz w:val="24"/>
          <w:szCs w:val="24"/>
        </w:rPr>
      </w:pPr>
    </w:p>
    <w:p w14:paraId="208C999D" w14:textId="77777777" w:rsidR="0081252D" w:rsidRPr="00641E91" w:rsidRDefault="0081252D" w:rsidP="00BB75F8">
      <w:pPr>
        <w:pStyle w:val="a7"/>
        <w:numPr>
          <w:ilvl w:val="0"/>
          <w:numId w:val="3"/>
        </w:numPr>
        <w:tabs>
          <w:tab w:val="left" w:pos="1134"/>
        </w:tabs>
        <w:spacing w:line="360" w:lineRule="auto"/>
        <w:ind w:left="0" w:firstLine="709"/>
        <w:rPr>
          <w:sz w:val="24"/>
        </w:rPr>
      </w:pPr>
      <w:r w:rsidRPr="00641E91">
        <w:rPr>
          <w:sz w:val="24"/>
        </w:rPr>
        <w:t>Ратшиллер Т . PHP: разработка Web–приложений [Текст]/ Ратшиллер Т., Геркен Т. . – СПб: Питер, 2011. – 384 с.</w:t>
      </w:r>
    </w:p>
    <w:p w14:paraId="4118DB0D" w14:textId="77777777" w:rsidR="00B57B2C" w:rsidRPr="00641E91" w:rsidRDefault="00B57B2C" w:rsidP="00BB75F8">
      <w:pPr>
        <w:pStyle w:val="a7"/>
        <w:numPr>
          <w:ilvl w:val="0"/>
          <w:numId w:val="3"/>
        </w:numPr>
        <w:tabs>
          <w:tab w:val="left" w:pos="1134"/>
        </w:tabs>
        <w:spacing w:line="360" w:lineRule="auto"/>
        <w:ind w:left="0" w:firstLine="709"/>
        <w:rPr>
          <w:sz w:val="24"/>
        </w:rPr>
      </w:pPr>
      <w:r w:rsidRPr="00641E91">
        <w:rPr>
          <w:sz w:val="24"/>
        </w:rPr>
        <w:t>Томсон Л. Разработка Web–приложений на PHP и MySQL [Текст]/ Томсон Л., Веллинг Л. – К.: «ДиаСофт», 2014. – 672 с.</w:t>
      </w:r>
    </w:p>
    <w:p w14:paraId="54017627" w14:textId="7C0F37C1" w:rsidR="001720E5" w:rsidRPr="00641E91" w:rsidRDefault="001720E5" w:rsidP="00BB75F8">
      <w:pPr>
        <w:pStyle w:val="a7"/>
        <w:numPr>
          <w:ilvl w:val="0"/>
          <w:numId w:val="3"/>
        </w:numPr>
        <w:tabs>
          <w:tab w:val="left" w:pos="1134"/>
        </w:tabs>
        <w:spacing w:line="360" w:lineRule="auto"/>
        <w:ind w:left="0" w:firstLine="709"/>
        <w:rPr>
          <w:sz w:val="24"/>
        </w:rPr>
      </w:pPr>
      <w:r w:rsidRPr="00641E91">
        <w:rPr>
          <w:rFonts w:hint="cs"/>
          <w:sz w:val="24"/>
        </w:rPr>
        <w:t>Основы</w:t>
      </w:r>
      <w:r w:rsidRPr="00641E91">
        <w:rPr>
          <w:sz w:val="24"/>
        </w:rPr>
        <w:t xml:space="preserve"> JavaScript [Электронный ресурс]. – Режим доступа:</w:t>
      </w:r>
      <w:r w:rsidRPr="00641E91">
        <w:t xml:space="preserve"> </w:t>
      </w:r>
      <w:r w:rsidRPr="00641E91">
        <w:rPr>
          <w:rStyle w:val="af4"/>
          <w:color w:val="auto"/>
          <w:sz w:val="24"/>
          <w:szCs w:val="24"/>
          <w:u w:val="none"/>
        </w:rPr>
        <w:t>https://developer.mozilla.org/ru/docs/Learn/Getting_started_with_the_веб/JavaScript_basics</w:t>
      </w:r>
      <w:r w:rsidRPr="00641E91">
        <w:rPr>
          <w:sz w:val="24"/>
          <w:szCs w:val="24"/>
        </w:rPr>
        <w:t>.</w:t>
      </w:r>
      <w:r w:rsidRPr="00641E91">
        <w:rPr>
          <w:sz w:val="24"/>
        </w:rPr>
        <w:t xml:space="preserve"> – Дата доступа: </w:t>
      </w:r>
      <w:r w:rsidR="006D6272" w:rsidRPr="00641E91">
        <w:rPr>
          <w:sz w:val="24"/>
        </w:rPr>
        <w:t>04</w:t>
      </w:r>
      <w:r w:rsidRPr="00641E91">
        <w:rPr>
          <w:sz w:val="24"/>
        </w:rPr>
        <w:t>.1</w:t>
      </w:r>
      <w:r w:rsidR="006D6272" w:rsidRPr="00641E91">
        <w:rPr>
          <w:sz w:val="24"/>
        </w:rPr>
        <w:t>2</w:t>
      </w:r>
      <w:r w:rsidRPr="00641E91">
        <w:rPr>
          <w:sz w:val="24"/>
        </w:rPr>
        <w:t>.202</w:t>
      </w:r>
      <w:r w:rsidR="00F030B0" w:rsidRPr="00641E91">
        <w:rPr>
          <w:sz w:val="24"/>
        </w:rPr>
        <w:t>3</w:t>
      </w:r>
      <w:r w:rsidRPr="00641E91">
        <w:rPr>
          <w:sz w:val="24"/>
        </w:rPr>
        <w:t>.</w:t>
      </w:r>
    </w:p>
    <w:p w14:paraId="1A51B53C" w14:textId="606FCE95" w:rsidR="001720E5" w:rsidRPr="00641E91" w:rsidRDefault="001720E5" w:rsidP="00BB75F8">
      <w:pPr>
        <w:pStyle w:val="a7"/>
        <w:numPr>
          <w:ilvl w:val="0"/>
          <w:numId w:val="3"/>
        </w:numPr>
        <w:tabs>
          <w:tab w:val="left" w:pos="1134"/>
        </w:tabs>
        <w:spacing w:line="360" w:lineRule="auto"/>
        <w:ind w:left="0" w:firstLine="709"/>
        <w:rPr>
          <w:sz w:val="24"/>
        </w:rPr>
      </w:pPr>
      <w:r w:rsidRPr="00641E91">
        <w:rPr>
          <w:sz w:val="24"/>
        </w:rPr>
        <w:t>Д</w:t>
      </w:r>
      <w:r w:rsidRPr="00641E91">
        <w:rPr>
          <w:rFonts w:hint="cs"/>
          <w:sz w:val="24"/>
        </w:rPr>
        <w:t>иаграммы</w:t>
      </w:r>
      <w:r w:rsidRPr="00641E91">
        <w:rPr>
          <w:sz w:val="24"/>
        </w:rPr>
        <w:t xml:space="preserve"> </w:t>
      </w:r>
      <w:r w:rsidRPr="00641E91">
        <w:rPr>
          <w:rFonts w:hint="cs"/>
          <w:sz w:val="24"/>
        </w:rPr>
        <w:t>вариантов</w:t>
      </w:r>
      <w:r w:rsidRPr="00641E91">
        <w:rPr>
          <w:sz w:val="24"/>
        </w:rPr>
        <w:t xml:space="preserve"> </w:t>
      </w:r>
      <w:r w:rsidRPr="00641E91">
        <w:rPr>
          <w:rFonts w:hint="cs"/>
          <w:sz w:val="24"/>
        </w:rPr>
        <w:t>использования</w:t>
      </w:r>
      <w:r w:rsidRPr="00641E91">
        <w:rPr>
          <w:sz w:val="24"/>
        </w:rPr>
        <w:t xml:space="preserve"> [Электронный ресурс]. – Режим доступа:</w:t>
      </w:r>
      <w:r w:rsidRPr="00641E91">
        <w:t xml:space="preserve"> </w:t>
      </w:r>
      <w:r w:rsidRPr="00641E91">
        <w:rPr>
          <w:rStyle w:val="af4"/>
          <w:color w:val="auto"/>
          <w:sz w:val="24"/>
          <w:szCs w:val="24"/>
          <w:u w:val="none"/>
        </w:rPr>
        <w:t>https://intuit.ru/studies/courses/32/32/lecture/1004</w:t>
      </w:r>
      <w:r w:rsidRPr="00641E91">
        <w:rPr>
          <w:sz w:val="24"/>
          <w:szCs w:val="24"/>
        </w:rPr>
        <w:t>.</w:t>
      </w:r>
      <w:r w:rsidRPr="00641E91">
        <w:rPr>
          <w:sz w:val="24"/>
        </w:rPr>
        <w:t xml:space="preserve"> – Дата доступа: </w:t>
      </w:r>
      <w:r w:rsidR="006D6272" w:rsidRPr="00641E91">
        <w:rPr>
          <w:sz w:val="24"/>
        </w:rPr>
        <w:t>02</w:t>
      </w:r>
      <w:r w:rsidRPr="00641E91">
        <w:rPr>
          <w:sz w:val="24"/>
        </w:rPr>
        <w:t>.1</w:t>
      </w:r>
      <w:r w:rsidR="006D6272" w:rsidRPr="00641E91">
        <w:rPr>
          <w:sz w:val="24"/>
        </w:rPr>
        <w:t>2</w:t>
      </w:r>
      <w:r w:rsidRPr="00641E91">
        <w:rPr>
          <w:sz w:val="24"/>
        </w:rPr>
        <w:t>.202</w:t>
      </w:r>
      <w:r w:rsidR="00F030B0" w:rsidRPr="00641E91">
        <w:rPr>
          <w:sz w:val="24"/>
        </w:rPr>
        <w:t>3</w:t>
      </w:r>
      <w:r w:rsidRPr="00641E91">
        <w:rPr>
          <w:sz w:val="24"/>
        </w:rPr>
        <w:t>.</w:t>
      </w:r>
    </w:p>
    <w:p w14:paraId="6AEFF709" w14:textId="79987CA5" w:rsidR="00E05FC3" w:rsidRPr="00641E91" w:rsidRDefault="00426CFC" w:rsidP="00BB75F8">
      <w:pPr>
        <w:pStyle w:val="a7"/>
        <w:numPr>
          <w:ilvl w:val="0"/>
          <w:numId w:val="3"/>
        </w:numPr>
        <w:tabs>
          <w:tab w:val="left" w:pos="1134"/>
        </w:tabs>
        <w:spacing w:line="360" w:lineRule="auto"/>
        <w:ind w:left="0" w:firstLine="709"/>
        <w:rPr>
          <w:sz w:val="24"/>
        </w:rPr>
      </w:pPr>
      <w:r w:rsidRPr="00641E91">
        <w:rPr>
          <w:sz w:val="24"/>
        </w:rPr>
        <w:t>SQLite [Электронный ресурс]. – Режим доступа: https://lecturesdb.readthedocs.io/databases/sqlite.html.  –  Дата доступа: 24.</w:t>
      </w:r>
      <w:r w:rsidR="00E05FC3" w:rsidRPr="00641E91">
        <w:rPr>
          <w:sz w:val="24"/>
        </w:rPr>
        <w:t>10</w:t>
      </w:r>
      <w:r w:rsidRPr="00641E91">
        <w:rPr>
          <w:sz w:val="24"/>
        </w:rPr>
        <w:t>.2022.</w:t>
      </w:r>
    </w:p>
    <w:p w14:paraId="2C14104C" w14:textId="38CFE9EC" w:rsidR="00E05FC3" w:rsidRPr="00641E91" w:rsidRDefault="001720E5" w:rsidP="00BB75F8">
      <w:pPr>
        <w:pStyle w:val="a7"/>
        <w:numPr>
          <w:ilvl w:val="0"/>
          <w:numId w:val="3"/>
        </w:numPr>
        <w:tabs>
          <w:tab w:val="left" w:pos="1134"/>
        </w:tabs>
        <w:spacing w:line="360" w:lineRule="auto"/>
        <w:ind w:left="0" w:firstLine="709"/>
        <w:rPr>
          <w:sz w:val="24"/>
        </w:rPr>
      </w:pPr>
      <w:r w:rsidRPr="00641E91">
        <w:rPr>
          <w:sz w:val="24"/>
        </w:rPr>
        <w:t xml:space="preserve">Голицина О.Л. </w:t>
      </w:r>
      <w:r w:rsidR="00426CFC" w:rsidRPr="00641E91">
        <w:rPr>
          <w:sz w:val="24"/>
        </w:rPr>
        <w:t>Базы данных: учеб</w:t>
      </w:r>
      <w:r w:rsidRPr="00641E91">
        <w:rPr>
          <w:sz w:val="24"/>
        </w:rPr>
        <w:t>ное</w:t>
      </w:r>
      <w:r w:rsidR="00426CFC" w:rsidRPr="00641E91">
        <w:rPr>
          <w:sz w:val="24"/>
        </w:rPr>
        <w:t xml:space="preserve"> пособие / О. Л. Голицына [и др.]. – М.: ФОРУМ: ИНФРА – М, 2007. – 400с.</w:t>
      </w:r>
    </w:p>
    <w:p w14:paraId="6956723B"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Иванова Г.С. Технология программирования: Учебник для вузов. – М.: Изд–во МГТУ им. Н.Э. Баумана, 2002. – 320 с.: ил. ISBN 5–7038–2077–4</w:t>
      </w:r>
    </w:p>
    <w:p w14:paraId="34693ABE"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Орлов С.А., Цилькер Б. Я. Программная инженерия – 4–е изд. – М. [и др.] : Питер, 2018. – 608 с. : ил., табл. – (Учебник для вузов). – Библиогр. : с. 596–600. Алф. указ. : с. 601–608. — ISBN 978–5–459–01101–2.</w:t>
      </w:r>
    </w:p>
    <w:p w14:paraId="43FF67C9"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Элементы графической нотации диаграммы вариантов использования [Электронный ресурс]. – Режим доступа: https://intuit.ru/studies/courses/32/32/lecture/1004. – Дата доступа: 23.10.2023.</w:t>
      </w:r>
    </w:p>
    <w:p w14:paraId="383D5EEA"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Тестирование программного обеспечения [Электронный ресурс] / Информация о тестировании программного обеспечения. – 2003–2017. – Электрон дан. – Режим доступа: http://www.it–courses.by/sqa/. Дата доступа: 10.11.2023</w:t>
      </w:r>
    </w:p>
    <w:p w14:paraId="256F0922"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Тестирование [Электронный ресурс] / Информация о тестировании модуля. – 2003–2017. – Электрон дан. – Режим доступа: http://mgumoscow.blogspot.ru/2012/10/blog–post_2400.html. Дата доступа: 12.11.2023</w:t>
      </w:r>
    </w:p>
    <w:p w14:paraId="2FBE13D3"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Обзор CMS–систем для сайта [Электронный ресурс]. – Режим доступа: https://prime–ltd.su/blog/obzor–cms–sistem–upravleniy–saytom. – Дата доступа: 11.04.2023.</w:t>
      </w:r>
    </w:p>
    <w:p w14:paraId="2A0B6184"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Сравнение 5 популярных CMS [Электронный ресурс]. – Режим доступа: https://habr.com/ru/company/vdsina/blog/514764. – Дата доступа: 15.04.2023.</w:t>
      </w:r>
    </w:p>
    <w:p w14:paraId="11A8D2F5"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lastRenderedPageBreak/>
        <w:t>Основы JavaScript [Электронный ресурс]. – Режим доступа: https://developer.mozilla.org/ru/docs/Learn/Getting_started_with_the_веб/JavaScript_basics. – Дата доступа: 28.04.2023.</w:t>
      </w:r>
    </w:p>
    <w:p w14:paraId="14B1B7DB"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Angular (фреймворк) [Электронный ресурс]. – Режим доступа: https://ru.wikipedia.org/wiki/Angular_(фреймворк). – Дата доступа: 05.05.2023.</w:t>
      </w:r>
    </w:p>
    <w:p w14:paraId="00E6FE8A"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Golang [Электронный ресурс]. – Режим доступа: https://golang–blog.blogspot.com/2019/07/gorilla–mux.html. – Дата доступа: 15.05.2023.</w:t>
      </w:r>
    </w:p>
    <w:p w14:paraId="38BFAD87"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Элементы графической нотации диаграммы вариантов использования [Электронный ресурс]. – Режим доступа: https://intuit.ru/studies/courses/32/32/lecture/1004. – Дата доступа: 23.05.2023.</w:t>
      </w:r>
    </w:p>
    <w:p w14:paraId="2C70F321"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Мартин, Р. С. Принципы, паттерны и методики гибкой разработки на языке C# / Р. С. Мартин, – Символ – Плюс, 2011. – 768 c</w:t>
      </w:r>
    </w:p>
    <w:p w14:paraId="042C0B30"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Одинцов, И. О. Профессиональное программирование. Системный подход, 2 изд. – Москва: БХВ – Петербург, 2012. – 634 c.</w:t>
      </w:r>
    </w:p>
    <w:p w14:paraId="28B5EDE1"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Майо</w:t>
      </w:r>
      <w:r w:rsidRPr="00641E91">
        <w:rPr>
          <w:sz w:val="24"/>
          <w:lang w:val="en-US"/>
        </w:rPr>
        <w:t xml:space="preserve">, </w:t>
      </w:r>
      <w:r w:rsidRPr="00641E91">
        <w:rPr>
          <w:sz w:val="24"/>
        </w:rPr>
        <w:t>Дж</w:t>
      </w:r>
      <w:r w:rsidRPr="00641E91">
        <w:rPr>
          <w:sz w:val="24"/>
          <w:lang w:val="en-US"/>
        </w:rPr>
        <w:t xml:space="preserve">. Microsoft Visual Studio 2010. </w:t>
      </w:r>
      <w:r w:rsidRPr="00641E91">
        <w:rPr>
          <w:sz w:val="24"/>
        </w:rPr>
        <w:t>Самоучитель / Дж Майо. – Москва : БХВ – Петербург, 2010. – 450 c.</w:t>
      </w:r>
    </w:p>
    <w:p w14:paraId="6673A87A"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Элементы управления Windows Forms [Электронный ресурс]. – Режим доступа: https://docs.microsoft.com/ru – ru/ dotnet/ desktop/ winforms/ controls /?view = netframeworkdesktop  –  4.8.  –  Дата доступа: 24.04.2023.</w:t>
      </w:r>
    </w:p>
    <w:p w14:paraId="7E13450E"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 xml:space="preserve">Психология труда, инженерная психология и эргономика [Электронный ресурс]. – Режим доступа: https://studme.org/1584072028020/psihologiya/psihologiya_truda_ inzhenernaya_psihologiya_i_erg onomika.  –  Дата доступа: 22.04.2023. </w:t>
      </w:r>
    </w:p>
    <w:p w14:paraId="444D2A23"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ГОСТ 12.0.003–74. ССБТ. Опасные и вредные производственные факторы. Классификация. – М. : Изд–во стандартов, 1980. – 4 с.</w:t>
      </w:r>
    </w:p>
    <w:p w14:paraId="5F566AE3"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Система стандартов безопасности труда: сб. стандартов в 5 ч. – Минск : Госстандарт, 2009.</w:t>
      </w:r>
    </w:p>
    <w:p w14:paraId="114F6F11"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СанПиН № 13–2–2007. Гигиеническая классификация условий труда. – Минск : М–во здравоохраненияРесп. Беларусь, 2008. – 78 с.</w:t>
      </w:r>
    </w:p>
    <w:p w14:paraId="2F64A888"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Инструкция по оценке условий труда при аттестации рабочих мест по условиям труда и предоставлению компенсаций по ее результатам : постановление М–ва труда и социальной защитыРесп. Беларусь, 22.02.2008, № 35. – Минск : Библиотека журнала «Аховапрацы». – 2008. – № 4. – с. 13–82.</w:t>
      </w:r>
    </w:p>
    <w:p w14:paraId="43A23C94"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 xml:space="preserve">Инструкция 2.2.7.11–11–200–2003. Гигиеническая оценка характера тру–довой деятельности по показателям тяжести и напряженности труда : поста–новление Главного </w:t>
      </w:r>
      <w:r w:rsidRPr="00641E91">
        <w:rPr>
          <w:sz w:val="24"/>
        </w:rPr>
        <w:lastRenderedPageBreak/>
        <w:t>государственного санитарного врачаРесп. Беларусь, 12.12.2003, № 165. – Минск : Библиотека журнала «Аховапрацы». – 2008. – № 4. – с. 83–89.</w:t>
      </w:r>
    </w:p>
    <w:p w14:paraId="41FAC512" w14:textId="5ECA6A85"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Лазаренков, А.М. Охрана труда на предприятиях</w:t>
      </w:r>
      <w:r w:rsidR="00E863CA" w:rsidRPr="00641E91">
        <w:rPr>
          <w:sz w:val="24"/>
        </w:rPr>
        <w:t xml:space="preserve"> металлургического производства</w:t>
      </w:r>
      <w:r w:rsidRPr="00641E91">
        <w:rPr>
          <w:sz w:val="24"/>
        </w:rPr>
        <w:t>: учеб.пособие / А. М. Лазаренков. – Минск :Технопринт, 2002. – 264 с.</w:t>
      </w:r>
    </w:p>
    <w:p w14:paraId="4C670C12"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Михнюк, Т. Ф. Охрана труда : учеб.пособие для вузов / Т. Ф. Михнюк. – Минск : Минфина, 2009. – 345 с.</w:t>
      </w:r>
    </w:p>
    <w:p w14:paraId="2846E1C9"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Челноков, А. А. Охрана труда: учеб.пособие. А. А.Челноков, Л. Ф. Ющенко – Мн.: Высшая школа, 2006. – 463 с.</w:t>
      </w:r>
    </w:p>
    <w:p w14:paraId="4250AE4A" w14:textId="77777777" w:rsidR="00BB75F8" w:rsidRPr="00641E91" w:rsidRDefault="00BB75F8" w:rsidP="00BB75F8">
      <w:pPr>
        <w:pStyle w:val="a7"/>
        <w:numPr>
          <w:ilvl w:val="0"/>
          <w:numId w:val="3"/>
        </w:numPr>
        <w:tabs>
          <w:tab w:val="left" w:pos="1134"/>
        </w:tabs>
        <w:spacing w:line="360" w:lineRule="auto"/>
        <w:ind w:left="0" w:firstLine="709"/>
        <w:rPr>
          <w:sz w:val="24"/>
        </w:rPr>
      </w:pPr>
      <w:r w:rsidRPr="00641E91">
        <w:rPr>
          <w:sz w:val="24"/>
        </w:rPr>
        <w:t>Михневич, С. Ю. Дипломное проектирование. Методические рекомендации по дипломному проектированию/ С. Ю. Михневич, О. А. Лавшук, М. С. Попова. – Минск, 2020.</w:t>
      </w:r>
    </w:p>
    <w:p w14:paraId="3CB11CA9" w14:textId="77777777" w:rsidR="00BB75F8" w:rsidRPr="00641E91" w:rsidRDefault="00BB75F8" w:rsidP="00BB75F8">
      <w:pPr>
        <w:pStyle w:val="a7"/>
        <w:tabs>
          <w:tab w:val="left" w:pos="993"/>
        </w:tabs>
        <w:spacing w:line="360" w:lineRule="auto"/>
        <w:ind w:left="698" w:firstLine="0"/>
        <w:rPr>
          <w:sz w:val="24"/>
        </w:rPr>
      </w:pPr>
    </w:p>
    <w:p w14:paraId="6FAF296B" w14:textId="6F1D8EE8" w:rsidR="00D91258" w:rsidRPr="00AE4E69" w:rsidRDefault="00D91258" w:rsidP="00AE4E69">
      <w:pPr>
        <w:spacing w:line="360" w:lineRule="auto"/>
        <w:ind w:firstLine="0"/>
        <w:rPr>
          <w:b/>
          <w:sz w:val="24"/>
          <w:szCs w:val="24"/>
        </w:rPr>
      </w:pPr>
    </w:p>
    <w:sectPr w:rsidR="00D91258" w:rsidRPr="00AE4E69" w:rsidSect="00F406DD">
      <w:footerReference w:type="default" r:id="rId51"/>
      <w:pgSz w:w="11906" w:h="16838"/>
      <w:pgMar w:top="1134" w:right="567" w:bottom="1134" w:left="1701" w:header="709" w:footer="709" w:gutter="0"/>
      <w:pgNumType w:start="1"/>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401FE2" w14:textId="77777777" w:rsidR="00D13A37" w:rsidRDefault="00D13A37" w:rsidP="00222B6E">
      <w:pPr>
        <w:spacing w:line="240" w:lineRule="auto"/>
      </w:pPr>
      <w:r>
        <w:separator/>
      </w:r>
    </w:p>
    <w:p w14:paraId="6413EA74" w14:textId="77777777" w:rsidR="00D13A37" w:rsidRDefault="00D13A37"/>
  </w:endnote>
  <w:endnote w:type="continuationSeparator" w:id="0">
    <w:p w14:paraId="54148126" w14:textId="77777777" w:rsidR="00D13A37" w:rsidRDefault="00D13A37" w:rsidP="00222B6E">
      <w:pPr>
        <w:spacing w:line="240" w:lineRule="auto"/>
      </w:pPr>
      <w:r>
        <w:continuationSeparator/>
      </w:r>
    </w:p>
    <w:p w14:paraId="31AB7DC6" w14:textId="77777777" w:rsidR="00D13A37" w:rsidRDefault="00D13A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8476444"/>
      <w:docPartObj>
        <w:docPartGallery w:val="Page Numbers (Bottom of Page)"/>
        <w:docPartUnique/>
      </w:docPartObj>
    </w:sdtPr>
    <w:sdtEndPr>
      <w:rPr>
        <w:sz w:val="24"/>
      </w:rPr>
    </w:sdtEndPr>
    <w:sdtContent>
      <w:p w14:paraId="2B18BA3A" w14:textId="0088DBD9" w:rsidR="00BC0309" w:rsidRPr="00222B6E" w:rsidRDefault="00BC0309">
        <w:pPr>
          <w:pStyle w:val="ac"/>
          <w:jc w:val="right"/>
          <w:rPr>
            <w:sz w:val="24"/>
          </w:rPr>
        </w:pPr>
        <w:r w:rsidRPr="00222B6E">
          <w:rPr>
            <w:sz w:val="24"/>
          </w:rPr>
          <w:fldChar w:fldCharType="begin"/>
        </w:r>
        <w:r w:rsidRPr="00222B6E">
          <w:rPr>
            <w:sz w:val="24"/>
          </w:rPr>
          <w:instrText>PAGE   \* MERGEFORMAT</w:instrText>
        </w:r>
        <w:r w:rsidRPr="00222B6E">
          <w:rPr>
            <w:sz w:val="24"/>
          </w:rPr>
          <w:fldChar w:fldCharType="separate"/>
        </w:r>
        <w:r w:rsidR="00055352">
          <w:rPr>
            <w:noProof/>
            <w:sz w:val="24"/>
          </w:rPr>
          <w:t>27</w:t>
        </w:r>
        <w:r w:rsidRPr="00222B6E">
          <w:rPr>
            <w:sz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2B9CDB" w14:textId="77777777" w:rsidR="00D13A37" w:rsidRDefault="00D13A37" w:rsidP="00222B6E">
      <w:pPr>
        <w:spacing w:line="240" w:lineRule="auto"/>
      </w:pPr>
      <w:r>
        <w:separator/>
      </w:r>
    </w:p>
    <w:p w14:paraId="7F2D48C8" w14:textId="77777777" w:rsidR="00D13A37" w:rsidRDefault="00D13A37"/>
  </w:footnote>
  <w:footnote w:type="continuationSeparator" w:id="0">
    <w:p w14:paraId="5D6BD15B" w14:textId="77777777" w:rsidR="00D13A37" w:rsidRDefault="00D13A37" w:rsidP="00222B6E">
      <w:pPr>
        <w:spacing w:line="240" w:lineRule="auto"/>
      </w:pPr>
      <w:r>
        <w:continuationSeparator/>
      </w:r>
    </w:p>
    <w:p w14:paraId="0C4B68ED" w14:textId="77777777" w:rsidR="00D13A37" w:rsidRDefault="00D13A37"/>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47B91"/>
    <w:multiLevelType w:val="hybridMultilevel"/>
    <w:tmpl w:val="662E4F86"/>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9EE2768"/>
    <w:multiLevelType w:val="hybridMultilevel"/>
    <w:tmpl w:val="F88CDFC4"/>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19824E8"/>
    <w:multiLevelType w:val="hybridMultilevel"/>
    <w:tmpl w:val="30EE95EC"/>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5DD7378"/>
    <w:multiLevelType w:val="hybridMultilevel"/>
    <w:tmpl w:val="44D0395C"/>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8996B4D"/>
    <w:multiLevelType w:val="hybridMultilevel"/>
    <w:tmpl w:val="624C6FFC"/>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8F9455D"/>
    <w:multiLevelType w:val="hybridMultilevel"/>
    <w:tmpl w:val="86E6CF0A"/>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9C00133"/>
    <w:multiLevelType w:val="hybridMultilevel"/>
    <w:tmpl w:val="6AEEC56E"/>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9EF1613"/>
    <w:multiLevelType w:val="hybridMultilevel"/>
    <w:tmpl w:val="F55C5656"/>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C9C49F0"/>
    <w:multiLevelType w:val="hybridMultilevel"/>
    <w:tmpl w:val="A6360924"/>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DFD2F12"/>
    <w:multiLevelType w:val="hybridMultilevel"/>
    <w:tmpl w:val="E3B07A60"/>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EBF483C"/>
    <w:multiLevelType w:val="hybridMultilevel"/>
    <w:tmpl w:val="C2AE468C"/>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1876782"/>
    <w:multiLevelType w:val="hybridMultilevel"/>
    <w:tmpl w:val="674C381E"/>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66D6B9E"/>
    <w:multiLevelType w:val="hybridMultilevel"/>
    <w:tmpl w:val="A16E834E"/>
    <w:lvl w:ilvl="0" w:tplc="D188CBA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282A140D"/>
    <w:multiLevelType w:val="hybridMultilevel"/>
    <w:tmpl w:val="DD801680"/>
    <w:lvl w:ilvl="0" w:tplc="D188CB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8F745B5"/>
    <w:multiLevelType w:val="hybridMultilevel"/>
    <w:tmpl w:val="C22CA42C"/>
    <w:lvl w:ilvl="0" w:tplc="DE88C280">
      <w:start w:val="1"/>
      <w:numFmt w:val="bullet"/>
      <w:lvlText w:val=""/>
      <w:lvlJc w:val="left"/>
      <w:pPr>
        <w:ind w:left="1428" w:hanging="360"/>
      </w:pPr>
      <w:rPr>
        <w:rFonts w:ascii="Symbol" w:hAnsi="Symbol" w:hint="default"/>
      </w:rPr>
    </w:lvl>
    <w:lvl w:ilvl="1" w:tplc="04230003" w:tentative="1">
      <w:start w:val="1"/>
      <w:numFmt w:val="bullet"/>
      <w:lvlText w:val="o"/>
      <w:lvlJc w:val="left"/>
      <w:pPr>
        <w:ind w:left="2148" w:hanging="360"/>
      </w:pPr>
      <w:rPr>
        <w:rFonts w:ascii="Courier New" w:hAnsi="Courier New" w:cs="Courier New" w:hint="default"/>
      </w:rPr>
    </w:lvl>
    <w:lvl w:ilvl="2" w:tplc="04230005" w:tentative="1">
      <w:start w:val="1"/>
      <w:numFmt w:val="bullet"/>
      <w:lvlText w:val=""/>
      <w:lvlJc w:val="left"/>
      <w:pPr>
        <w:ind w:left="2868" w:hanging="360"/>
      </w:pPr>
      <w:rPr>
        <w:rFonts w:ascii="Wingdings" w:hAnsi="Wingdings" w:hint="default"/>
      </w:rPr>
    </w:lvl>
    <w:lvl w:ilvl="3" w:tplc="04230001" w:tentative="1">
      <w:start w:val="1"/>
      <w:numFmt w:val="bullet"/>
      <w:lvlText w:val=""/>
      <w:lvlJc w:val="left"/>
      <w:pPr>
        <w:ind w:left="3588" w:hanging="360"/>
      </w:pPr>
      <w:rPr>
        <w:rFonts w:ascii="Symbol" w:hAnsi="Symbol" w:hint="default"/>
      </w:rPr>
    </w:lvl>
    <w:lvl w:ilvl="4" w:tplc="04230003" w:tentative="1">
      <w:start w:val="1"/>
      <w:numFmt w:val="bullet"/>
      <w:lvlText w:val="o"/>
      <w:lvlJc w:val="left"/>
      <w:pPr>
        <w:ind w:left="4308" w:hanging="360"/>
      </w:pPr>
      <w:rPr>
        <w:rFonts w:ascii="Courier New" w:hAnsi="Courier New" w:cs="Courier New" w:hint="default"/>
      </w:rPr>
    </w:lvl>
    <w:lvl w:ilvl="5" w:tplc="04230005" w:tentative="1">
      <w:start w:val="1"/>
      <w:numFmt w:val="bullet"/>
      <w:lvlText w:val=""/>
      <w:lvlJc w:val="left"/>
      <w:pPr>
        <w:ind w:left="5028" w:hanging="360"/>
      </w:pPr>
      <w:rPr>
        <w:rFonts w:ascii="Wingdings" w:hAnsi="Wingdings" w:hint="default"/>
      </w:rPr>
    </w:lvl>
    <w:lvl w:ilvl="6" w:tplc="04230001" w:tentative="1">
      <w:start w:val="1"/>
      <w:numFmt w:val="bullet"/>
      <w:lvlText w:val=""/>
      <w:lvlJc w:val="left"/>
      <w:pPr>
        <w:ind w:left="5748" w:hanging="360"/>
      </w:pPr>
      <w:rPr>
        <w:rFonts w:ascii="Symbol" w:hAnsi="Symbol" w:hint="default"/>
      </w:rPr>
    </w:lvl>
    <w:lvl w:ilvl="7" w:tplc="04230003" w:tentative="1">
      <w:start w:val="1"/>
      <w:numFmt w:val="bullet"/>
      <w:lvlText w:val="o"/>
      <w:lvlJc w:val="left"/>
      <w:pPr>
        <w:ind w:left="6468" w:hanging="360"/>
      </w:pPr>
      <w:rPr>
        <w:rFonts w:ascii="Courier New" w:hAnsi="Courier New" w:cs="Courier New" w:hint="default"/>
      </w:rPr>
    </w:lvl>
    <w:lvl w:ilvl="8" w:tplc="04230005" w:tentative="1">
      <w:start w:val="1"/>
      <w:numFmt w:val="bullet"/>
      <w:lvlText w:val=""/>
      <w:lvlJc w:val="left"/>
      <w:pPr>
        <w:ind w:left="7188" w:hanging="360"/>
      </w:pPr>
      <w:rPr>
        <w:rFonts w:ascii="Wingdings" w:hAnsi="Wingdings" w:hint="default"/>
      </w:rPr>
    </w:lvl>
  </w:abstractNum>
  <w:abstractNum w:abstractNumId="15">
    <w:nsid w:val="28FD2A48"/>
    <w:multiLevelType w:val="hybridMultilevel"/>
    <w:tmpl w:val="987A1FFA"/>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A0E0AA2"/>
    <w:multiLevelType w:val="hybridMultilevel"/>
    <w:tmpl w:val="39B6798A"/>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AA95416"/>
    <w:multiLevelType w:val="hybridMultilevel"/>
    <w:tmpl w:val="1DB2BA10"/>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228664D"/>
    <w:multiLevelType w:val="hybridMultilevel"/>
    <w:tmpl w:val="A92ED2C2"/>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3422B93"/>
    <w:multiLevelType w:val="hybridMultilevel"/>
    <w:tmpl w:val="AEAC6B12"/>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5AA09BD"/>
    <w:multiLevelType w:val="hybridMultilevel"/>
    <w:tmpl w:val="8E70C936"/>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70D2117"/>
    <w:multiLevelType w:val="hybridMultilevel"/>
    <w:tmpl w:val="2ED2B762"/>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C80480C"/>
    <w:multiLevelType w:val="hybridMultilevel"/>
    <w:tmpl w:val="93D0186A"/>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3CE72714"/>
    <w:multiLevelType w:val="hybridMultilevel"/>
    <w:tmpl w:val="D46817C6"/>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35A16CF"/>
    <w:multiLevelType w:val="hybridMultilevel"/>
    <w:tmpl w:val="76D4FEEA"/>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6C66331"/>
    <w:multiLevelType w:val="hybridMultilevel"/>
    <w:tmpl w:val="31C2602C"/>
    <w:lvl w:ilvl="0" w:tplc="362ECEF4">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8122813"/>
    <w:multiLevelType w:val="hybridMultilevel"/>
    <w:tmpl w:val="2D2A0C52"/>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82F7B76"/>
    <w:multiLevelType w:val="hybridMultilevel"/>
    <w:tmpl w:val="7A580F8E"/>
    <w:lvl w:ilvl="0" w:tplc="D188CB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8FF27FB"/>
    <w:multiLevelType w:val="hybridMultilevel"/>
    <w:tmpl w:val="2494B918"/>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A043237"/>
    <w:multiLevelType w:val="hybridMultilevel"/>
    <w:tmpl w:val="535ED60E"/>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4AF01A16"/>
    <w:multiLevelType w:val="hybridMultilevel"/>
    <w:tmpl w:val="0C326036"/>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BE146BE"/>
    <w:multiLevelType w:val="hybridMultilevel"/>
    <w:tmpl w:val="5DB66C00"/>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4C8A11E2"/>
    <w:multiLevelType w:val="hybridMultilevel"/>
    <w:tmpl w:val="662AE31A"/>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4CD95E11"/>
    <w:multiLevelType w:val="hybridMultilevel"/>
    <w:tmpl w:val="E6B06DE8"/>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520D781D"/>
    <w:multiLevelType w:val="hybridMultilevel"/>
    <w:tmpl w:val="819263B0"/>
    <w:lvl w:ilvl="0" w:tplc="D188CBA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533B4C75"/>
    <w:multiLevelType w:val="hybridMultilevel"/>
    <w:tmpl w:val="D5DE3D6E"/>
    <w:lvl w:ilvl="0" w:tplc="D188CBA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nsid w:val="56553C81"/>
    <w:multiLevelType w:val="hybridMultilevel"/>
    <w:tmpl w:val="C2A601A2"/>
    <w:lvl w:ilvl="0" w:tplc="362ECEF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84923C7"/>
    <w:multiLevelType w:val="hybridMultilevel"/>
    <w:tmpl w:val="6BB68AAC"/>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5ECD1863"/>
    <w:multiLevelType w:val="hybridMultilevel"/>
    <w:tmpl w:val="7A6E599A"/>
    <w:lvl w:ilvl="0" w:tplc="D188CBA4">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FBD17EB"/>
    <w:multiLevelType w:val="hybridMultilevel"/>
    <w:tmpl w:val="860019F4"/>
    <w:lvl w:ilvl="0" w:tplc="D188CB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01F5DE3"/>
    <w:multiLevelType w:val="hybridMultilevel"/>
    <w:tmpl w:val="37369B30"/>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634219A0"/>
    <w:multiLevelType w:val="hybridMultilevel"/>
    <w:tmpl w:val="9A16D7BA"/>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650D7D39"/>
    <w:multiLevelType w:val="hybridMultilevel"/>
    <w:tmpl w:val="4A54EA7A"/>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667E4444"/>
    <w:multiLevelType w:val="hybridMultilevel"/>
    <w:tmpl w:val="31BA11AA"/>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66866B9A"/>
    <w:multiLevelType w:val="hybridMultilevel"/>
    <w:tmpl w:val="6FC43DDC"/>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66B85D1D"/>
    <w:multiLevelType w:val="hybridMultilevel"/>
    <w:tmpl w:val="BE9CDB08"/>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6A661B35"/>
    <w:multiLevelType w:val="hybridMultilevel"/>
    <w:tmpl w:val="FDCC3418"/>
    <w:lvl w:ilvl="0" w:tplc="DE88C280">
      <w:start w:val="1"/>
      <w:numFmt w:val="bullet"/>
      <w:lvlText w:val=""/>
      <w:lvlJc w:val="left"/>
      <w:pPr>
        <w:ind w:left="1428" w:hanging="360"/>
      </w:pPr>
      <w:rPr>
        <w:rFonts w:ascii="Symbol" w:hAnsi="Symbol" w:hint="default"/>
      </w:rPr>
    </w:lvl>
    <w:lvl w:ilvl="1" w:tplc="04230003" w:tentative="1">
      <w:start w:val="1"/>
      <w:numFmt w:val="bullet"/>
      <w:lvlText w:val="o"/>
      <w:lvlJc w:val="left"/>
      <w:pPr>
        <w:ind w:left="2148" w:hanging="360"/>
      </w:pPr>
      <w:rPr>
        <w:rFonts w:ascii="Courier New" w:hAnsi="Courier New" w:cs="Courier New" w:hint="default"/>
      </w:rPr>
    </w:lvl>
    <w:lvl w:ilvl="2" w:tplc="04230005" w:tentative="1">
      <w:start w:val="1"/>
      <w:numFmt w:val="bullet"/>
      <w:lvlText w:val=""/>
      <w:lvlJc w:val="left"/>
      <w:pPr>
        <w:ind w:left="2868" w:hanging="360"/>
      </w:pPr>
      <w:rPr>
        <w:rFonts w:ascii="Wingdings" w:hAnsi="Wingdings" w:hint="default"/>
      </w:rPr>
    </w:lvl>
    <w:lvl w:ilvl="3" w:tplc="04230001" w:tentative="1">
      <w:start w:val="1"/>
      <w:numFmt w:val="bullet"/>
      <w:lvlText w:val=""/>
      <w:lvlJc w:val="left"/>
      <w:pPr>
        <w:ind w:left="3588" w:hanging="360"/>
      </w:pPr>
      <w:rPr>
        <w:rFonts w:ascii="Symbol" w:hAnsi="Symbol" w:hint="default"/>
      </w:rPr>
    </w:lvl>
    <w:lvl w:ilvl="4" w:tplc="04230003" w:tentative="1">
      <w:start w:val="1"/>
      <w:numFmt w:val="bullet"/>
      <w:lvlText w:val="o"/>
      <w:lvlJc w:val="left"/>
      <w:pPr>
        <w:ind w:left="4308" w:hanging="360"/>
      </w:pPr>
      <w:rPr>
        <w:rFonts w:ascii="Courier New" w:hAnsi="Courier New" w:cs="Courier New" w:hint="default"/>
      </w:rPr>
    </w:lvl>
    <w:lvl w:ilvl="5" w:tplc="04230005" w:tentative="1">
      <w:start w:val="1"/>
      <w:numFmt w:val="bullet"/>
      <w:lvlText w:val=""/>
      <w:lvlJc w:val="left"/>
      <w:pPr>
        <w:ind w:left="5028" w:hanging="360"/>
      </w:pPr>
      <w:rPr>
        <w:rFonts w:ascii="Wingdings" w:hAnsi="Wingdings" w:hint="default"/>
      </w:rPr>
    </w:lvl>
    <w:lvl w:ilvl="6" w:tplc="04230001" w:tentative="1">
      <w:start w:val="1"/>
      <w:numFmt w:val="bullet"/>
      <w:lvlText w:val=""/>
      <w:lvlJc w:val="left"/>
      <w:pPr>
        <w:ind w:left="5748" w:hanging="360"/>
      </w:pPr>
      <w:rPr>
        <w:rFonts w:ascii="Symbol" w:hAnsi="Symbol" w:hint="default"/>
      </w:rPr>
    </w:lvl>
    <w:lvl w:ilvl="7" w:tplc="04230003" w:tentative="1">
      <w:start w:val="1"/>
      <w:numFmt w:val="bullet"/>
      <w:lvlText w:val="o"/>
      <w:lvlJc w:val="left"/>
      <w:pPr>
        <w:ind w:left="6468" w:hanging="360"/>
      </w:pPr>
      <w:rPr>
        <w:rFonts w:ascii="Courier New" w:hAnsi="Courier New" w:cs="Courier New" w:hint="default"/>
      </w:rPr>
    </w:lvl>
    <w:lvl w:ilvl="8" w:tplc="04230005" w:tentative="1">
      <w:start w:val="1"/>
      <w:numFmt w:val="bullet"/>
      <w:lvlText w:val=""/>
      <w:lvlJc w:val="left"/>
      <w:pPr>
        <w:ind w:left="7188" w:hanging="360"/>
      </w:pPr>
      <w:rPr>
        <w:rFonts w:ascii="Wingdings" w:hAnsi="Wingdings" w:hint="default"/>
      </w:rPr>
    </w:lvl>
  </w:abstractNum>
  <w:abstractNum w:abstractNumId="47">
    <w:nsid w:val="72184F83"/>
    <w:multiLevelType w:val="hybridMultilevel"/>
    <w:tmpl w:val="1DEE86AC"/>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727E1042"/>
    <w:multiLevelType w:val="hybridMultilevel"/>
    <w:tmpl w:val="E688837C"/>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7F232A13"/>
    <w:multiLevelType w:val="hybridMultilevel"/>
    <w:tmpl w:val="B75CC4FE"/>
    <w:lvl w:ilvl="0" w:tplc="D188CB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8"/>
  </w:num>
  <w:num w:numId="2">
    <w:abstractNumId w:val="3"/>
  </w:num>
  <w:num w:numId="3">
    <w:abstractNumId w:val="36"/>
  </w:num>
  <w:num w:numId="4">
    <w:abstractNumId w:val="13"/>
  </w:num>
  <w:num w:numId="5">
    <w:abstractNumId w:val="29"/>
  </w:num>
  <w:num w:numId="6">
    <w:abstractNumId w:val="17"/>
  </w:num>
  <w:num w:numId="7">
    <w:abstractNumId w:val="4"/>
  </w:num>
  <w:num w:numId="8">
    <w:abstractNumId w:val="39"/>
  </w:num>
  <w:num w:numId="9">
    <w:abstractNumId w:val="27"/>
  </w:num>
  <w:num w:numId="10">
    <w:abstractNumId w:val="37"/>
  </w:num>
  <w:num w:numId="11">
    <w:abstractNumId w:val="38"/>
  </w:num>
  <w:num w:numId="12">
    <w:abstractNumId w:val="32"/>
  </w:num>
  <w:num w:numId="13">
    <w:abstractNumId w:val="2"/>
  </w:num>
  <w:num w:numId="14">
    <w:abstractNumId w:val="43"/>
  </w:num>
  <w:num w:numId="15">
    <w:abstractNumId w:val="30"/>
  </w:num>
  <w:num w:numId="16">
    <w:abstractNumId w:val="26"/>
  </w:num>
  <w:num w:numId="17">
    <w:abstractNumId w:val="45"/>
  </w:num>
  <w:num w:numId="18">
    <w:abstractNumId w:val="23"/>
  </w:num>
  <w:num w:numId="19">
    <w:abstractNumId w:val="31"/>
  </w:num>
  <w:num w:numId="20">
    <w:abstractNumId w:val="49"/>
  </w:num>
  <w:num w:numId="21">
    <w:abstractNumId w:val="25"/>
  </w:num>
  <w:num w:numId="22">
    <w:abstractNumId w:val="11"/>
  </w:num>
  <w:num w:numId="23">
    <w:abstractNumId w:val="18"/>
  </w:num>
  <w:num w:numId="24">
    <w:abstractNumId w:val="20"/>
  </w:num>
  <w:num w:numId="25">
    <w:abstractNumId w:val="16"/>
  </w:num>
  <w:num w:numId="26">
    <w:abstractNumId w:val="40"/>
  </w:num>
  <w:num w:numId="27">
    <w:abstractNumId w:val="33"/>
  </w:num>
  <w:num w:numId="28">
    <w:abstractNumId w:val="6"/>
  </w:num>
  <w:num w:numId="29">
    <w:abstractNumId w:val="34"/>
  </w:num>
  <w:num w:numId="30">
    <w:abstractNumId w:val="15"/>
  </w:num>
  <w:num w:numId="31">
    <w:abstractNumId w:val="46"/>
  </w:num>
  <w:num w:numId="32">
    <w:abstractNumId w:val="14"/>
  </w:num>
  <w:num w:numId="33">
    <w:abstractNumId w:val="9"/>
  </w:num>
  <w:num w:numId="34">
    <w:abstractNumId w:val="35"/>
  </w:num>
  <w:num w:numId="35">
    <w:abstractNumId w:val="12"/>
  </w:num>
  <w:num w:numId="36">
    <w:abstractNumId w:val="44"/>
  </w:num>
  <w:num w:numId="37">
    <w:abstractNumId w:val="1"/>
  </w:num>
  <w:num w:numId="38">
    <w:abstractNumId w:val="21"/>
  </w:num>
  <w:num w:numId="39">
    <w:abstractNumId w:val="48"/>
  </w:num>
  <w:num w:numId="40">
    <w:abstractNumId w:val="0"/>
  </w:num>
  <w:num w:numId="41">
    <w:abstractNumId w:val="22"/>
  </w:num>
  <w:num w:numId="42">
    <w:abstractNumId w:val="10"/>
  </w:num>
  <w:num w:numId="43">
    <w:abstractNumId w:val="8"/>
  </w:num>
  <w:num w:numId="44">
    <w:abstractNumId w:val="42"/>
  </w:num>
  <w:num w:numId="45">
    <w:abstractNumId w:val="41"/>
  </w:num>
  <w:num w:numId="46">
    <w:abstractNumId w:val="24"/>
  </w:num>
  <w:num w:numId="47">
    <w:abstractNumId w:val="47"/>
  </w:num>
  <w:num w:numId="48">
    <w:abstractNumId w:val="19"/>
  </w:num>
  <w:num w:numId="49">
    <w:abstractNumId w:val="5"/>
  </w:num>
  <w:num w:numId="50">
    <w:abstractNumId w:val="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6817F0"/>
    <w:rsid w:val="00002CB9"/>
    <w:rsid w:val="000322D2"/>
    <w:rsid w:val="00033430"/>
    <w:rsid w:val="0003796A"/>
    <w:rsid w:val="000415BA"/>
    <w:rsid w:val="00045C75"/>
    <w:rsid w:val="00052C69"/>
    <w:rsid w:val="00055352"/>
    <w:rsid w:val="00063125"/>
    <w:rsid w:val="000633FF"/>
    <w:rsid w:val="00065F8E"/>
    <w:rsid w:val="00077210"/>
    <w:rsid w:val="00084107"/>
    <w:rsid w:val="000A13C9"/>
    <w:rsid w:val="000A3BD3"/>
    <w:rsid w:val="000A45C9"/>
    <w:rsid w:val="000B0CF1"/>
    <w:rsid w:val="000B1025"/>
    <w:rsid w:val="000B3F84"/>
    <w:rsid w:val="000C3816"/>
    <w:rsid w:val="000C72C9"/>
    <w:rsid w:val="000D4F48"/>
    <w:rsid w:val="000D4F63"/>
    <w:rsid w:val="000E18EA"/>
    <w:rsid w:val="000E6AA1"/>
    <w:rsid w:val="000F145D"/>
    <w:rsid w:val="000F7668"/>
    <w:rsid w:val="00100103"/>
    <w:rsid w:val="00100173"/>
    <w:rsid w:val="00102350"/>
    <w:rsid w:val="00102B57"/>
    <w:rsid w:val="001161A4"/>
    <w:rsid w:val="00117BB3"/>
    <w:rsid w:val="00121022"/>
    <w:rsid w:val="0012523F"/>
    <w:rsid w:val="00126D04"/>
    <w:rsid w:val="0012748E"/>
    <w:rsid w:val="00131E03"/>
    <w:rsid w:val="00132F4F"/>
    <w:rsid w:val="001336EF"/>
    <w:rsid w:val="00144D4C"/>
    <w:rsid w:val="001459FB"/>
    <w:rsid w:val="00145FE9"/>
    <w:rsid w:val="0014758C"/>
    <w:rsid w:val="0015176C"/>
    <w:rsid w:val="00163846"/>
    <w:rsid w:val="001720E5"/>
    <w:rsid w:val="00182C86"/>
    <w:rsid w:val="0018521E"/>
    <w:rsid w:val="00187FA7"/>
    <w:rsid w:val="00191D04"/>
    <w:rsid w:val="00195658"/>
    <w:rsid w:val="001A3F45"/>
    <w:rsid w:val="001A44F6"/>
    <w:rsid w:val="001A46C1"/>
    <w:rsid w:val="001A6FAF"/>
    <w:rsid w:val="001B1A9A"/>
    <w:rsid w:val="001B4CFC"/>
    <w:rsid w:val="001B5CA6"/>
    <w:rsid w:val="001B6214"/>
    <w:rsid w:val="001C3F5C"/>
    <w:rsid w:val="001C7C53"/>
    <w:rsid w:val="001D2231"/>
    <w:rsid w:val="001E1199"/>
    <w:rsid w:val="001E441E"/>
    <w:rsid w:val="001F2AC9"/>
    <w:rsid w:val="001F363B"/>
    <w:rsid w:val="001F668D"/>
    <w:rsid w:val="0020011A"/>
    <w:rsid w:val="00201076"/>
    <w:rsid w:val="0020194B"/>
    <w:rsid w:val="00203449"/>
    <w:rsid w:val="00207F40"/>
    <w:rsid w:val="00211BCC"/>
    <w:rsid w:val="00213610"/>
    <w:rsid w:val="00222B6E"/>
    <w:rsid w:val="002241BF"/>
    <w:rsid w:val="00227411"/>
    <w:rsid w:val="002319F9"/>
    <w:rsid w:val="00233273"/>
    <w:rsid w:val="00233DE7"/>
    <w:rsid w:val="00234077"/>
    <w:rsid w:val="0023638C"/>
    <w:rsid w:val="002429BC"/>
    <w:rsid w:val="00252D8F"/>
    <w:rsid w:val="00253974"/>
    <w:rsid w:val="00265B2E"/>
    <w:rsid w:val="00266E6C"/>
    <w:rsid w:val="0029352B"/>
    <w:rsid w:val="00293B27"/>
    <w:rsid w:val="002A1422"/>
    <w:rsid w:val="002A4D4F"/>
    <w:rsid w:val="002B3DCC"/>
    <w:rsid w:val="002B6837"/>
    <w:rsid w:val="002B6DFA"/>
    <w:rsid w:val="002C6208"/>
    <w:rsid w:val="002C72D9"/>
    <w:rsid w:val="002D06F8"/>
    <w:rsid w:val="002D5B8D"/>
    <w:rsid w:val="002F0834"/>
    <w:rsid w:val="0030111C"/>
    <w:rsid w:val="00301BDE"/>
    <w:rsid w:val="00303016"/>
    <w:rsid w:val="00303548"/>
    <w:rsid w:val="00313119"/>
    <w:rsid w:val="003211CC"/>
    <w:rsid w:val="00323513"/>
    <w:rsid w:val="0032720C"/>
    <w:rsid w:val="00342225"/>
    <w:rsid w:val="003424DD"/>
    <w:rsid w:val="003470BD"/>
    <w:rsid w:val="00350947"/>
    <w:rsid w:val="00362FB9"/>
    <w:rsid w:val="00364830"/>
    <w:rsid w:val="00384D36"/>
    <w:rsid w:val="00385048"/>
    <w:rsid w:val="003B43F6"/>
    <w:rsid w:val="003B44FB"/>
    <w:rsid w:val="003B45A9"/>
    <w:rsid w:val="003C5D6D"/>
    <w:rsid w:val="003C64D0"/>
    <w:rsid w:val="003C6647"/>
    <w:rsid w:val="003D4837"/>
    <w:rsid w:val="003E3B98"/>
    <w:rsid w:val="003E5A72"/>
    <w:rsid w:val="003E7C0A"/>
    <w:rsid w:val="003F09C4"/>
    <w:rsid w:val="003F0B35"/>
    <w:rsid w:val="003F1C50"/>
    <w:rsid w:val="00403894"/>
    <w:rsid w:val="00420C97"/>
    <w:rsid w:val="0042487C"/>
    <w:rsid w:val="00425B5F"/>
    <w:rsid w:val="00426CFC"/>
    <w:rsid w:val="00431D8A"/>
    <w:rsid w:val="00436A70"/>
    <w:rsid w:val="004936FE"/>
    <w:rsid w:val="00493E5D"/>
    <w:rsid w:val="00497A46"/>
    <w:rsid w:val="004A050F"/>
    <w:rsid w:val="004B19AC"/>
    <w:rsid w:val="004B22BE"/>
    <w:rsid w:val="004C0ADF"/>
    <w:rsid w:val="004C1E3A"/>
    <w:rsid w:val="004C3C5F"/>
    <w:rsid w:val="004D0C69"/>
    <w:rsid w:val="004D4154"/>
    <w:rsid w:val="004D6EE6"/>
    <w:rsid w:val="004D7739"/>
    <w:rsid w:val="004E0268"/>
    <w:rsid w:val="005002B6"/>
    <w:rsid w:val="00500C99"/>
    <w:rsid w:val="005026F3"/>
    <w:rsid w:val="005039CD"/>
    <w:rsid w:val="00506A64"/>
    <w:rsid w:val="00515506"/>
    <w:rsid w:val="00521EB4"/>
    <w:rsid w:val="005252A9"/>
    <w:rsid w:val="00525806"/>
    <w:rsid w:val="005258D0"/>
    <w:rsid w:val="00530625"/>
    <w:rsid w:val="00530D13"/>
    <w:rsid w:val="00547693"/>
    <w:rsid w:val="00552039"/>
    <w:rsid w:val="0056166A"/>
    <w:rsid w:val="0056186F"/>
    <w:rsid w:val="00566311"/>
    <w:rsid w:val="00574848"/>
    <w:rsid w:val="00581B2E"/>
    <w:rsid w:val="00597DED"/>
    <w:rsid w:val="005A7036"/>
    <w:rsid w:val="005B2727"/>
    <w:rsid w:val="005D70E8"/>
    <w:rsid w:val="005E2C61"/>
    <w:rsid w:val="005E4087"/>
    <w:rsid w:val="005E5A95"/>
    <w:rsid w:val="005F0940"/>
    <w:rsid w:val="005F4C21"/>
    <w:rsid w:val="005F4E8D"/>
    <w:rsid w:val="00604C40"/>
    <w:rsid w:val="006103C5"/>
    <w:rsid w:val="00614A72"/>
    <w:rsid w:val="006226C5"/>
    <w:rsid w:val="00625665"/>
    <w:rsid w:val="00625FF3"/>
    <w:rsid w:val="00627FE2"/>
    <w:rsid w:val="00641E91"/>
    <w:rsid w:val="00651D72"/>
    <w:rsid w:val="00663B29"/>
    <w:rsid w:val="006656B0"/>
    <w:rsid w:val="0067701F"/>
    <w:rsid w:val="006817F0"/>
    <w:rsid w:val="00682D78"/>
    <w:rsid w:val="0069767F"/>
    <w:rsid w:val="00697E29"/>
    <w:rsid w:val="006A2D49"/>
    <w:rsid w:val="006A3FF1"/>
    <w:rsid w:val="006A6D4D"/>
    <w:rsid w:val="006A7527"/>
    <w:rsid w:val="006B1302"/>
    <w:rsid w:val="006C1588"/>
    <w:rsid w:val="006D29C8"/>
    <w:rsid w:val="006D6272"/>
    <w:rsid w:val="006E393E"/>
    <w:rsid w:val="006E5749"/>
    <w:rsid w:val="006F1A45"/>
    <w:rsid w:val="006F1CF7"/>
    <w:rsid w:val="006F4B6C"/>
    <w:rsid w:val="006F5667"/>
    <w:rsid w:val="00700EA3"/>
    <w:rsid w:val="007044ED"/>
    <w:rsid w:val="0070792F"/>
    <w:rsid w:val="00712BF0"/>
    <w:rsid w:val="00720CB2"/>
    <w:rsid w:val="00725B69"/>
    <w:rsid w:val="00734F75"/>
    <w:rsid w:val="00742550"/>
    <w:rsid w:val="00746F7A"/>
    <w:rsid w:val="007473D7"/>
    <w:rsid w:val="00755419"/>
    <w:rsid w:val="00757CA5"/>
    <w:rsid w:val="00760036"/>
    <w:rsid w:val="007604AF"/>
    <w:rsid w:val="007714C5"/>
    <w:rsid w:val="00771F22"/>
    <w:rsid w:val="00775796"/>
    <w:rsid w:val="00777B46"/>
    <w:rsid w:val="00780125"/>
    <w:rsid w:val="007A3972"/>
    <w:rsid w:val="007B7FCD"/>
    <w:rsid w:val="007C536A"/>
    <w:rsid w:val="007E038D"/>
    <w:rsid w:val="007E53CC"/>
    <w:rsid w:val="007E6099"/>
    <w:rsid w:val="007F55C2"/>
    <w:rsid w:val="007F5E8F"/>
    <w:rsid w:val="008077BE"/>
    <w:rsid w:val="00807C5F"/>
    <w:rsid w:val="0081252D"/>
    <w:rsid w:val="00812BE9"/>
    <w:rsid w:val="00816670"/>
    <w:rsid w:val="00831CAF"/>
    <w:rsid w:val="00855E9F"/>
    <w:rsid w:val="00860B10"/>
    <w:rsid w:val="00860FC3"/>
    <w:rsid w:val="00862388"/>
    <w:rsid w:val="00892357"/>
    <w:rsid w:val="0089778A"/>
    <w:rsid w:val="008A02FC"/>
    <w:rsid w:val="008A7817"/>
    <w:rsid w:val="008B2822"/>
    <w:rsid w:val="008B2D32"/>
    <w:rsid w:val="008C07E1"/>
    <w:rsid w:val="008C3401"/>
    <w:rsid w:val="008C74CB"/>
    <w:rsid w:val="008C7939"/>
    <w:rsid w:val="008C7B56"/>
    <w:rsid w:val="008D1715"/>
    <w:rsid w:val="008D4728"/>
    <w:rsid w:val="008E11E4"/>
    <w:rsid w:val="008E4B1A"/>
    <w:rsid w:val="008E62F4"/>
    <w:rsid w:val="008F2949"/>
    <w:rsid w:val="00903C8D"/>
    <w:rsid w:val="00915D9C"/>
    <w:rsid w:val="00915E60"/>
    <w:rsid w:val="0092254F"/>
    <w:rsid w:val="00932308"/>
    <w:rsid w:val="00933227"/>
    <w:rsid w:val="00934240"/>
    <w:rsid w:val="0095104C"/>
    <w:rsid w:val="00957842"/>
    <w:rsid w:val="00965379"/>
    <w:rsid w:val="0096775D"/>
    <w:rsid w:val="009756FD"/>
    <w:rsid w:val="00991081"/>
    <w:rsid w:val="00993594"/>
    <w:rsid w:val="00994ABA"/>
    <w:rsid w:val="009A0037"/>
    <w:rsid w:val="009A50E3"/>
    <w:rsid w:val="009A5263"/>
    <w:rsid w:val="009A541B"/>
    <w:rsid w:val="009C3187"/>
    <w:rsid w:val="009D553A"/>
    <w:rsid w:val="009E583F"/>
    <w:rsid w:val="009E6A6F"/>
    <w:rsid w:val="009E7325"/>
    <w:rsid w:val="009E7E7D"/>
    <w:rsid w:val="009F0F42"/>
    <w:rsid w:val="009F492B"/>
    <w:rsid w:val="009F6181"/>
    <w:rsid w:val="00A00FEF"/>
    <w:rsid w:val="00A01A8F"/>
    <w:rsid w:val="00A01E28"/>
    <w:rsid w:val="00A14F0B"/>
    <w:rsid w:val="00A27E96"/>
    <w:rsid w:val="00A5084E"/>
    <w:rsid w:val="00A7047E"/>
    <w:rsid w:val="00A72D76"/>
    <w:rsid w:val="00A7643C"/>
    <w:rsid w:val="00A81D69"/>
    <w:rsid w:val="00A840EB"/>
    <w:rsid w:val="00A91C73"/>
    <w:rsid w:val="00A9465F"/>
    <w:rsid w:val="00A94B55"/>
    <w:rsid w:val="00A965F7"/>
    <w:rsid w:val="00AA0200"/>
    <w:rsid w:val="00AA033B"/>
    <w:rsid w:val="00AA637B"/>
    <w:rsid w:val="00AA78C6"/>
    <w:rsid w:val="00AB2DC5"/>
    <w:rsid w:val="00AC37D9"/>
    <w:rsid w:val="00AC575F"/>
    <w:rsid w:val="00AD3FCD"/>
    <w:rsid w:val="00AE24DC"/>
    <w:rsid w:val="00AE4E69"/>
    <w:rsid w:val="00AF32E8"/>
    <w:rsid w:val="00B02E68"/>
    <w:rsid w:val="00B06BD6"/>
    <w:rsid w:val="00B12415"/>
    <w:rsid w:val="00B2438E"/>
    <w:rsid w:val="00B37317"/>
    <w:rsid w:val="00B41B3F"/>
    <w:rsid w:val="00B42CAB"/>
    <w:rsid w:val="00B54C34"/>
    <w:rsid w:val="00B57B2C"/>
    <w:rsid w:val="00B65EE2"/>
    <w:rsid w:val="00B66BD7"/>
    <w:rsid w:val="00B66D19"/>
    <w:rsid w:val="00B70D42"/>
    <w:rsid w:val="00B7268B"/>
    <w:rsid w:val="00B73B59"/>
    <w:rsid w:val="00B7761B"/>
    <w:rsid w:val="00B77C0D"/>
    <w:rsid w:val="00B86EAA"/>
    <w:rsid w:val="00B8782A"/>
    <w:rsid w:val="00BA1CFA"/>
    <w:rsid w:val="00BA378D"/>
    <w:rsid w:val="00BB05DA"/>
    <w:rsid w:val="00BB0E7E"/>
    <w:rsid w:val="00BB20C3"/>
    <w:rsid w:val="00BB75F8"/>
    <w:rsid w:val="00BC0309"/>
    <w:rsid w:val="00BC1B9E"/>
    <w:rsid w:val="00BD2238"/>
    <w:rsid w:val="00BE06F9"/>
    <w:rsid w:val="00BE15D1"/>
    <w:rsid w:val="00C0217C"/>
    <w:rsid w:val="00C02578"/>
    <w:rsid w:val="00C04792"/>
    <w:rsid w:val="00C05B6A"/>
    <w:rsid w:val="00C05F18"/>
    <w:rsid w:val="00C07B6E"/>
    <w:rsid w:val="00C11107"/>
    <w:rsid w:val="00C12C01"/>
    <w:rsid w:val="00C13E9A"/>
    <w:rsid w:val="00C1470E"/>
    <w:rsid w:val="00C1501F"/>
    <w:rsid w:val="00C21621"/>
    <w:rsid w:val="00C22227"/>
    <w:rsid w:val="00C2512B"/>
    <w:rsid w:val="00C32C61"/>
    <w:rsid w:val="00C3418A"/>
    <w:rsid w:val="00C40DA5"/>
    <w:rsid w:val="00C563AE"/>
    <w:rsid w:val="00C6111A"/>
    <w:rsid w:val="00C803CF"/>
    <w:rsid w:val="00C91576"/>
    <w:rsid w:val="00CB130C"/>
    <w:rsid w:val="00CB3231"/>
    <w:rsid w:val="00CB41F3"/>
    <w:rsid w:val="00CB45DF"/>
    <w:rsid w:val="00CB4ACD"/>
    <w:rsid w:val="00CB5884"/>
    <w:rsid w:val="00CB7977"/>
    <w:rsid w:val="00CC326B"/>
    <w:rsid w:val="00CE271B"/>
    <w:rsid w:val="00CF48BA"/>
    <w:rsid w:val="00D010F5"/>
    <w:rsid w:val="00D020DF"/>
    <w:rsid w:val="00D030E4"/>
    <w:rsid w:val="00D13A37"/>
    <w:rsid w:val="00D3636C"/>
    <w:rsid w:val="00D41217"/>
    <w:rsid w:val="00D57EF6"/>
    <w:rsid w:val="00D61E15"/>
    <w:rsid w:val="00D6790A"/>
    <w:rsid w:val="00D85483"/>
    <w:rsid w:val="00D86656"/>
    <w:rsid w:val="00D91258"/>
    <w:rsid w:val="00DA32CB"/>
    <w:rsid w:val="00DB0DF4"/>
    <w:rsid w:val="00DC35B4"/>
    <w:rsid w:val="00DC54D0"/>
    <w:rsid w:val="00DF12C8"/>
    <w:rsid w:val="00DF1502"/>
    <w:rsid w:val="00DF2578"/>
    <w:rsid w:val="00DF46E6"/>
    <w:rsid w:val="00E05FC3"/>
    <w:rsid w:val="00E1646B"/>
    <w:rsid w:val="00E31A7C"/>
    <w:rsid w:val="00E35500"/>
    <w:rsid w:val="00E45D80"/>
    <w:rsid w:val="00E52DE8"/>
    <w:rsid w:val="00E53439"/>
    <w:rsid w:val="00E54F6E"/>
    <w:rsid w:val="00E618B2"/>
    <w:rsid w:val="00E633D0"/>
    <w:rsid w:val="00E63DD4"/>
    <w:rsid w:val="00E63F87"/>
    <w:rsid w:val="00E8028E"/>
    <w:rsid w:val="00E84D53"/>
    <w:rsid w:val="00E863CA"/>
    <w:rsid w:val="00E930BF"/>
    <w:rsid w:val="00EA0057"/>
    <w:rsid w:val="00EA5CF2"/>
    <w:rsid w:val="00EB109C"/>
    <w:rsid w:val="00EB1720"/>
    <w:rsid w:val="00EB3E0D"/>
    <w:rsid w:val="00EC17E5"/>
    <w:rsid w:val="00ED50E2"/>
    <w:rsid w:val="00ED63D5"/>
    <w:rsid w:val="00EE4F3F"/>
    <w:rsid w:val="00EF2D66"/>
    <w:rsid w:val="00F030B0"/>
    <w:rsid w:val="00F16C30"/>
    <w:rsid w:val="00F20389"/>
    <w:rsid w:val="00F37258"/>
    <w:rsid w:val="00F406DD"/>
    <w:rsid w:val="00F45217"/>
    <w:rsid w:val="00F45704"/>
    <w:rsid w:val="00F46CB1"/>
    <w:rsid w:val="00F51235"/>
    <w:rsid w:val="00F60DC2"/>
    <w:rsid w:val="00F63F40"/>
    <w:rsid w:val="00F6427B"/>
    <w:rsid w:val="00F93C5D"/>
    <w:rsid w:val="00FA183F"/>
    <w:rsid w:val="00FA51F8"/>
    <w:rsid w:val="00FB1E0B"/>
    <w:rsid w:val="00FB261C"/>
    <w:rsid w:val="00FB64E4"/>
    <w:rsid w:val="00FC0274"/>
    <w:rsid w:val="00FC1FFB"/>
    <w:rsid w:val="00FC3BBA"/>
    <w:rsid w:val="00FC503B"/>
    <w:rsid w:val="00FC6933"/>
    <w:rsid w:val="00FD0993"/>
    <w:rsid w:val="00FE541C"/>
    <w:rsid w:val="00FF62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8"/>
        <w:szCs w:val="28"/>
        <w:lang w:val="ru-RU" w:eastAsia="ru-RU" w:bidi="ar-SA"/>
      </w:rPr>
    </w:rPrDefault>
    <w:pPrDefault>
      <w:pPr>
        <w:spacing w:line="26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0D39"/>
  </w:style>
  <w:style w:type="paragraph" w:styleId="1">
    <w:name w:val="heading 1"/>
    <w:basedOn w:val="a"/>
    <w:next w:val="a"/>
    <w:link w:val="10"/>
    <w:uiPriority w:val="9"/>
    <w:qFormat/>
    <w:rsid w:val="00222B6E"/>
    <w:pPr>
      <w:pBdr>
        <w:top w:val="nil"/>
        <w:left w:val="nil"/>
        <w:bottom w:val="nil"/>
        <w:right w:val="nil"/>
        <w:between w:val="nil"/>
      </w:pBdr>
      <w:spacing w:line="360" w:lineRule="auto"/>
      <w:outlineLvl w:val="0"/>
    </w:pPr>
    <w:rPr>
      <w:b/>
      <w:szCs w:val="24"/>
    </w:rPr>
  </w:style>
  <w:style w:type="paragraph" w:styleId="2">
    <w:name w:val="heading 2"/>
    <w:basedOn w:val="a"/>
    <w:next w:val="a"/>
    <w:link w:val="20"/>
    <w:uiPriority w:val="9"/>
    <w:unhideWhenUsed/>
    <w:qFormat/>
    <w:rsid w:val="000B3F84"/>
    <w:pPr>
      <w:pBdr>
        <w:top w:val="nil"/>
        <w:left w:val="nil"/>
        <w:bottom w:val="nil"/>
        <w:right w:val="nil"/>
        <w:between w:val="nil"/>
      </w:pBdr>
      <w:spacing w:line="360" w:lineRule="auto"/>
      <w:outlineLvl w:val="1"/>
    </w:pPr>
    <w:rPr>
      <w:b/>
      <w:sz w:val="24"/>
      <w:szCs w:val="24"/>
    </w:rPr>
  </w:style>
  <w:style w:type="paragraph" w:styleId="3">
    <w:name w:val="heading 3"/>
    <w:basedOn w:val="a"/>
    <w:next w:val="a"/>
    <w:pPr>
      <w:keepNext/>
      <w:keepLines/>
      <w:spacing w:before="280" w:after="80"/>
      <w:outlineLvl w:val="2"/>
    </w:pPr>
    <w:rPr>
      <w:b/>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sz w:val="22"/>
      <w:szCs w:val="22"/>
    </w:rPr>
  </w:style>
  <w:style w:type="paragraph" w:styleId="6">
    <w:name w:val="heading 6"/>
    <w:basedOn w:val="a"/>
    <w:next w:val="a"/>
    <w:pPr>
      <w:keepNext/>
      <w:keepLines/>
      <w:spacing w:before="200" w:after="40"/>
      <w:outlineLvl w:val="5"/>
    </w:pPr>
    <w:rPr>
      <w:b/>
      <w:sz w:val="20"/>
      <w:szCs w:val="20"/>
    </w:rPr>
  </w:style>
  <w:style w:type="paragraph" w:styleId="7">
    <w:name w:val="heading 7"/>
    <w:basedOn w:val="a"/>
    <w:next w:val="a"/>
    <w:link w:val="70"/>
    <w:uiPriority w:val="9"/>
    <w:unhideWhenUsed/>
    <w:qFormat/>
    <w:rsid w:val="00A81D69"/>
    <w:pPr>
      <w:pBdr>
        <w:top w:val="nil"/>
        <w:left w:val="nil"/>
        <w:bottom w:val="nil"/>
        <w:right w:val="nil"/>
        <w:between w:val="nil"/>
      </w:pBdr>
      <w:spacing w:line="360" w:lineRule="auto"/>
      <w:outlineLvl w:val="6"/>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customStyle="1" w:styleId="10">
    <w:name w:val="Заголовок 1 Знак"/>
    <w:basedOn w:val="a0"/>
    <w:link w:val="1"/>
    <w:uiPriority w:val="9"/>
    <w:rsid w:val="00222B6E"/>
    <w:rPr>
      <w:b/>
      <w:szCs w:val="24"/>
    </w:rPr>
  </w:style>
  <w:style w:type="paragraph" w:customStyle="1" w:styleId="a4">
    <w:name w:val="Таблица"/>
    <w:basedOn w:val="a"/>
    <w:link w:val="a5"/>
    <w:qFormat/>
    <w:rsid w:val="00E569D0"/>
    <w:pPr>
      <w:spacing w:line="240" w:lineRule="auto"/>
      <w:ind w:firstLine="0"/>
    </w:pPr>
    <w:rPr>
      <w:noProof/>
      <w:color w:val="000000" w:themeColor="text1"/>
      <w:szCs w:val="19"/>
    </w:rPr>
  </w:style>
  <w:style w:type="character" w:customStyle="1" w:styleId="a5">
    <w:name w:val="Таблица Знак"/>
    <w:basedOn w:val="a0"/>
    <w:link w:val="a4"/>
    <w:rsid w:val="00E569D0"/>
    <w:rPr>
      <w:rFonts w:ascii="Times New Roman" w:eastAsia="Times New Roman" w:hAnsi="Times New Roman" w:cs="Times New Roman"/>
      <w:noProof/>
      <w:color w:val="000000" w:themeColor="text1"/>
      <w:sz w:val="24"/>
      <w:szCs w:val="19"/>
      <w:lang w:eastAsia="ru-RU"/>
    </w:rPr>
  </w:style>
  <w:style w:type="paragraph" w:customStyle="1" w:styleId="a6">
    <w:name w:val="Рисунок"/>
    <w:basedOn w:val="a"/>
    <w:qFormat/>
    <w:rsid w:val="00A80A66"/>
    <w:pPr>
      <w:ind w:firstLine="0"/>
      <w:jc w:val="center"/>
    </w:pPr>
    <w:rPr>
      <w:noProof/>
    </w:rPr>
  </w:style>
  <w:style w:type="character" w:customStyle="1" w:styleId="20">
    <w:name w:val="Заголовок 2 Знак"/>
    <w:basedOn w:val="a0"/>
    <w:link w:val="2"/>
    <w:uiPriority w:val="9"/>
    <w:rsid w:val="000B3F84"/>
    <w:rPr>
      <w:b/>
      <w:sz w:val="24"/>
      <w:szCs w:val="24"/>
    </w:rPr>
  </w:style>
  <w:style w:type="paragraph" w:styleId="a7">
    <w:name w:val="List Paragraph"/>
    <w:basedOn w:val="a"/>
    <w:link w:val="a8"/>
    <w:uiPriority w:val="34"/>
    <w:qFormat/>
    <w:rsid w:val="00C30D39"/>
    <w:pPr>
      <w:ind w:left="720"/>
      <w:contextualSpacing/>
    </w:pPr>
  </w:style>
  <w:style w:type="paragraph" w:styleId="a9">
    <w:name w:val="Subtitle"/>
    <w:basedOn w:val="a"/>
    <w:next w:val="a"/>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paragraph" w:styleId="aa">
    <w:name w:val="header"/>
    <w:basedOn w:val="a"/>
    <w:link w:val="ab"/>
    <w:uiPriority w:val="99"/>
    <w:unhideWhenUsed/>
    <w:rsid w:val="00222B6E"/>
    <w:pPr>
      <w:tabs>
        <w:tab w:val="center" w:pos="4677"/>
        <w:tab w:val="right" w:pos="9355"/>
      </w:tabs>
      <w:spacing w:line="240" w:lineRule="auto"/>
    </w:pPr>
  </w:style>
  <w:style w:type="character" w:customStyle="1" w:styleId="ab">
    <w:name w:val="Верхний колонтитул Знак"/>
    <w:basedOn w:val="a0"/>
    <w:link w:val="aa"/>
    <w:uiPriority w:val="99"/>
    <w:rsid w:val="00222B6E"/>
  </w:style>
  <w:style w:type="paragraph" w:styleId="ac">
    <w:name w:val="footer"/>
    <w:basedOn w:val="a"/>
    <w:link w:val="ad"/>
    <w:uiPriority w:val="99"/>
    <w:unhideWhenUsed/>
    <w:rsid w:val="00222B6E"/>
    <w:pPr>
      <w:tabs>
        <w:tab w:val="center" w:pos="4677"/>
        <w:tab w:val="right" w:pos="9355"/>
      </w:tabs>
      <w:spacing w:line="240" w:lineRule="auto"/>
    </w:pPr>
  </w:style>
  <w:style w:type="character" w:customStyle="1" w:styleId="ad">
    <w:name w:val="Нижний колонтитул Знак"/>
    <w:basedOn w:val="a0"/>
    <w:link w:val="ac"/>
    <w:uiPriority w:val="99"/>
    <w:rsid w:val="00222B6E"/>
  </w:style>
  <w:style w:type="paragraph" w:styleId="ae">
    <w:name w:val="Balloon Text"/>
    <w:basedOn w:val="a"/>
    <w:link w:val="af"/>
    <w:uiPriority w:val="99"/>
    <w:semiHidden/>
    <w:unhideWhenUsed/>
    <w:rsid w:val="00084107"/>
    <w:pPr>
      <w:spacing w:line="240" w:lineRule="auto"/>
    </w:pPr>
    <w:rPr>
      <w:rFonts w:ascii="Tahoma" w:hAnsi="Tahoma" w:cs="Tahoma"/>
      <w:sz w:val="16"/>
      <w:szCs w:val="16"/>
    </w:rPr>
  </w:style>
  <w:style w:type="character" w:customStyle="1" w:styleId="af">
    <w:name w:val="Текст выноски Знак"/>
    <w:basedOn w:val="a0"/>
    <w:link w:val="ae"/>
    <w:uiPriority w:val="99"/>
    <w:semiHidden/>
    <w:rsid w:val="00084107"/>
    <w:rPr>
      <w:rFonts w:ascii="Tahoma" w:hAnsi="Tahoma" w:cs="Tahoma"/>
      <w:sz w:val="16"/>
      <w:szCs w:val="16"/>
    </w:rPr>
  </w:style>
  <w:style w:type="paragraph" w:styleId="af0">
    <w:name w:val="No Spacing"/>
    <w:basedOn w:val="a"/>
    <w:link w:val="af1"/>
    <w:uiPriority w:val="1"/>
    <w:qFormat/>
    <w:rsid w:val="00425B5F"/>
    <w:pPr>
      <w:spacing w:line="360" w:lineRule="auto"/>
      <w:ind w:firstLine="0"/>
    </w:pPr>
    <w:rPr>
      <w:sz w:val="24"/>
      <w:szCs w:val="24"/>
    </w:rPr>
  </w:style>
  <w:style w:type="character" w:styleId="af2">
    <w:name w:val="Intense Emphasis"/>
    <w:basedOn w:val="a0"/>
    <w:uiPriority w:val="21"/>
    <w:qFormat/>
    <w:rsid w:val="00F63F40"/>
    <w:rPr>
      <w:b/>
      <w:bCs/>
      <w:i/>
      <w:iCs/>
      <w:color w:val="4472C4" w:themeColor="accent1"/>
    </w:rPr>
  </w:style>
  <w:style w:type="table" w:styleId="af3">
    <w:name w:val="Table Grid"/>
    <w:basedOn w:val="a1"/>
    <w:uiPriority w:val="59"/>
    <w:rsid w:val="00F63F40"/>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Hyperlink"/>
    <w:basedOn w:val="a0"/>
    <w:uiPriority w:val="99"/>
    <w:unhideWhenUsed/>
    <w:rsid w:val="006F5667"/>
    <w:rPr>
      <w:color w:val="0563C1" w:themeColor="hyperlink"/>
      <w:u w:val="single"/>
    </w:rPr>
  </w:style>
  <w:style w:type="character" w:customStyle="1" w:styleId="butback">
    <w:name w:val="butback"/>
    <w:basedOn w:val="a0"/>
    <w:rsid w:val="00C803CF"/>
  </w:style>
  <w:style w:type="character" w:customStyle="1" w:styleId="submenu-table">
    <w:name w:val="submenu-table"/>
    <w:basedOn w:val="a0"/>
    <w:rsid w:val="00C803CF"/>
  </w:style>
  <w:style w:type="paragraph" w:customStyle="1" w:styleId="Default">
    <w:name w:val="Default"/>
    <w:rsid w:val="00500C99"/>
    <w:pPr>
      <w:autoSpaceDE w:val="0"/>
      <w:autoSpaceDN w:val="0"/>
      <w:adjustRightInd w:val="0"/>
      <w:spacing w:line="240" w:lineRule="auto"/>
      <w:ind w:firstLine="0"/>
      <w:jc w:val="left"/>
    </w:pPr>
    <w:rPr>
      <w:rFonts w:eastAsiaTheme="minorEastAsia"/>
      <w:color w:val="000000"/>
      <w:sz w:val="24"/>
      <w:szCs w:val="24"/>
    </w:rPr>
  </w:style>
  <w:style w:type="numbering" w:customStyle="1" w:styleId="11">
    <w:name w:val="Нет списка1"/>
    <w:next w:val="a2"/>
    <w:uiPriority w:val="99"/>
    <w:semiHidden/>
    <w:unhideWhenUsed/>
    <w:rsid w:val="00720CB2"/>
  </w:style>
  <w:style w:type="character" w:customStyle="1" w:styleId="html-doctype">
    <w:name w:val="html-doctype"/>
    <w:basedOn w:val="a0"/>
    <w:rsid w:val="00720CB2"/>
  </w:style>
  <w:style w:type="character" w:customStyle="1" w:styleId="html-tag">
    <w:name w:val="html-tag"/>
    <w:basedOn w:val="a0"/>
    <w:rsid w:val="00720CB2"/>
  </w:style>
  <w:style w:type="character" w:customStyle="1" w:styleId="html-attribute-name">
    <w:name w:val="html-attribute-name"/>
    <w:basedOn w:val="a0"/>
    <w:rsid w:val="00720CB2"/>
  </w:style>
  <w:style w:type="character" w:customStyle="1" w:styleId="html-attribute-value">
    <w:name w:val="html-attribute-value"/>
    <w:basedOn w:val="a0"/>
    <w:rsid w:val="00720CB2"/>
  </w:style>
  <w:style w:type="character" w:styleId="af5">
    <w:name w:val="FollowedHyperlink"/>
    <w:basedOn w:val="a0"/>
    <w:uiPriority w:val="99"/>
    <w:semiHidden/>
    <w:unhideWhenUsed/>
    <w:rsid w:val="00720CB2"/>
    <w:rPr>
      <w:color w:val="800080"/>
      <w:u w:val="single"/>
    </w:rPr>
  </w:style>
  <w:style w:type="character" w:customStyle="1" w:styleId="html-comment">
    <w:name w:val="html-comment"/>
    <w:basedOn w:val="a0"/>
    <w:rsid w:val="00720CB2"/>
  </w:style>
  <w:style w:type="character" w:customStyle="1" w:styleId="html-end-of-file">
    <w:name w:val="html-end-of-file"/>
    <w:basedOn w:val="a0"/>
    <w:rsid w:val="00720CB2"/>
  </w:style>
  <w:style w:type="numbering" w:customStyle="1" w:styleId="21">
    <w:name w:val="Нет списка2"/>
    <w:next w:val="a2"/>
    <w:uiPriority w:val="99"/>
    <w:semiHidden/>
    <w:unhideWhenUsed/>
    <w:rsid w:val="00B41B3F"/>
  </w:style>
  <w:style w:type="paragraph" w:styleId="af6">
    <w:name w:val="TOC Heading"/>
    <w:basedOn w:val="1"/>
    <w:next w:val="a"/>
    <w:uiPriority w:val="39"/>
    <w:unhideWhenUsed/>
    <w:qFormat/>
    <w:rsid w:val="002C6208"/>
    <w:pPr>
      <w:keepNext/>
      <w:keepLines/>
      <w:pBdr>
        <w:top w:val="none" w:sz="0" w:space="0" w:color="auto"/>
        <w:left w:val="none" w:sz="0" w:space="0" w:color="auto"/>
        <w:bottom w:val="none" w:sz="0" w:space="0" w:color="auto"/>
        <w:right w:val="none" w:sz="0" w:space="0" w:color="auto"/>
        <w:between w:val="none" w:sz="0" w:space="0" w:color="auto"/>
      </w:pBdr>
      <w:spacing w:before="480" w:line="276" w:lineRule="auto"/>
      <w:ind w:firstLine="0"/>
      <w:jc w:val="left"/>
      <w:outlineLvl w:val="9"/>
    </w:pPr>
    <w:rPr>
      <w:rFonts w:asciiTheme="majorHAnsi" w:eastAsiaTheme="majorEastAsia" w:hAnsiTheme="majorHAnsi" w:cstheme="majorBidi"/>
      <w:bCs/>
      <w:color w:val="2F5496" w:themeColor="accent1" w:themeShade="BF"/>
      <w:szCs w:val="28"/>
    </w:rPr>
  </w:style>
  <w:style w:type="paragraph" w:styleId="12">
    <w:name w:val="toc 1"/>
    <w:basedOn w:val="a"/>
    <w:next w:val="a"/>
    <w:autoRedefine/>
    <w:uiPriority w:val="39"/>
    <w:unhideWhenUsed/>
    <w:rsid w:val="00E84D53"/>
    <w:pPr>
      <w:tabs>
        <w:tab w:val="right" w:leader="dot" w:pos="9628"/>
      </w:tabs>
      <w:spacing w:after="100"/>
      <w:ind w:left="709" w:firstLine="0"/>
    </w:pPr>
  </w:style>
  <w:style w:type="paragraph" w:styleId="22">
    <w:name w:val="toc 2"/>
    <w:basedOn w:val="a"/>
    <w:next w:val="a"/>
    <w:autoRedefine/>
    <w:uiPriority w:val="39"/>
    <w:unhideWhenUsed/>
    <w:rsid w:val="002C6208"/>
    <w:pPr>
      <w:spacing w:after="100"/>
      <w:ind w:left="280"/>
    </w:pPr>
  </w:style>
  <w:style w:type="table" w:styleId="-3">
    <w:name w:val="Light Grid Accent 3"/>
    <w:basedOn w:val="a1"/>
    <w:uiPriority w:val="62"/>
    <w:rsid w:val="003C6647"/>
    <w:pPr>
      <w:spacing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af1">
    <w:name w:val="Без интервала Знак"/>
    <w:basedOn w:val="a0"/>
    <w:link w:val="af0"/>
    <w:uiPriority w:val="1"/>
    <w:locked/>
    <w:rsid w:val="00697E29"/>
    <w:rPr>
      <w:sz w:val="24"/>
      <w:szCs w:val="24"/>
    </w:rPr>
  </w:style>
  <w:style w:type="table" w:customStyle="1" w:styleId="30">
    <w:name w:val="Сетка таблицы3"/>
    <w:basedOn w:val="a1"/>
    <w:next w:val="af3"/>
    <w:uiPriority w:val="39"/>
    <w:rsid w:val="00B73B59"/>
    <w:pPr>
      <w:spacing w:line="240" w:lineRule="auto"/>
      <w:ind w:firstLine="0"/>
      <w:jc w:val="left"/>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3">
    <w:name w:val="Medium Grid 1 Accent 3"/>
    <w:basedOn w:val="a1"/>
    <w:uiPriority w:val="67"/>
    <w:rsid w:val="00100173"/>
    <w:pPr>
      <w:spacing w:line="240" w:lineRule="auto"/>
    </w:pPr>
    <w:tblPr>
      <w:tblStyleRowBandSize w:val="1"/>
      <w:tblStyleColBandSize w:val="1"/>
      <w:tblInd w:w="0" w:type="dxa"/>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CellMar>
        <w:top w:w="0" w:type="dxa"/>
        <w:left w:w="108" w:type="dxa"/>
        <w:bottom w:w="0" w:type="dxa"/>
        <w:right w:w="108" w:type="dxa"/>
      </w:tblCellMar>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3">
    <w:name w:val="Medium Shading 1"/>
    <w:basedOn w:val="a1"/>
    <w:uiPriority w:val="63"/>
    <w:rsid w:val="00100173"/>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af7">
    <w:name w:val="Body Text"/>
    <w:basedOn w:val="a"/>
    <w:link w:val="af8"/>
    <w:uiPriority w:val="99"/>
    <w:rsid w:val="001336EF"/>
    <w:pPr>
      <w:spacing w:after="120" w:line="240" w:lineRule="auto"/>
      <w:ind w:firstLine="0"/>
    </w:pPr>
    <w:rPr>
      <w:sz w:val="24"/>
      <w:szCs w:val="24"/>
    </w:rPr>
  </w:style>
  <w:style w:type="character" w:customStyle="1" w:styleId="af8">
    <w:name w:val="Основной текст Знак"/>
    <w:basedOn w:val="a0"/>
    <w:link w:val="af7"/>
    <w:uiPriority w:val="99"/>
    <w:rsid w:val="001336EF"/>
    <w:rPr>
      <w:sz w:val="24"/>
      <w:szCs w:val="24"/>
    </w:rPr>
  </w:style>
  <w:style w:type="table" w:styleId="-1">
    <w:name w:val="Light Grid Accent 1"/>
    <w:basedOn w:val="a1"/>
    <w:uiPriority w:val="62"/>
    <w:rsid w:val="00C0217C"/>
    <w:pPr>
      <w:spacing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customStyle="1" w:styleId="a8">
    <w:name w:val="Абзац списка Знак"/>
    <w:basedOn w:val="a0"/>
    <w:link w:val="a7"/>
    <w:uiPriority w:val="34"/>
    <w:rsid w:val="00D6790A"/>
  </w:style>
  <w:style w:type="table" w:styleId="-5">
    <w:name w:val="Light List Accent 5"/>
    <w:basedOn w:val="a1"/>
    <w:uiPriority w:val="61"/>
    <w:rsid w:val="00614A72"/>
    <w:pPr>
      <w:spacing w:line="240" w:lineRule="auto"/>
    </w:p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character" w:customStyle="1" w:styleId="70">
    <w:name w:val="Заголовок 7 Знак"/>
    <w:basedOn w:val="a0"/>
    <w:link w:val="7"/>
    <w:uiPriority w:val="9"/>
    <w:rsid w:val="00A81D69"/>
    <w:rPr>
      <w:sz w:val="24"/>
      <w:szCs w:val="24"/>
    </w:rPr>
  </w:style>
  <w:style w:type="paragraph" w:customStyle="1" w:styleId="af9">
    <w:name w:val="Курсачи"/>
    <w:basedOn w:val="a"/>
    <w:qFormat/>
    <w:rsid w:val="00436A70"/>
    <w:pPr>
      <w:spacing w:line="360" w:lineRule="auto"/>
    </w:pPr>
    <w:rPr>
      <w:rFonts w:eastAsia="Calibri"/>
      <w:sz w:val="24"/>
      <w:szCs w:val="24"/>
      <w:lang w:eastAsia="en-US"/>
    </w:rPr>
  </w:style>
  <w:style w:type="table" w:customStyle="1" w:styleId="14">
    <w:name w:val="Сетка таблицы1"/>
    <w:basedOn w:val="a1"/>
    <w:next w:val="af3"/>
    <w:uiPriority w:val="59"/>
    <w:rsid w:val="00A9465F"/>
    <w:pPr>
      <w:spacing w:line="240" w:lineRule="auto"/>
      <w:ind w:firstLine="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a">
    <w:name w:val="Body Text Indent"/>
    <w:basedOn w:val="a"/>
    <w:link w:val="afb"/>
    <w:uiPriority w:val="99"/>
    <w:semiHidden/>
    <w:unhideWhenUsed/>
    <w:rsid w:val="009756FD"/>
    <w:pPr>
      <w:spacing w:after="120"/>
      <w:ind w:left="283"/>
    </w:pPr>
  </w:style>
  <w:style w:type="character" w:customStyle="1" w:styleId="afb">
    <w:name w:val="Основной текст с отступом Знак"/>
    <w:basedOn w:val="a0"/>
    <w:link w:val="afa"/>
    <w:uiPriority w:val="99"/>
    <w:semiHidden/>
    <w:rsid w:val="009756FD"/>
  </w:style>
  <w:style w:type="paragraph" w:customStyle="1" w:styleId="15">
    <w:name w:val="Обычный1"/>
    <w:rsid w:val="009756FD"/>
    <w:pPr>
      <w:widowControl w:val="0"/>
      <w:spacing w:line="240" w:lineRule="auto"/>
      <w:ind w:firstLine="0"/>
      <w:jc w:val="left"/>
    </w:pPr>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8"/>
        <w:szCs w:val="28"/>
        <w:lang w:val="ru-RU" w:eastAsia="ru-RU" w:bidi="ar-SA"/>
      </w:rPr>
    </w:rPrDefault>
    <w:pPrDefault>
      <w:pPr>
        <w:spacing w:line="26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0D39"/>
  </w:style>
  <w:style w:type="paragraph" w:styleId="1">
    <w:name w:val="heading 1"/>
    <w:basedOn w:val="a"/>
    <w:next w:val="a"/>
    <w:link w:val="10"/>
    <w:uiPriority w:val="9"/>
    <w:qFormat/>
    <w:rsid w:val="00222B6E"/>
    <w:pPr>
      <w:pBdr>
        <w:top w:val="nil"/>
        <w:left w:val="nil"/>
        <w:bottom w:val="nil"/>
        <w:right w:val="nil"/>
        <w:between w:val="nil"/>
      </w:pBdr>
      <w:spacing w:line="360" w:lineRule="auto"/>
      <w:outlineLvl w:val="0"/>
    </w:pPr>
    <w:rPr>
      <w:b/>
      <w:szCs w:val="24"/>
    </w:rPr>
  </w:style>
  <w:style w:type="paragraph" w:styleId="2">
    <w:name w:val="heading 2"/>
    <w:basedOn w:val="a"/>
    <w:next w:val="a"/>
    <w:link w:val="20"/>
    <w:uiPriority w:val="9"/>
    <w:unhideWhenUsed/>
    <w:qFormat/>
    <w:rsid w:val="000B3F84"/>
    <w:pPr>
      <w:pBdr>
        <w:top w:val="nil"/>
        <w:left w:val="nil"/>
        <w:bottom w:val="nil"/>
        <w:right w:val="nil"/>
        <w:between w:val="nil"/>
      </w:pBdr>
      <w:spacing w:line="360" w:lineRule="auto"/>
      <w:outlineLvl w:val="1"/>
    </w:pPr>
    <w:rPr>
      <w:b/>
      <w:sz w:val="24"/>
      <w:szCs w:val="24"/>
    </w:rPr>
  </w:style>
  <w:style w:type="paragraph" w:styleId="3">
    <w:name w:val="heading 3"/>
    <w:basedOn w:val="a"/>
    <w:next w:val="a"/>
    <w:pPr>
      <w:keepNext/>
      <w:keepLines/>
      <w:spacing w:before="280" w:after="80"/>
      <w:outlineLvl w:val="2"/>
    </w:pPr>
    <w:rPr>
      <w:b/>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sz w:val="22"/>
      <w:szCs w:val="22"/>
    </w:rPr>
  </w:style>
  <w:style w:type="paragraph" w:styleId="6">
    <w:name w:val="heading 6"/>
    <w:basedOn w:val="a"/>
    <w:next w:val="a"/>
    <w:pPr>
      <w:keepNext/>
      <w:keepLines/>
      <w:spacing w:before="200" w:after="40"/>
      <w:outlineLvl w:val="5"/>
    </w:pPr>
    <w:rPr>
      <w:b/>
      <w:sz w:val="20"/>
      <w:szCs w:val="20"/>
    </w:rPr>
  </w:style>
  <w:style w:type="paragraph" w:styleId="7">
    <w:name w:val="heading 7"/>
    <w:basedOn w:val="a"/>
    <w:next w:val="a"/>
    <w:link w:val="70"/>
    <w:uiPriority w:val="9"/>
    <w:unhideWhenUsed/>
    <w:qFormat/>
    <w:rsid w:val="00A81D69"/>
    <w:pPr>
      <w:pBdr>
        <w:top w:val="nil"/>
        <w:left w:val="nil"/>
        <w:bottom w:val="nil"/>
        <w:right w:val="nil"/>
        <w:between w:val="nil"/>
      </w:pBdr>
      <w:spacing w:line="360" w:lineRule="auto"/>
      <w:outlineLvl w:val="6"/>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customStyle="1" w:styleId="10">
    <w:name w:val="Заголовок 1 Знак"/>
    <w:basedOn w:val="a0"/>
    <w:link w:val="1"/>
    <w:uiPriority w:val="9"/>
    <w:rsid w:val="00222B6E"/>
    <w:rPr>
      <w:b/>
      <w:szCs w:val="24"/>
    </w:rPr>
  </w:style>
  <w:style w:type="paragraph" w:customStyle="1" w:styleId="a4">
    <w:name w:val="Таблица"/>
    <w:basedOn w:val="a"/>
    <w:link w:val="a5"/>
    <w:qFormat/>
    <w:rsid w:val="00E569D0"/>
    <w:pPr>
      <w:spacing w:line="240" w:lineRule="auto"/>
      <w:ind w:firstLine="0"/>
    </w:pPr>
    <w:rPr>
      <w:noProof/>
      <w:color w:val="000000" w:themeColor="text1"/>
      <w:szCs w:val="19"/>
    </w:rPr>
  </w:style>
  <w:style w:type="character" w:customStyle="1" w:styleId="a5">
    <w:name w:val="Таблица Знак"/>
    <w:basedOn w:val="a0"/>
    <w:link w:val="a4"/>
    <w:rsid w:val="00E569D0"/>
    <w:rPr>
      <w:rFonts w:ascii="Times New Roman" w:eastAsia="Times New Roman" w:hAnsi="Times New Roman" w:cs="Times New Roman"/>
      <w:noProof/>
      <w:color w:val="000000" w:themeColor="text1"/>
      <w:sz w:val="24"/>
      <w:szCs w:val="19"/>
      <w:lang w:eastAsia="ru-RU"/>
    </w:rPr>
  </w:style>
  <w:style w:type="paragraph" w:customStyle="1" w:styleId="a6">
    <w:name w:val="Рисунок"/>
    <w:basedOn w:val="a"/>
    <w:qFormat/>
    <w:rsid w:val="00A80A66"/>
    <w:pPr>
      <w:ind w:firstLine="0"/>
      <w:jc w:val="center"/>
    </w:pPr>
    <w:rPr>
      <w:noProof/>
    </w:rPr>
  </w:style>
  <w:style w:type="character" w:customStyle="1" w:styleId="20">
    <w:name w:val="Заголовок 2 Знак"/>
    <w:basedOn w:val="a0"/>
    <w:link w:val="2"/>
    <w:uiPriority w:val="9"/>
    <w:rsid w:val="000B3F84"/>
    <w:rPr>
      <w:b/>
      <w:sz w:val="24"/>
      <w:szCs w:val="24"/>
    </w:rPr>
  </w:style>
  <w:style w:type="paragraph" w:styleId="a7">
    <w:name w:val="List Paragraph"/>
    <w:basedOn w:val="a"/>
    <w:link w:val="a8"/>
    <w:uiPriority w:val="34"/>
    <w:qFormat/>
    <w:rsid w:val="00C30D39"/>
    <w:pPr>
      <w:ind w:left="720"/>
      <w:contextualSpacing/>
    </w:pPr>
  </w:style>
  <w:style w:type="paragraph" w:styleId="a9">
    <w:name w:val="Subtitle"/>
    <w:basedOn w:val="a"/>
    <w:next w:val="a"/>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paragraph" w:styleId="aa">
    <w:name w:val="header"/>
    <w:basedOn w:val="a"/>
    <w:link w:val="ab"/>
    <w:uiPriority w:val="99"/>
    <w:unhideWhenUsed/>
    <w:rsid w:val="00222B6E"/>
    <w:pPr>
      <w:tabs>
        <w:tab w:val="center" w:pos="4677"/>
        <w:tab w:val="right" w:pos="9355"/>
      </w:tabs>
      <w:spacing w:line="240" w:lineRule="auto"/>
    </w:pPr>
  </w:style>
  <w:style w:type="character" w:customStyle="1" w:styleId="ab">
    <w:name w:val="Верхний колонтитул Знак"/>
    <w:basedOn w:val="a0"/>
    <w:link w:val="aa"/>
    <w:uiPriority w:val="99"/>
    <w:rsid w:val="00222B6E"/>
  </w:style>
  <w:style w:type="paragraph" w:styleId="ac">
    <w:name w:val="footer"/>
    <w:basedOn w:val="a"/>
    <w:link w:val="ad"/>
    <w:uiPriority w:val="99"/>
    <w:unhideWhenUsed/>
    <w:rsid w:val="00222B6E"/>
    <w:pPr>
      <w:tabs>
        <w:tab w:val="center" w:pos="4677"/>
        <w:tab w:val="right" w:pos="9355"/>
      </w:tabs>
      <w:spacing w:line="240" w:lineRule="auto"/>
    </w:pPr>
  </w:style>
  <w:style w:type="character" w:customStyle="1" w:styleId="ad">
    <w:name w:val="Нижний колонтитул Знак"/>
    <w:basedOn w:val="a0"/>
    <w:link w:val="ac"/>
    <w:uiPriority w:val="99"/>
    <w:rsid w:val="00222B6E"/>
  </w:style>
  <w:style w:type="paragraph" w:styleId="ae">
    <w:name w:val="Balloon Text"/>
    <w:basedOn w:val="a"/>
    <w:link w:val="af"/>
    <w:uiPriority w:val="99"/>
    <w:semiHidden/>
    <w:unhideWhenUsed/>
    <w:rsid w:val="00084107"/>
    <w:pPr>
      <w:spacing w:line="240" w:lineRule="auto"/>
    </w:pPr>
    <w:rPr>
      <w:rFonts w:ascii="Tahoma" w:hAnsi="Tahoma" w:cs="Tahoma"/>
      <w:sz w:val="16"/>
      <w:szCs w:val="16"/>
    </w:rPr>
  </w:style>
  <w:style w:type="character" w:customStyle="1" w:styleId="af">
    <w:name w:val="Текст выноски Знак"/>
    <w:basedOn w:val="a0"/>
    <w:link w:val="ae"/>
    <w:uiPriority w:val="99"/>
    <w:semiHidden/>
    <w:rsid w:val="00084107"/>
    <w:rPr>
      <w:rFonts w:ascii="Tahoma" w:hAnsi="Tahoma" w:cs="Tahoma"/>
      <w:sz w:val="16"/>
      <w:szCs w:val="16"/>
    </w:rPr>
  </w:style>
  <w:style w:type="paragraph" w:styleId="af0">
    <w:name w:val="No Spacing"/>
    <w:basedOn w:val="a"/>
    <w:link w:val="af1"/>
    <w:uiPriority w:val="1"/>
    <w:qFormat/>
    <w:rsid w:val="00425B5F"/>
    <w:pPr>
      <w:spacing w:line="360" w:lineRule="auto"/>
      <w:ind w:firstLine="0"/>
    </w:pPr>
    <w:rPr>
      <w:sz w:val="24"/>
      <w:szCs w:val="24"/>
    </w:rPr>
  </w:style>
  <w:style w:type="character" w:styleId="af2">
    <w:name w:val="Intense Emphasis"/>
    <w:basedOn w:val="a0"/>
    <w:uiPriority w:val="21"/>
    <w:qFormat/>
    <w:rsid w:val="00F63F40"/>
    <w:rPr>
      <w:b/>
      <w:bCs/>
      <w:i/>
      <w:iCs/>
      <w:color w:val="4472C4" w:themeColor="accent1"/>
    </w:rPr>
  </w:style>
  <w:style w:type="table" w:styleId="af3">
    <w:name w:val="Table Grid"/>
    <w:basedOn w:val="a1"/>
    <w:uiPriority w:val="59"/>
    <w:rsid w:val="00F63F40"/>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Hyperlink"/>
    <w:basedOn w:val="a0"/>
    <w:uiPriority w:val="99"/>
    <w:unhideWhenUsed/>
    <w:rsid w:val="006F5667"/>
    <w:rPr>
      <w:color w:val="0563C1" w:themeColor="hyperlink"/>
      <w:u w:val="single"/>
    </w:rPr>
  </w:style>
  <w:style w:type="character" w:customStyle="1" w:styleId="butback">
    <w:name w:val="butback"/>
    <w:basedOn w:val="a0"/>
    <w:rsid w:val="00C803CF"/>
  </w:style>
  <w:style w:type="character" w:customStyle="1" w:styleId="submenu-table">
    <w:name w:val="submenu-table"/>
    <w:basedOn w:val="a0"/>
    <w:rsid w:val="00C803CF"/>
  </w:style>
  <w:style w:type="paragraph" w:customStyle="1" w:styleId="Default">
    <w:name w:val="Default"/>
    <w:rsid w:val="00500C99"/>
    <w:pPr>
      <w:autoSpaceDE w:val="0"/>
      <w:autoSpaceDN w:val="0"/>
      <w:adjustRightInd w:val="0"/>
      <w:spacing w:line="240" w:lineRule="auto"/>
      <w:ind w:firstLine="0"/>
      <w:jc w:val="left"/>
    </w:pPr>
    <w:rPr>
      <w:rFonts w:eastAsiaTheme="minorEastAsia"/>
      <w:color w:val="000000"/>
      <w:sz w:val="24"/>
      <w:szCs w:val="24"/>
    </w:rPr>
  </w:style>
  <w:style w:type="numbering" w:customStyle="1" w:styleId="11">
    <w:name w:val="Нет списка1"/>
    <w:next w:val="a2"/>
    <w:uiPriority w:val="99"/>
    <w:semiHidden/>
    <w:unhideWhenUsed/>
    <w:rsid w:val="00720CB2"/>
  </w:style>
  <w:style w:type="character" w:customStyle="1" w:styleId="html-doctype">
    <w:name w:val="html-doctype"/>
    <w:basedOn w:val="a0"/>
    <w:rsid w:val="00720CB2"/>
  </w:style>
  <w:style w:type="character" w:customStyle="1" w:styleId="html-tag">
    <w:name w:val="html-tag"/>
    <w:basedOn w:val="a0"/>
    <w:rsid w:val="00720CB2"/>
  </w:style>
  <w:style w:type="character" w:customStyle="1" w:styleId="html-attribute-name">
    <w:name w:val="html-attribute-name"/>
    <w:basedOn w:val="a0"/>
    <w:rsid w:val="00720CB2"/>
  </w:style>
  <w:style w:type="character" w:customStyle="1" w:styleId="html-attribute-value">
    <w:name w:val="html-attribute-value"/>
    <w:basedOn w:val="a0"/>
    <w:rsid w:val="00720CB2"/>
  </w:style>
  <w:style w:type="character" w:styleId="af5">
    <w:name w:val="FollowedHyperlink"/>
    <w:basedOn w:val="a0"/>
    <w:uiPriority w:val="99"/>
    <w:semiHidden/>
    <w:unhideWhenUsed/>
    <w:rsid w:val="00720CB2"/>
    <w:rPr>
      <w:color w:val="800080"/>
      <w:u w:val="single"/>
    </w:rPr>
  </w:style>
  <w:style w:type="character" w:customStyle="1" w:styleId="html-comment">
    <w:name w:val="html-comment"/>
    <w:basedOn w:val="a0"/>
    <w:rsid w:val="00720CB2"/>
  </w:style>
  <w:style w:type="character" w:customStyle="1" w:styleId="html-end-of-file">
    <w:name w:val="html-end-of-file"/>
    <w:basedOn w:val="a0"/>
    <w:rsid w:val="00720CB2"/>
  </w:style>
  <w:style w:type="numbering" w:customStyle="1" w:styleId="21">
    <w:name w:val="Нет списка2"/>
    <w:next w:val="a2"/>
    <w:uiPriority w:val="99"/>
    <w:semiHidden/>
    <w:unhideWhenUsed/>
    <w:rsid w:val="00B41B3F"/>
  </w:style>
  <w:style w:type="paragraph" w:styleId="af6">
    <w:name w:val="TOC Heading"/>
    <w:basedOn w:val="1"/>
    <w:next w:val="a"/>
    <w:uiPriority w:val="39"/>
    <w:unhideWhenUsed/>
    <w:qFormat/>
    <w:rsid w:val="002C6208"/>
    <w:pPr>
      <w:keepNext/>
      <w:keepLines/>
      <w:pBdr>
        <w:top w:val="none" w:sz="0" w:space="0" w:color="auto"/>
        <w:left w:val="none" w:sz="0" w:space="0" w:color="auto"/>
        <w:bottom w:val="none" w:sz="0" w:space="0" w:color="auto"/>
        <w:right w:val="none" w:sz="0" w:space="0" w:color="auto"/>
        <w:between w:val="none" w:sz="0" w:space="0" w:color="auto"/>
      </w:pBdr>
      <w:spacing w:before="480" w:line="276" w:lineRule="auto"/>
      <w:ind w:firstLine="0"/>
      <w:jc w:val="left"/>
      <w:outlineLvl w:val="9"/>
    </w:pPr>
    <w:rPr>
      <w:rFonts w:asciiTheme="majorHAnsi" w:eastAsiaTheme="majorEastAsia" w:hAnsiTheme="majorHAnsi" w:cstheme="majorBidi"/>
      <w:bCs/>
      <w:color w:val="2F5496" w:themeColor="accent1" w:themeShade="BF"/>
      <w:szCs w:val="28"/>
    </w:rPr>
  </w:style>
  <w:style w:type="paragraph" w:styleId="12">
    <w:name w:val="toc 1"/>
    <w:basedOn w:val="a"/>
    <w:next w:val="a"/>
    <w:autoRedefine/>
    <w:uiPriority w:val="39"/>
    <w:unhideWhenUsed/>
    <w:rsid w:val="00E84D53"/>
    <w:pPr>
      <w:tabs>
        <w:tab w:val="right" w:leader="dot" w:pos="9628"/>
      </w:tabs>
      <w:spacing w:after="100"/>
      <w:ind w:left="709" w:firstLine="0"/>
    </w:pPr>
  </w:style>
  <w:style w:type="paragraph" w:styleId="22">
    <w:name w:val="toc 2"/>
    <w:basedOn w:val="a"/>
    <w:next w:val="a"/>
    <w:autoRedefine/>
    <w:uiPriority w:val="39"/>
    <w:unhideWhenUsed/>
    <w:rsid w:val="002C6208"/>
    <w:pPr>
      <w:spacing w:after="100"/>
      <w:ind w:left="280"/>
    </w:pPr>
  </w:style>
  <w:style w:type="table" w:styleId="-3">
    <w:name w:val="Light Grid Accent 3"/>
    <w:basedOn w:val="a1"/>
    <w:uiPriority w:val="62"/>
    <w:rsid w:val="003C6647"/>
    <w:pPr>
      <w:spacing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af1">
    <w:name w:val="Без интервала Знак"/>
    <w:basedOn w:val="a0"/>
    <w:link w:val="af0"/>
    <w:uiPriority w:val="1"/>
    <w:locked/>
    <w:rsid w:val="00697E29"/>
    <w:rPr>
      <w:sz w:val="24"/>
      <w:szCs w:val="24"/>
    </w:rPr>
  </w:style>
  <w:style w:type="table" w:customStyle="1" w:styleId="30">
    <w:name w:val="Сетка таблицы3"/>
    <w:basedOn w:val="a1"/>
    <w:next w:val="af3"/>
    <w:uiPriority w:val="39"/>
    <w:rsid w:val="00B73B59"/>
    <w:pPr>
      <w:spacing w:line="240" w:lineRule="auto"/>
      <w:ind w:firstLine="0"/>
      <w:jc w:val="left"/>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3">
    <w:name w:val="Medium Grid 1 Accent 3"/>
    <w:basedOn w:val="a1"/>
    <w:uiPriority w:val="67"/>
    <w:rsid w:val="00100173"/>
    <w:pPr>
      <w:spacing w:line="240" w:lineRule="auto"/>
    </w:pPr>
    <w:tblPr>
      <w:tblStyleRowBandSize w:val="1"/>
      <w:tblStyleColBandSize w:val="1"/>
      <w:tblInd w:w="0" w:type="dxa"/>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CellMar>
        <w:top w:w="0" w:type="dxa"/>
        <w:left w:w="108" w:type="dxa"/>
        <w:bottom w:w="0" w:type="dxa"/>
        <w:right w:w="108" w:type="dxa"/>
      </w:tblCellMar>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3">
    <w:name w:val="Medium Shading 1"/>
    <w:basedOn w:val="a1"/>
    <w:uiPriority w:val="63"/>
    <w:rsid w:val="00100173"/>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af7">
    <w:name w:val="Body Text"/>
    <w:basedOn w:val="a"/>
    <w:link w:val="af8"/>
    <w:uiPriority w:val="99"/>
    <w:rsid w:val="001336EF"/>
    <w:pPr>
      <w:spacing w:after="120" w:line="240" w:lineRule="auto"/>
      <w:ind w:firstLine="0"/>
    </w:pPr>
    <w:rPr>
      <w:sz w:val="24"/>
      <w:szCs w:val="24"/>
    </w:rPr>
  </w:style>
  <w:style w:type="character" w:customStyle="1" w:styleId="af8">
    <w:name w:val="Основной текст Знак"/>
    <w:basedOn w:val="a0"/>
    <w:link w:val="af7"/>
    <w:uiPriority w:val="99"/>
    <w:rsid w:val="001336EF"/>
    <w:rPr>
      <w:sz w:val="24"/>
      <w:szCs w:val="24"/>
    </w:rPr>
  </w:style>
  <w:style w:type="table" w:styleId="-1">
    <w:name w:val="Light Grid Accent 1"/>
    <w:basedOn w:val="a1"/>
    <w:uiPriority w:val="62"/>
    <w:rsid w:val="00C0217C"/>
    <w:pPr>
      <w:spacing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customStyle="1" w:styleId="a8">
    <w:name w:val="Абзац списка Знак"/>
    <w:basedOn w:val="a0"/>
    <w:link w:val="a7"/>
    <w:uiPriority w:val="34"/>
    <w:rsid w:val="00D6790A"/>
  </w:style>
  <w:style w:type="table" w:styleId="-5">
    <w:name w:val="Light List Accent 5"/>
    <w:basedOn w:val="a1"/>
    <w:uiPriority w:val="61"/>
    <w:rsid w:val="00614A72"/>
    <w:pPr>
      <w:spacing w:line="240" w:lineRule="auto"/>
    </w:p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character" w:customStyle="1" w:styleId="70">
    <w:name w:val="Заголовок 7 Знак"/>
    <w:basedOn w:val="a0"/>
    <w:link w:val="7"/>
    <w:uiPriority w:val="9"/>
    <w:rsid w:val="00A81D69"/>
    <w:rPr>
      <w:sz w:val="24"/>
      <w:szCs w:val="24"/>
    </w:rPr>
  </w:style>
  <w:style w:type="paragraph" w:customStyle="1" w:styleId="af9">
    <w:name w:val="Курсачи"/>
    <w:basedOn w:val="a"/>
    <w:qFormat/>
    <w:rsid w:val="00436A70"/>
    <w:pPr>
      <w:spacing w:line="360" w:lineRule="auto"/>
    </w:pPr>
    <w:rPr>
      <w:rFonts w:eastAsia="Calibri"/>
      <w:sz w:val="24"/>
      <w:szCs w:val="24"/>
      <w:lang w:eastAsia="en-US"/>
    </w:rPr>
  </w:style>
  <w:style w:type="table" w:customStyle="1" w:styleId="14">
    <w:name w:val="Сетка таблицы1"/>
    <w:basedOn w:val="a1"/>
    <w:next w:val="af3"/>
    <w:uiPriority w:val="59"/>
    <w:rsid w:val="00A9465F"/>
    <w:pPr>
      <w:spacing w:line="240" w:lineRule="auto"/>
      <w:ind w:firstLine="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a">
    <w:name w:val="Body Text Indent"/>
    <w:basedOn w:val="a"/>
    <w:link w:val="afb"/>
    <w:uiPriority w:val="99"/>
    <w:semiHidden/>
    <w:unhideWhenUsed/>
    <w:rsid w:val="009756FD"/>
    <w:pPr>
      <w:spacing w:after="120"/>
      <w:ind w:left="283"/>
    </w:pPr>
  </w:style>
  <w:style w:type="character" w:customStyle="1" w:styleId="afb">
    <w:name w:val="Основной текст с отступом Знак"/>
    <w:basedOn w:val="a0"/>
    <w:link w:val="afa"/>
    <w:uiPriority w:val="99"/>
    <w:semiHidden/>
    <w:rsid w:val="009756FD"/>
  </w:style>
  <w:style w:type="paragraph" w:customStyle="1" w:styleId="15">
    <w:name w:val="Обычный1"/>
    <w:rsid w:val="009756FD"/>
    <w:pPr>
      <w:widowControl w:val="0"/>
      <w:spacing w:line="240" w:lineRule="auto"/>
      <w:ind w:firstLine="0"/>
      <w:jc w:val="left"/>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600694">
      <w:bodyDiv w:val="1"/>
      <w:marLeft w:val="0"/>
      <w:marRight w:val="0"/>
      <w:marTop w:val="0"/>
      <w:marBottom w:val="0"/>
      <w:divBdr>
        <w:top w:val="none" w:sz="0" w:space="0" w:color="auto"/>
        <w:left w:val="none" w:sz="0" w:space="0" w:color="auto"/>
        <w:bottom w:val="none" w:sz="0" w:space="0" w:color="auto"/>
        <w:right w:val="none" w:sz="0" w:space="0" w:color="auto"/>
      </w:divBdr>
      <w:divsChild>
        <w:div w:id="345594595">
          <w:marLeft w:val="0"/>
          <w:marRight w:val="0"/>
          <w:marTop w:val="0"/>
          <w:marBottom w:val="150"/>
          <w:divBdr>
            <w:top w:val="none" w:sz="0" w:space="0" w:color="auto"/>
            <w:left w:val="none" w:sz="0" w:space="0" w:color="auto"/>
            <w:bottom w:val="none" w:sz="0" w:space="0" w:color="auto"/>
            <w:right w:val="none" w:sz="0" w:space="0" w:color="auto"/>
          </w:divBdr>
        </w:div>
        <w:div w:id="241716216">
          <w:marLeft w:val="0"/>
          <w:marRight w:val="0"/>
          <w:marTop w:val="0"/>
          <w:marBottom w:val="150"/>
          <w:divBdr>
            <w:top w:val="none" w:sz="0" w:space="0" w:color="auto"/>
            <w:left w:val="none" w:sz="0" w:space="0" w:color="auto"/>
            <w:bottom w:val="none" w:sz="0" w:space="0" w:color="auto"/>
            <w:right w:val="none" w:sz="0" w:space="0" w:color="auto"/>
          </w:divBdr>
        </w:div>
        <w:div w:id="199442952">
          <w:marLeft w:val="0"/>
          <w:marRight w:val="0"/>
          <w:marTop w:val="0"/>
          <w:marBottom w:val="150"/>
          <w:divBdr>
            <w:top w:val="none" w:sz="0" w:space="0" w:color="auto"/>
            <w:left w:val="none" w:sz="0" w:space="0" w:color="auto"/>
            <w:bottom w:val="none" w:sz="0" w:space="0" w:color="auto"/>
            <w:right w:val="none" w:sz="0" w:space="0" w:color="auto"/>
          </w:divBdr>
        </w:div>
        <w:div w:id="1737512376">
          <w:marLeft w:val="0"/>
          <w:marRight w:val="0"/>
          <w:marTop w:val="0"/>
          <w:marBottom w:val="150"/>
          <w:divBdr>
            <w:top w:val="none" w:sz="0" w:space="0" w:color="auto"/>
            <w:left w:val="none" w:sz="0" w:space="0" w:color="auto"/>
            <w:bottom w:val="none" w:sz="0" w:space="0" w:color="auto"/>
            <w:right w:val="none" w:sz="0" w:space="0" w:color="auto"/>
          </w:divBdr>
        </w:div>
      </w:divsChild>
    </w:div>
    <w:div w:id="126360834">
      <w:bodyDiv w:val="1"/>
      <w:marLeft w:val="0"/>
      <w:marRight w:val="0"/>
      <w:marTop w:val="0"/>
      <w:marBottom w:val="0"/>
      <w:divBdr>
        <w:top w:val="none" w:sz="0" w:space="0" w:color="auto"/>
        <w:left w:val="none" w:sz="0" w:space="0" w:color="auto"/>
        <w:bottom w:val="none" w:sz="0" w:space="0" w:color="auto"/>
        <w:right w:val="none" w:sz="0" w:space="0" w:color="auto"/>
      </w:divBdr>
    </w:div>
    <w:div w:id="475874320">
      <w:bodyDiv w:val="1"/>
      <w:marLeft w:val="0"/>
      <w:marRight w:val="0"/>
      <w:marTop w:val="0"/>
      <w:marBottom w:val="0"/>
      <w:divBdr>
        <w:top w:val="none" w:sz="0" w:space="0" w:color="auto"/>
        <w:left w:val="none" w:sz="0" w:space="0" w:color="auto"/>
        <w:bottom w:val="none" w:sz="0" w:space="0" w:color="auto"/>
        <w:right w:val="none" w:sz="0" w:space="0" w:color="auto"/>
      </w:divBdr>
    </w:div>
    <w:div w:id="532234055">
      <w:bodyDiv w:val="1"/>
      <w:marLeft w:val="0"/>
      <w:marRight w:val="0"/>
      <w:marTop w:val="0"/>
      <w:marBottom w:val="0"/>
      <w:divBdr>
        <w:top w:val="none" w:sz="0" w:space="0" w:color="auto"/>
        <w:left w:val="none" w:sz="0" w:space="0" w:color="auto"/>
        <w:bottom w:val="none" w:sz="0" w:space="0" w:color="auto"/>
        <w:right w:val="none" w:sz="0" w:space="0" w:color="auto"/>
      </w:divBdr>
    </w:div>
    <w:div w:id="801575641">
      <w:bodyDiv w:val="1"/>
      <w:marLeft w:val="0"/>
      <w:marRight w:val="0"/>
      <w:marTop w:val="0"/>
      <w:marBottom w:val="0"/>
      <w:divBdr>
        <w:top w:val="none" w:sz="0" w:space="0" w:color="auto"/>
        <w:left w:val="none" w:sz="0" w:space="0" w:color="auto"/>
        <w:bottom w:val="none" w:sz="0" w:space="0" w:color="auto"/>
        <w:right w:val="none" w:sz="0" w:space="0" w:color="auto"/>
      </w:divBdr>
    </w:div>
    <w:div w:id="807093110">
      <w:bodyDiv w:val="1"/>
      <w:marLeft w:val="0"/>
      <w:marRight w:val="0"/>
      <w:marTop w:val="0"/>
      <w:marBottom w:val="0"/>
      <w:divBdr>
        <w:top w:val="none" w:sz="0" w:space="0" w:color="auto"/>
        <w:left w:val="none" w:sz="0" w:space="0" w:color="auto"/>
        <w:bottom w:val="none" w:sz="0" w:space="0" w:color="auto"/>
        <w:right w:val="none" w:sz="0" w:space="0" w:color="auto"/>
      </w:divBdr>
    </w:div>
    <w:div w:id="831677217">
      <w:bodyDiv w:val="1"/>
      <w:marLeft w:val="0"/>
      <w:marRight w:val="0"/>
      <w:marTop w:val="0"/>
      <w:marBottom w:val="0"/>
      <w:divBdr>
        <w:top w:val="none" w:sz="0" w:space="0" w:color="auto"/>
        <w:left w:val="none" w:sz="0" w:space="0" w:color="auto"/>
        <w:bottom w:val="none" w:sz="0" w:space="0" w:color="auto"/>
        <w:right w:val="none" w:sz="0" w:space="0" w:color="auto"/>
      </w:divBdr>
    </w:div>
    <w:div w:id="913202082">
      <w:bodyDiv w:val="1"/>
      <w:marLeft w:val="0"/>
      <w:marRight w:val="0"/>
      <w:marTop w:val="0"/>
      <w:marBottom w:val="0"/>
      <w:divBdr>
        <w:top w:val="none" w:sz="0" w:space="0" w:color="auto"/>
        <w:left w:val="none" w:sz="0" w:space="0" w:color="auto"/>
        <w:bottom w:val="none" w:sz="0" w:space="0" w:color="auto"/>
        <w:right w:val="none" w:sz="0" w:space="0" w:color="auto"/>
      </w:divBdr>
    </w:div>
    <w:div w:id="934628908">
      <w:bodyDiv w:val="1"/>
      <w:marLeft w:val="0"/>
      <w:marRight w:val="0"/>
      <w:marTop w:val="0"/>
      <w:marBottom w:val="0"/>
      <w:divBdr>
        <w:top w:val="none" w:sz="0" w:space="0" w:color="auto"/>
        <w:left w:val="none" w:sz="0" w:space="0" w:color="auto"/>
        <w:bottom w:val="none" w:sz="0" w:space="0" w:color="auto"/>
        <w:right w:val="none" w:sz="0" w:space="0" w:color="auto"/>
      </w:divBdr>
    </w:div>
    <w:div w:id="1019547829">
      <w:bodyDiv w:val="1"/>
      <w:marLeft w:val="0"/>
      <w:marRight w:val="0"/>
      <w:marTop w:val="0"/>
      <w:marBottom w:val="0"/>
      <w:divBdr>
        <w:top w:val="none" w:sz="0" w:space="0" w:color="auto"/>
        <w:left w:val="none" w:sz="0" w:space="0" w:color="auto"/>
        <w:bottom w:val="none" w:sz="0" w:space="0" w:color="auto"/>
        <w:right w:val="none" w:sz="0" w:space="0" w:color="auto"/>
      </w:divBdr>
    </w:div>
    <w:div w:id="1342589763">
      <w:bodyDiv w:val="1"/>
      <w:marLeft w:val="0"/>
      <w:marRight w:val="0"/>
      <w:marTop w:val="0"/>
      <w:marBottom w:val="0"/>
      <w:divBdr>
        <w:top w:val="none" w:sz="0" w:space="0" w:color="auto"/>
        <w:left w:val="none" w:sz="0" w:space="0" w:color="auto"/>
        <w:bottom w:val="none" w:sz="0" w:space="0" w:color="auto"/>
        <w:right w:val="none" w:sz="0" w:space="0" w:color="auto"/>
      </w:divBdr>
      <w:divsChild>
        <w:div w:id="192423832">
          <w:marLeft w:val="0"/>
          <w:marRight w:val="0"/>
          <w:marTop w:val="0"/>
          <w:marBottom w:val="0"/>
          <w:divBdr>
            <w:top w:val="none" w:sz="0" w:space="0" w:color="auto"/>
            <w:left w:val="none" w:sz="0" w:space="0" w:color="auto"/>
            <w:bottom w:val="none" w:sz="0" w:space="0" w:color="auto"/>
            <w:right w:val="none" w:sz="0" w:space="0" w:color="auto"/>
          </w:divBdr>
          <w:divsChild>
            <w:div w:id="303047052">
              <w:marLeft w:val="0"/>
              <w:marRight w:val="0"/>
              <w:marTop w:val="0"/>
              <w:marBottom w:val="0"/>
              <w:divBdr>
                <w:top w:val="none" w:sz="0" w:space="0" w:color="auto"/>
                <w:left w:val="none" w:sz="0" w:space="0" w:color="auto"/>
                <w:bottom w:val="none" w:sz="0" w:space="0" w:color="auto"/>
                <w:right w:val="none" w:sz="0" w:space="0" w:color="auto"/>
              </w:divBdr>
            </w:div>
          </w:divsChild>
        </w:div>
        <w:div w:id="63454078">
          <w:marLeft w:val="0"/>
          <w:marRight w:val="0"/>
          <w:marTop w:val="0"/>
          <w:marBottom w:val="0"/>
          <w:divBdr>
            <w:top w:val="none" w:sz="0" w:space="0" w:color="auto"/>
            <w:left w:val="none" w:sz="0" w:space="0" w:color="auto"/>
            <w:bottom w:val="none" w:sz="0" w:space="0" w:color="auto"/>
            <w:right w:val="none" w:sz="0" w:space="0" w:color="auto"/>
          </w:divBdr>
          <w:divsChild>
            <w:div w:id="193658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580409">
      <w:bodyDiv w:val="1"/>
      <w:marLeft w:val="0"/>
      <w:marRight w:val="0"/>
      <w:marTop w:val="0"/>
      <w:marBottom w:val="0"/>
      <w:divBdr>
        <w:top w:val="none" w:sz="0" w:space="0" w:color="auto"/>
        <w:left w:val="none" w:sz="0" w:space="0" w:color="auto"/>
        <w:bottom w:val="none" w:sz="0" w:space="0" w:color="auto"/>
        <w:right w:val="none" w:sz="0" w:space="0" w:color="auto"/>
      </w:divBdr>
    </w:div>
    <w:div w:id="1502888701">
      <w:bodyDiv w:val="1"/>
      <w:marLeft w:val="0"/>
      <w:marRight w:val="0"/>
      <w:marTop w:val="0"/>
      <w:marBottom w:val="0"/>
      <w:divBdr>
        <w:top w:val="none" w:sz="0" w:space="0" w:color="auto"/>
        <w:left w:val="none" w:sz="0" w:space="0" w:color="auto"/>
        <w:bottom w:val="none" w:sz="0" w:space="0" w:color="auto"/>
        <w:right w:val="none" w:sz="0" w:space="0" w:color="auto"/>
      </w:divBdr>
    </w:div>
    <w:div w:id="1738090580">
      <w:bodyDiv w:val="1"/>
      <w:marLeft w:val="0"/>
      <w:marRight w:val="0"/>
      <w:marTop w:val="0"/>
      <w:marBottom w:val="0"/>
      <w:divBdr>
        <w:top w:val="none" w:sz="0" w:space="0" w:color="auto"/>
        <w:left w:val="none" w:sz="0" w:space="0" w:color="auto"/>
        <w:bottom w:val="none" w:sz="0" w:space="0" w:color="auto"/>
        <w:right w:val="none" w:sz="0" w:space="0" w:color="auto"/>
      </w:divBdr>
    </w:div>
    <w:div w:id="1777022444">
      <w:bodyDiv w:val="1"/>
      <w:marLeft w:val="0"/>
      <w:marRight w:val="0"/>
      <w:marTop w:val="0"/>
      <w:marBottom w:val="0"/>
      <w:divBdr>
        <w:top w:val="none" w:sz="0" w:space="0" w:color="auto"/>
        <w:left w:val="none" w:sz="0" w:space="0" w:color="auto"/>
        <w:bottom w:val="none" w:sz="0" w:space="0" w:color="auto"/>
        <w:right w:val="none" w:sz="0" w:space="0" w:color="auto"/>
      </w:divBdr>
    </w:div>
    <w:div w:id="1783694754">
      <w:bodyDiv w:val="1"/>
      <w:marLeft w:val="0"/>
      <w:marRight w:val="0"/>
      <w:marTop w:val="0"/>
      <w:marBottom w:val="0"/>
      <w:divBdr>
        <w:top w:val="none" w:sz="0" w:space="0" w:color="auto"/>
        <w:left w:val="none" w:sz="0" w:space="0" w:color="auto"/>
        <w:bottom w:val="none" w:sz="0" w:space="0" w:color="auto"/>
        <w:right w:val="none" w:sz="0" w:space="0" w:color="auto"/>
      </w:divBdr>
    </w:div>
    <w:div w:id="1856381318">
      <w:bodyDiv w:val="1"/>
      <w:marLeft w:val="0"/>
      <w:marRight w:val="0"/>
      <w:marTop w:val="0"/>
      <w:marBottom w:val="0"/>
      <w:divBdr>
        <w:top w:val="none" w:sz="0" w:space="0" w:color="auto"/>
        <w:left w:val="none" w:sz="0" w:space="0" w:color="auto"/>
        <w:bottom w:val="none" w:sz="0" w:space="0" w:color="auto"/>
        <w:right w:val="none" w:sz="0" w:space="0" w:color="auto"/>
      </w:divBdr>
    </w:div>
    <w:div w:id="1899776878">
      <w:bodyDiv w:val="1"/>
      <w:marLeft w:val="0"/>
      <w:marRight w:val="0"/>
      <w:marTop w:val="0"/>
      <w:marBottom w:val="0"/>
      <w:divBdr>
        <w:top w:val="none" w:sz="0" w:space="0" w:color="auto"/>
        <w:left w:val="none" w:sz="0" w:space="0" w:color="auto"/>
        <w:bottom w:val="none" w:sz="0" w:space="0" w:color="auto"/>
        <w:right w:val="none" w:sz="0" w:space="0" w:color="auto"/>
      </w:divBdr>
    </w:div>
    <w:div w:id="2003509938">
      <w:bodyDiv w:val="1"/>
      <w:marLeft w:val="0"/>
      <w:marRight w:val="0"/>
      <w:marTop w:val="0"/>
      <w:marBottom w:val="0"/>
      <w:divBdr>
        <w:top w:val="none" w:sz="0" w:space="0" w:color="auto"/>
        <w:left w:val="none" w:sz="0" w:space="0" w:color="auto"/>
        <w:bottom w:val="none" w:sz="0" w:space="0" w:color="auto"/>
        <w:right w:val="none" w:sz="0" w:space="0" w:color="auto"/>
      </w:divBdr>
    </w:div>
    <w:div w:id="20511461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emf"/><Relationship Id="rId26" Type="http://schemas.openxmlformats.org/officeDocument/2006/relationships/oleObject" Target="embeddings/oleObject3.bin"/><Relationship Id="rId39" Type="http://schemas.openxmlformats.org/officeDocument/2006/relationships/image" Target="media/image20.png"/><Relationship Id="rId3" Type="http://schemas.openxmlformats.org/officeDocument/2006/relationships/numbering" Target="numbering.xml"/><Relationship Id="rId21" Type="http://schemas.openxmlformats.org/officeDocument/2006/relationships/oleObject" Target="embeddings/oleObject2.bin"/><Relationship Id="rId34" Type="http://schemas.openxmlformats.org/officeDocument/2006/relationships/image" Target="media/image17.png"/><Relationship Id="rId42" Type="http://schemas.openxmlformats.org/officeDocument/2006/relationships/image" Target="media/image22.png"/><Relationship Id="rId47" Type="http://schemas.openxmlformats.org/officeDocument/2006/relationships/image" Target="media/image25.wmf"/><Relationship Id="rId50" Type="http://schemas.microsoft.com/office/2007/relationships/hdphoto" Target="media/hdphoto8.wdp"/><Relationship Id="rId7" Type="http://schemas.openxmlformats.org/officeDocument/2006/relationships/webSettings" Target="webSettings.xml"/><Relationship Id="rId12" Type="http://schemas.openxmlformats.org/officeDocument/2006/relationships/image" Target="media/image3.png"/><Relationship Id="rId17" Type="http://schemas.microsoft.com/office/2007/relationships/hdphoto" Target="media/hdphoto2.wdp"/><Relationship Id="rId25" Type="http://schemas.openxmlformats.org/officeDocument/2006/relationships/image" Target="media/image12.emf"/><Relationship Id="rId33" Type="http://schemas.openxmlformats.org/officeDocument/2006/relationships/image" Target="media/image16.wmf"/><Relationship Id="rId38" Type="http://schemas.microsoft.com/office/2007/relationships/hdphoto" Target="media/hdphoto4.wdp"/><Relationship Id="rId46" Type="http://schemas.microsoft.com/office/2007/relationships/hdphoto" Target="media/hdphoto7.wdp"/><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8.emf"/><Relationship Id="rId29" Type="http://schemas.openxmlformats.org/officeDocument/2006/relationships/image" Target="media/image14.emf"/><Relationship Id="rId41"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oleObject" Target="embeddings/oleObject6.bin"/><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image" Target="media/image24.png"/><Relationship Id="rId53" Type="http://schemas.openxmlformats.org/officeDocument/2006/relationships/theme" Target="theme/theme1.xml"/><Relationship Id="rId5" Type="http://schemas.microsoft.com/office/2007/relationships/stylesWithEffects" Target="stylesWithEffects.xml"/><Relationship Id="rId15" Type="http://schemas.microsoft.com/office/2007/relationships/hdphoto" Target="media/hdphoto1.wdp"/><Relationship Id="rId23" Type="http://schemas.openxmlformats.org/officeDocument/2006/relationships/image" Target="media/image10.png"/><Relationship Id="rId28" Type="http://schemas.openxmlformats.org/officeDocument/2006/relationships/oleObject" Target="embeddings/oleObject4.bin"/><Relationship Id="rId36" Type="http://schemas.microsoft.com/office/2007/relationships/hdphoto" Target="media/hdphoto3.wdp"/><Relationship Id="rId49" Type="http://schemas.openxmlformats.org/officeDocument/2006/relationships/image" Target="media/image26.jpeg"/><Relationship Id="rId10" Type="http://schemas.openxmlformats.org/officeDocument/2006/relationships/image" Target="media/image1.png"/><Relationship Id="rId19" Type="http://schemas.openxmlformats.org/officeDocument/2006/relationships/oleObject" Target="embeddings/oleObject1.bin"/><Relationship Id="rId31" Type="http://schemas.openxmlformats.org/officeDocument/2006/relationships/image" Target="media/image15.emf"/><Relationship Id="rId44" Type="http://schemas.openxmlformats.org/officeDocument/2006/relationships/image" Target="media/image23.png"/><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9.wmf"/><Relationship Id="rId27" Type="http://schemas.openxmlformats.org/officeDocument/2006/relationships/image" Target="media/image13.emf"/><Relationship Id="rId30" Type="http://schemas.openxmlformats.org/officeDocument/2006/relationships/oleObject" Target="embeddings/oleObject5.bin"/><Relationship Id="rId35" Type="http://schemas.openxmlformats.org/officeDocument/2006/relationships/image" Target="media/image18.png"/><Relationship Id="rId43" Type="http://schemas.microsoft.com/office/2007/relationships/hdphoto" Target="media/hdphoto6.wdp"/><Relationship Id="rId48" Type="http://schemas.openxmlformats.org/officeDocument/2006/relationships/oleObject" Target="embeddings/oleObject7.bin"/><Relationship Id="rId8" Type="http://schemas.openxmlformats.org/officeDocument/2006/relationships/footnotes" Target="footnotes.xml"/><Relationship Id="rId51"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L+nNwbM2rydRapuehqIixDVkl6g==">AMUW2mXSQeDmnW2wbSNH4JZVwdyP4cRmed/6WiTxVGLXcDc7wYPPTlj4BiOxdT4eZqwvvYB1yIx1LUQxrEvSUme08dQ5CkXAYX0WeR3BOGy8E+Nq2VtTClwwp0LHroAI6YglS4PqGOLhVQjPD7SZ0FJSL3PJt4xzf1EMse/s9FN8L1YI6G7Yw6q5N41qBvLw3ra45rwKAWIOYHhSQNdQYxJoAAZSUYP8Eig1MMszUX17Wc57fWXZDtg=</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2301ACE-058F-442D-925E-87ABFEB9E1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1331</TotalTime>
  <Pages>76</Pages>
  <Words>16567</Words>
  <Characters>94432</Characters>
  <Application>Microsoft Office Word</Application>
  <DocSecurity>0</DocSecurity>
  <Lines>786</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110778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Katsiaryna Kryhtopava</dc:creator>
  <cp:lastModifiedBy>HP</cp:lastModifiedBy>
  <cp:revision>50</cp:revision>
  <cp:lastPrinted>2022-12-12T13:44:00Z</cp:lastPrinted>
  <dcterms:created xsi:type="dcterms:W3CDTF">2023-04-21T06:23:00Z</dcterms:created>
  <dcterms:modified xsi:type="dcterms:W3CDTF">2023-06-12T13:58:00Z</dcterms:modified>
</cp:coreProperties>
</file>