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1BB" w:rsidRPr="00D071BB" w:rsidRDefault="00D071BB" w:rsidP="00D071BB">
      <w:pPr>
        <w:spacing w:after="0" w:line="240" w:lineRule="auto"/>
        <w:jc w:val="center"/>
        <w:rPr>
          <w:rFonts w:ascii="Times New Roman" w:hAnsi="Times New Roman" w:cs="Times New Roman"/>
          <w:sz w:val="24"/>
          <w:szCs w:val="24"/>
        </w:rPr>
      </w:pPr>
      <w:r w:rsidRPr="00D071BB">
        <w:rPr>
          <w:rFonts w:ascii="Times New Roman" w:hAnsi="Times New Roman" w:cs="Times New Roman"/>
          <w:sz w:val="24"/>
          <w:szCs w:val="24"/>
        </w:rPr>
        <w:t>федеральное государственное бюджетное образовательное учреждение</w:t>
      </w:r>
    </w:p>
    <w:p w:rsidR="00D071BB" w:rsidRPr="00D071BB" w:rsidRDefault="00D071BB" w:rsidP="00D071BB">
      <w:pPr>
        <w:spacing w:after="0" w:line="240" w:lineRule="auto"/>
        <w:jc w:val="center"/>
        <w:rPr>
          <w:rFonts w:ascii="Times New Roman" w:hAnsi="Times New Roman" w:cs="Times New Roman"/>
          <w:sz w:val="24"/>
          <w:szCs w:val="24"/>
        </w:rPr>
      </w:pPr>
      <w:r w:rsidRPr="00D071BB">
        <w:rPr>
          <w:rFonts w:ascii="Times New Roman" w:hAnsi="Times New Roman" w:cs="Times New Roman"/>
          <w:sz w:val="24"/>
          <w:szCs w:val="24"/>
        </w:rPr>
        <w:t>высшего образования</w:t>
      </w:r>
    </w:p>
    <w:p w:rsidR="00D071BB" w:rsidRPr="00D071BB" w:rsidRDefault="00D071BB" w:rsidP="00D071BB">
      <w:pPr>
        <w:spacing w:after="0" w:line="240" w:lineRule="auto"/>
        <w:jc w:val="center"/>
        <w:rPr>
          <w:rFonts w:ascii="Times New Roman" w:hAnsi="Times New Roman" w:cs="Times New Roman"/>
          <w:sz w:val="24"/>
          <w:szCs w:val="24"/>
        </w:rPr>
      </w:pPr>
      <w:r w:rsidRPr="00D071BB">
        <w:rPr>
          <w:rFonts w:ascii="Times New Roman" w:hAnsi="Times New Roman" w:cs="Times New Roman"/>
          <w:sz w:val="24"/>
          <w:szCs w:val="24"/>
        </w:rPr>
        <w:t>«Мичуринский государственный аграрный университет»</w:t>
      </w:r>
    </w:p>
    <w:p w:rsidR="00D071BB" w:rsidRPr="00D071BB" w:rsidRDefault="00D071BB" w:rsidP="00D071BB">
      <w:pPr>
        <w:spacing w:after="0" w:line="240" w:lineRule="auto"/>
        <w:ind w:firstLine="709"/>
        <w:jc w:val="both"/>
        <w:rPr>
          <w:rFonts w:ascii="Times New Roman" w:hAnsi="Times New Roman" w:cs="Times New Roman"/>
          <w:sz w:val="24"/>
          <w:szCs w:val="24"/>
        </w:rPr>
      </w:pPr>
    </w:p>
    <w:p w:rsidR="00D071BB" w:rsidRPr="00D071BB" w:rsidRDefault="00D071BB" w:rsidP="00D071BB">
      <w:pPr>
        <w:spacing w:after="0" w:line="240" w:lineRule="auto"/>
        <w:rPr>
          <w:rFonts w:ascii="Times New Roman" w:hAnsi="Times New Roman" w:cs="Times New Roman"/>
          <w:sz w:val="24"/>
          <w:szCs w:val="24"/>
        </w:rPr>
      </w:pPr>
      <w:r w:rsidRPr="00D071BB">
        <w:rPr>
          <w:rFonts w:ascii="Times New Roman" w:hAnsi="Times New Roman" w:cs="Times New Roman"/>
          <w:sz w:val="24"/>
          <w:szCs w:val="24"/>
        </w:rPr>
        <w:t xml:space="preserve">Институт </w:t>
      </w:r>
      <w:r w:rsidRPr="00D071BB">
        <w:rPr>
          <w:rFonts w:ascii="Times New Roman" w:hAnsi="Times New Roman" w:cs="Times New Roman"/>
          <w:sz w:val="24"/>
          <w:szCs w:val="24"/>
          <w:u w:val="single"/>
        </w:rPr>
        <w:t>Социально-педагогический</w:t>
      </w:r>
    </w:p>
    <w:p w:rsidR="00D071BB" w:rsidRPr="00D071BB" w:rsidRDefault="00D071BB" w:rsidP="00D071BB">
      <w:pPr>
        <w:spacing w:after="0" w:line="240" w:lineRule="auto"/>
        <w:rPr>
          <w:rFonts w:ascii="Times New Roman" w:hAnsi="Times New Roman" w:cs="Times New Roman"/>
          <w:sz w:val="24"/>
          <w:szCs w:val="24"/>
        </w:rPr>
      </w:pPr>
      <w:r w:rsidRPr="00D071BB">
        <w:rPr>
          <w:rFonts w:ascii="Times New Roman" w:hAnsi="Times New Roman" w:cs="Times New Roman"/>
          <w:sz w:val="24"/>
          <w:szCs w:val="24"/>
        </w:rPr>
        <w:t xml:space="preserve">Направление </w:t>
      </w:r>
      <w:r w:rsidRPr="00D071BB">
        <w:rPr>
          <w:rFonts w:ascii="Times New Roman" w:hAnsi="Times New Roman" w:cs="Times New Roman"/>
          <w:sz w:val="24"/>
          <w:szCs w:val="24"/>
          <w:u w:val="single"/>
        </w:rPr>
        <w:t>44.03.02 Психолого-педагогическое образование</w:t>
      </w:r>
    </w:p>
    <w:p w:rsidR="00D071BB" w:rsidRPr="00D071BB" w:rsidRDefault="00D071BB" w:rsidP="00D071BB">
      <w:pPr>
        <w:spacing w:after="0" w:line="240" w:lineRule="auto"/>
        <w:rPr>
          <w:rFonts w:ascii="Times New Roman" w:hAnsi="Times New Roman" w:cs="Times New Roman"/>
          <w:sz w:val="24"/>
          <w:szCs w:val="24"/>
        </w:rPr>
      </w:pPr>
      <w:r w:rsidRPr="00D071BB">
        <w:rPr>
          <w:rFonts w:ascii="Times New Roman" w:hAnsi="Times New Roman" w:cs="Times New Roman"/>
          <w:sz w:val="24"/>
          <w:szCs w:val="24"/>
        </w:rPr>
        <w:t xml:space="preserve">Направленность (профиль) </w:t>
      </w:r>
      <w:r w:rsidRPr="00D071BB">
        <w:rPr>
          <w:rFonts w:ascii="Times New Roman" w:hAnsi="Times New Roman" w:cs="Times New Roman"/>
          <w:sz w:val="24"/>
          <w:szCs w:val="24"/>
          <w:u w:val="single"/>
        </w:rPr>
        <w:t>Психология и педагогика начального образования</w:t>
      </w:r>
    </w:p>
    <w:p w:rsidR="00D071BB" w:rsidRPr="00D071BB" w:rsidRDefault="00D071BB" w:rsidP="00D071BB">
      <w:pPr>
        <w:spacing w:after="0" w:line="240" w:lineRule="auto"/>
        <w:rPr>
          <w:rFonts w:ascii="Times New Roman" w:hAnsi="Times New Roman" w:cs="Times New Roman"/>
          <w:sz w:val="24"/>
          <w:szCs w:val="24"/>
        </w:rPr>
      </w:pPr>
      <w:r w:rsidRPr="00D071BB">
        <w:rPr>
          <w:rFonts w:ascii="Times New Roman" w:hAnsi="Times New Roman" w:cs="Times New Roman"/>
          <w:sz w:val="24"/>
          <w:szCs w:val="24"/>
        </w:rPr>
        <w:t xml:space="preserve">Кафедра </w:t>
      </w:r>
      <w:r w:rsidRPr="00D071BB">
        <w:rPr>
          <w:rFonts w:ascii="Times New Roman" w:hAnsi="Times New Roman" w:cs="Times New Roman"/>
          <w:sz w:val="24"/>
          <w:szCs w:val="24"/>
          <w:u w:val="single"/>
        </w:rPr>
        <w:t>педагогики и психологии</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jc w:val="center"/>
        <w:rPr>
          <w:rFonts w:ascii="Times New Roman" w:hAnsi="Times New Roman" w:cs="Times New Roman"/>
          <w:b/>
          <w:bCs/>
          <w:sz w:val="28"/>
          <w:szCs w:val="28"/>
        </w:rPr>
      </w:pPr>
      <w:r w:rsidRPr="00D071BB">
        <w:rPr>
          <w:rFonts w:ascii="Times New Roman" w:hAnsi="Times New Roman" w:cs="Times New Roman"/>
          <w:b/>
          <w:bCs/>
          <w:sz w:val="28"/>
          <w:szCs w:val="28"/>
        </w:rPr>
        <w:t>ОТЧЕТ-РЕФЕРАТ</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jc w:val="center"/>
        <w:rPr>
          <w:rFonts w:ascii="Times New Roman" w:hAnsi="Times New Roman" w:cs="Times New Roman"/>
          <w:sz w:val="28"/>
          <w:szCs w:val="28"/>
        </w:rPr>
      </w:pPr>
      <w:proofErr w:type="gramStart"/>
      <w:r w:rsidRPr="00D071BB">
        <w:rPr>
          <w:rFonts w:ascii="Times New Roman" w:hAnsi="Times New Roman" w:cs="Times New Roman"/>
          <w:sz w:val="28"/>
          <w:szCs w:val="28"/>
        </w:rPr>
        <w:t>обучающего</w:t>
      </w:r>
      <w:proofErr w:type="gramEnd"/>
      <w:r w:rsidRPr="00D071BB">
        <w:rPr>
          <w:rFonts w:ascii="Times New Roman" w:hAnsi="Times New Roman" w:cs="Times New Roman"/>
          <w:sz w:val="28"/>
          <w:szCs w:val="28"/>
        </w:rPr>
        <w:t xml:space="preserve"> группы СЗБ37П</w:t>
      </w:r>
    </w:p>
    <w:p w:rsidR="00D071BB" w:rsidRPr="00D071BB" w:rsidRDefault="00D071BB" w:rsidP="00D071BB">
      <w:pPr>
        <w:spacing w:after="0" w:line="240" w:lineRule="auto"/>
        <w:jc w:val="center"/>
        <w:rPr>
          <w:rFonts w:ascii="Times New Roman" w:hAnsi="Times New Roman" w:cs="Times New Roman"/>
          <w:b/>
          <w:sz w:val="28"/>
          <w:szCs w:val="28"/>
          <w:u w:val="single"/>
        </w:rPr>
      </w:pPr>
      <w:proofErr w:type="spellStart"/>
      <w:r w:rsidRPr="00D071BB">
        <w:rPr>
          <w:rFonts w:ascii="Times New Roman" w:hAnsi="Times New Roman" w:cs="Times New Roman"/>
          <w:b/>
          <w:sz w:val="28"/>
          <w:szCs w:val="28"/>
          <w:u w:val="single"/>
        </w:rPr>
        <w:t>Поскребаловой</w:t>
      </w:r>
      <w:proofErr w:type="spellEnd"/>
      <w:r w:rsidRPr="00D071BB">
        <w:rPr>
          <w:rFonts w:ascii="Times New Roman" w:hAnsi="Times New Roman" w:cs="Times New Roman"/>
          <w:b/>
          <w:sz w:val="28"/>
          <w:szCs w:val="28"/>
          <w:u w:val="single"/>
        </w:rPr>
        <w:t xml:space="preserve"> Дарьи Дмитриевны</w:t>
      </w:r>
    </w:p>
    <w:p w:rsidR="00D071BB" w:rsidRPr="00D071BB" w:rsidRDefault="00D071BB" w:rsidP="00D071BB">
      <w:pPr>
        <w:spacing w:after="0" w:line="240" w:lineRule="auto"/>
        <w:jc w:val="center"/>
        <w:rPr>
          <w:rFonts w:ascii="Times New Roman" w:hAnsi="Times New Roman" w:cs="Times New Roman"/>
          <w:sz w:val="28"/>
          <w:szCs w:val="28"/>
        </w:rPr>
      </w:pPr>
      <w:r w:rsidRPr="00D071BB">
        <w:rPr>
          <w:rFonts w:ascii="Times New Roman" w:hAnsi="Times New Roman" w:cs="Times New Roman"/>
          <w:sz w:val="28"/>
          <w:szCs w:val="28"/>
        </w:rPr>
        <w:t>по теме</w:t>
      </w:r>
    </w:p>
    <w:p w:rsidR="00D071BB" w:rsidRPr="00D071BB" w:rsidRDefault="00D071BB" w:rsidP="00D071BB">
      <w:pPr>
        <w:spacing w:after="0" w:line="240" w:lineRule="auto"/>
        <w:jc w:val="center"/>
        <w:rPr>
          <w:rFonts w:ascii="Times New Roman" w:hAnsi="Times New Roman" w:cs="Times New Roman"/>
          <w:sz w:val="28"/>
          <w:szCs w:val="28"/>
        </w:rPr>
      </w:pPr>
      <w:r w:rsidRPr="00D071BB">
        <w:rPr>
          <w:rFonts w:ascii="Times New Roman" w:hAnsi="Times New Roman" w:cs="Times New Roman"/>
          <w:sz w:val="28"/>
          <w:szCs w:val="28"/>
        </w:rPr>
        <w:t>«Формирование грамматических понятий младшего школьника»</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jc w:val="center"/>
        <w:rPr>
          <w:rFonts w:ascii="Times New Roman" w:hAnsi="Times New Roman" w:cs="Times New Roman"/>
          <w:sz w:val="28"/>
          <w:szCs w:val="28"/>
        </w:rPr>
      </w:pPr>
      <w:r w:rsidRPr="00D071BB">
        <w:rPr>
          <w:rFonts w:ascii="Times New Roman" w:hAnsi="Times New Roman" w:cs="Times New Roman"/>
          <w:sz w:val="28"/>
          <w:szCs w:val="28"/>
        </w:rPr>
        <w:t xml:space="preserve">в рамках реализации темы кафедры педагогики и психологии </w:t>
      </w:r>
    </w:p>
    <w:p w:rsidR="00D071BB" w:rsidRPr="00D071BB" w:rsidRDefault="00D071BB" w:rsidP="00D071BB">
      <w:pPr>
        <w:spacing w:after="0" w:line="240" w:lineRule="auto"/>
        <w:jc w:val="center"/>
        <w:rPr>
          <w:rFonts w:ascii="Times New Roman" w:hAnsi="Times New Roman" w:cs="Times New Roman"/>
          <w:sz w:val="28"/>
          <w:szCs w:val="28"/>
        </w:rPr>
      </w:pPr>
      <w:r w:rsidRPr="00D071BB">
        <w:rPr>
          <w:rFonts w:ascii="Times New Roman" w:hAnsi="Times New Roman" w:cs="Times New Roman"/>
          <w:sz w:val="28"/>
          <w:szCs w:val="28"/>
        </w:rPr>
        <w:t xml:space="preserve">«Подготовка будущих педагогов к полифункциональной деятельности </w:t>
      </w:r>
    </w:p>
    <w:p w:rsidR="00D071BB" w:rsidRPr="00D071BB" w:rsidRDefault="00D071BB" w:rsidP="00D071BB">
      <w:pPr>
        <w:spacing w:after="0" w:line="240" w:lineRule="auto"/>
        <w:jc w:val="center"/>
        <w:rPr>
          <w:rFonts w:ascii="Times New Roman" w:hAnsi="Times New Roman" w:cs="Times New Roman"/>
          <w:sz w:val="28"/>
          <w:szCs w:val="28"/>
        </w:rPr>
      </w:pPr>
      <w:r w:rsidRPr="00D071BB">
        <w:rPr>
          <w:rFonts w:ascii="Times New Roman" w:hAnsi="Times New Roman" w:cs="Times New Roman"/>
          <w:sz w:val="28"/>
          <w:szCs w:val="28"/>
        </w:rPr>
        <w:t>в условиях  устойчивого развития аграрных территорий»</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ind w:firstLine="709"/>
        <w:jc w:val="both"/>
        <w:rPr>
          <w:rFonts w:ascii="Times New Roman" w:hAnsi="Times New Roman" w:cs="Times New Roman"/>
          <w:bCs/>
          <w:sz w:val="28"/>
          <w:szCs w:val="28"/>
        </w:rPr>
      </w:pPr>
    </w:p>
    <w:p w:rsidR="00D071BB" w:rsidRPr="00D071BB" w:rsidRDefault="00D071BB" w:rsidP="00D071BB">
      <w:pPr>
        <w:spacing w:after="0" w:line="240" w:lineRule="auto"/>
        <w:jc w:val="center"/>
        <w:rPr>
          <w:rFonts w:ascii="Times New Roman" w:hAnsi="Times New Roman" w:cs="Times New Roman"/>
          <w:bCs/>
          <w:sz w:val="28"/>
          <w:szCs w:val="28"/>
        </w:rPr>
      </w:pPr>
      <w:r w:rsidRPr="00D071BB">
        <w:rPr>
          <w:rFonts w:ascii="Times New Roman" w:hAnsi="Times New Roman" w:cs="Times New Roman"/>
          <w:bCs/>
          <w:sz w:val="28"/>
          <w:szCs w:val="28"/>
        </w:rPr>
        <w:t>МИЧУРИНСК-НАУКОГРАД – 2024</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bCs/>
          <w:iCs/>
          <w:sz w:val="28"/>
          <w:szCs w:val="28"/>
        </w:rPr>
      </w:pPr>
      <w:r w:rsidRPr="00D071BB">
        <w:rPr>
          <w:rFonts w:ascii="Times New Roman" w:hAnsi="Times New Roman" w:cs="Times New Roman"/>
          <w:bCs/>
          <w:iCs/>
          <w:sz w:val="28"/>
          <w:szCs w:val="28"/>
        </w:rPr>
        <w:br w:type="page"/>
      </w:r>
    </w:p>
    <w:p w:rsidR="00D071BB" w:rsidRPr="00D071BB" w:rsidRDefault="00D071BB" w:rsidP="00D071BB">
      <w:pPr>
        <w:spacing w:after="0" w:line="240" w:lineRule="auto"/>
        <w:jc w:val="center"/>
        <w:rPr>
          <w:rFonts w:ascii="Times New Roman" w:hAnsi="Times New Roman" w:cs="Times New Roman"/>
          <w:b/>
          <w:bCs/>
          <w:sz w:val="28"/>
          <w:szCs w:val="28"/>
        </w:rPr>
      </w:pPr>
      <w:r w:rsidRPr="00D071BB">
        <w:rPr>
          <w:rFonts w:ascii="Times New Roman" w:hAnsi="Times New Roman" w:cs="Times New Roman"/>
          <w:b/>
          <w:bCs/>
          <w:sz w:val="28"/>
          <w:szCs w:val="28"/>
        </w:rPr>
        <w:lastRenderedPageBreak/>
        <w:t>РЕФЕРАТ</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E50D62" w:rsidP="00D07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Отчет 18</w:t>
      </w:r>
      <w:r w:rsidR="00D071BB" w:rsidRPr="00D071BB">
        <w:rPr>
          <w:rFonts w:ascii="Times New Roman" w:hAnsi="Times New Roman" w:cs="Times New Roman"/>
          <w:sz w:val="28"/>
          <w:szCs w:val="28"/>
        </w:rPr>
        <w:t xml:space="preserve"> с., 3 табл., 1 рисунок, 2 источника</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b/>
          <w:bCs/>
          <w:sz w:val="28"/>
          <w:szCs w:val="28"/>
        </w:rPr>
        <w:t xml:space="preserve">Ключевые слова: </w:t>
      </w:r>
      <w:r w:rsidRPr="00D071BB">
        <w:rPr>
          <w:rFonts w:ascii="Times New Roman" w:hAnsi="Times New Roman" w:cs="Times New Roman"/>
          <w:sz w:val="28"/>
          <w:szCs w:val="28"/>
        </w:rPr>
        <w:t>младший школьник, грамматические понятия, грамматика, русский язык,  морфология, части речи.</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b/>
          <w:iCs/>
          <w:sz w:val="28"/>
          <w:szCs w:val="28"/>
        </w:rPr>
        <w:t>Цель исследования</w:t>
      </w:r>
      <w:r w:rsidR="00EB3F97">
        <w:rPr>
          <w:rFonts w:ascii="Times New Roman" w:hAnsi="Times New Roman" w:cs="Times New Roman"/>
          <w:b/>
          <w:iCs/>
          <w:sz w:val="28"/>
          <w:szCs w:val="28"/>
        </w:rPr>
        <w:t xml:space="preserve"> </w:t>
      </w:r>
      <w:r w:rsidRPr="00D071BB">
        <w:rPr>
          <w:rFonts w:ascii="Times New Roman" w:hAnsi="Times New Roman" w:cs="Times New Roman"/>
          <w:sz w:val="28"/>
          <w:szCs w:val="28"/>
        </w:rPr>
        <w:t>состоит в изучении и систематизации особенностей работы по формированию навыков сопоставительного анализа в процессе изучения грамматических категорий имен существительных на уроках русского языка в начальных классах.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b/>
          <w:iCs/>
          <w:sz w:val="28"/>
          <w:szCs w:val="28"/>
        </w:rPr>
        <w:t xml:space="preserve">Объект исследования: </w:t>
      </w:r>
      <w:r w:rsidRPr="00D071BB">
        <w:rPr>
          <w:rFonts w:ascii="Times New Roman" w:hAnsi="Times New Roman" w:cs="Times New Roman"/>
          <w:iCs/>
          <w:sz w:val="28"/>
          <w:szCs w:val="28"/>
        </w:rPr>
        <w:t>процесс формирования навыков сопоставительного анализа на уроках русского языка в начальной школе.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b/>
          <w:iCs/>
          <w:sz w:val="28"/>
          <w:szCs w:val="28"/>
        </w:rPr>
        <w:t xml:space="preserve">Предмет исследования: </w:t>
      </w:r>
      <w:r w:rsidRPr="00D071BB">
        <w:rPr>
          <w:rFonts w:ascii="Times New Roman" w:hAnsi="Times New Roman" w:cs="Times New Roman"/>
          <w:iCs/>
          <w:sz w:val="28"/>
          <w:szCs w:val="28"/>
        </w:rPr>
        <w:t>содержание и методика работы по формированию навыков сопоставительного анализа у младших школьников при изучении грамматических понятий имен существительных.</w:t>
      </w:r>
    </w:p>
    <w:p w:rsidR="00D071BB" w:rsidRPr="00D071BB" w:rsidRDefault="00D071BB" w:rsidP="00D071BB">
      <w:pPr>
        <w:spacing w:after="0" w:line="240" w:lineRule="auto"/>
        <w:ind w:firstLine="709"/>
        <w:jc w:val="both"/>
        <w:rPr>
          <w:rFonts w:ascii="Times New Roman" w:hAnsi="Times New Roman" w:cs="Times New Roman"/>
          <w:b/>
          <w:sz w:val="28"/>
          <w:szCs w:val="28"/>
        </w:rPr>
      </w:pPr>
      <w:r w:rsidRPr="00D071BB">
        <w:rPr>
          <w:rFonts w:ascii="Times New Roman" w:hAnsi="Times New Roman" w:cs="Times New Roman"/>
          <w:b/>
          <w:bCs/>
          <w:sz w:val="28"/>
          <w:szCs w:val="28"/>
        </w:rPr>
        <w:t>Гипотеза </w:t>
      </w:r>
      <w:r w:rsidR="007D0B18" w:rsidRPr="00D071BB">
        <w:rPr>
          <w:rFonts w:ascii="Times New Roman" w:hAnsi="Times New Roman" w:cs="Times New Roman"/>
          <w:sz w:val="28"/>
          <w:szCs w:val="28"/>
        </w:rPr>
        <w:fldChar w:fldCharType="begin"/>
      </w:r>
      <w:r w:rsidRPr="00D071BB">
        <w:rPr>
          <w:rFonts w:ascii="Times New Roman" w:hAnsi="Times New Roman" w:cs="Times New Roman"/>
          <w:sz w:val="28"/>
          <w:szCs w:val="28"/>
        </w:rPr>
        <w:instrText>eq  раздела исследования</w:instrText>
      </w:r>
      <w:r w:rsidR="007D0B18" w:rsidRPr="00D071BB">
        <w:rPr>
          <w:rFonts w:ascii="Times New Roman" w:hAnsi="Times New Roman" w:cs="Times New Roman"/>
          <w:sz w:val="28"/>
          <w:szCs w:val="28"/>
        </w:rPr>
        <w:fldChar w:fldCharType="end"/>
      </w:r>
      <w:r w:rsidRPr="00D071BB">
        <w:rPr>
          <w:rFonts w:ascii="Times New Roman" w:hAnsi="Times New Roman" w:cs="Times New Roman"/>
          <w:sz w:val="28"/>
          <w:szCs w:val="28"/>
        </w:rPr>
        <w:t>заключается в том, что процесс формирования грамматических понятий младшего школьника будет успешным, если: в процессе обучения комплексно использовать методы в соответствии с ФГОС НОО; определить систему упражнений, способствующих усвоению и закреплению грамматических понятий; реализовывать различные виды заданий поискового и исследовательского характера на уроках русского языка.</w:t>
      </w:r>
    </w:p>
    <w:p w:rsidR="00D071BB" w:rsidRPr="00D071BB" w:rsidRDefault="00D071BB" w:rsidP="00D071BB">
      <w:pPr>
        <w:spacing w:after="0" w:line="240" w:lineRule="auto"/>
        <w:ind w:firstLine="709"/>
        <w:jc w:val="both"/>
        <w:rPr>
          <w:rFonts w:ascii="Times New Roman" w:hAnsi="Times New Roman" w:cs="Times New Roman"/>
          <w:b/>
          <w:sz w:val="28"/>
          <w:szCs w:val="28"/>
        </w:rPr>
      </w:pPr>
      <w:r w:rsidRPr="00D071BB">
        <w:rPr>
          <w:rFonts w:ascii="Times New Roman" w:hAnsi="Times New Roman" w:cs="Times New Roman"/>
          <w:b/>
          <w:sz w:val="28"/>
          <w:szCs w:val="28"/>
        </w:rPr>
        <w:t>Основные научные результаты:</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1.Выявление трудностей, возникающих у младших школьников при формировании грамматических понятий, связанных с абстрактностью первичного материала. Для овладения грамматическим понятием необходим определенный уровень развития абстрактного мышления.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2. Определение этапов формирования грамматических понятий в трудах М.Р. Львова, Т.Г. </w:t>
      </w:r>
      <w:proofErr w:type="spellStart"/>
      <w:r w:rsidRPr="00D071BB">
        <w:rPr>
          <w:rFonts w:ascii="Times New Roman" w:hAnsi="Times New Roman" w:cs="Times New Roman"/>
          <w:sz w:val="28"/>
          <w:szCs w:val="28"/>
        </w:rPr>
        <w:t>Рамзаевой</w:t>
      </w:r>
      <w:proofErr w:type="spellEnd"/>
      <w:r w:rsidRPr="00D071BB">
        <w:rPr>
          <w:rFonts w:ascii="Times New Roman" w:hAnsi="Times New Roman" w:cs="Times New Roman"/>
          <w:sz w:val="28"/>
          <w:szCs w:val="28"/>
        </w:rPr>
        <w:t>.</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3. Выявление показателей усвоения грамматического понятия. К ним относятся умение отличать данную категорию от </w:t>
      </w:r>
      <w:proofErr w:type="gramStart"/>
      <w:r w:rsidRPr="00D071BB">
        <w:rPr>
          <w:rFonts w:ascii="Times New Roman" w:hAnsi="Times New Roman" w:cs="Times New Roman"/>
          <w:sz w:val="28"/>
          <w:szCs w:val="28"/>
        </w:rPr>
        <w:t>сходной</w:t>
      </w:r>
      <w:proofErr w:type="gramEnd"/>
      <w:r w:rsidRPr="00D071BB">
        <w:rPr>
          <w:rFonts w:ascii="Times New Roman" w:hAnsi="Times New Roman" w:cs="Times New Roman"/>
          <w:sz w:val="28"/>
          <w:szCs w:val="28"/>
        </w:rPr>
        <w:t>, умение подвести под общие правила отдельные частные случаи, умение пользоваться грамматическими знаниями в самостоятельных творческих работах.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4. Разработка системы развивающих упражнений для формирования грамматической способности младших школьников. </w:t>
      </w:r>
    </w:p>
    <w:p w:rsidR="00D071BB" w:rsidRPr="00D071BB" w:rsidRDefault="00D071BB" w:rsidP="00D071BB">
      <w:pPr>
        <w:spacing w:after="0" w:line="240" w:lineRule="auto"/>
        <w:ind w:firstLine="709"/>
        <w:jc w:val="both"/>
        <w:rPr>
          <w:rFonts w:ascii="Times New Roman" w:hAnsi="Times New Roman" w:cs="Times New Roman"/>
          <w:b/>
          <w:sz w:val="28"/>
          <w:szCs w:val="28"/>
        </w:rPr>
      </w:pPr>
    </w:p>
    <w:p w:rsidR="00D071BB" w:rsidRPr="00D504F8" w:rsidRDefault="00D071BB" w:rsidP="00D071BB">
      <w:pPr>
        <w:spacing w:after="0" w:line="240" w:lineRule="auto"/>
        <w:jc w:val="center"/>
        <w:rPr>
          <w:rFonts w:ascii="Times New Roman" w:hAnsi="Times New Roman" w:cs="Times New Roman"/>
          <w:b/>
          <w:sz w:val="28"/>
          <w:szCs w:val="28"/>
        </w:rPr>
      </w:pPr>
      <w:r w:rsidRPr="00D071BB">
        <w:rPr>
          <w:rFonts w:ascii="Times New Roman" w:hAnsi="Times New Roman" w:cs="Times New Roman"/>
          <w:sz w:val="28"/>
          <w:szCs w:val="28"/>
        </w:rPr>
        <w:br w:type="page"/>
      </w:r>
      <w:r w:rsidRPr="00D071BB">
        <w:rPr>
          <w:rFonts w:ascii="Times New Roman" w:hAnsi="Times New Roman" w:cs="Times New Roman"/>
          <w:b/>
          <w:sz w:val="28"/>
          <w:szCs w:val="28"/>
        </w:rPr>
        <w:lastRenderedPageBreak/>
        <w:t>СОДЕРЖАНИЕ</w:t>
      </w:r>
    </w:p>
    <w:p w:rsidR="00D071BB" w:rsidRPr="00D504F8" w:rsidRDefault="00D071BB" w:rsidP="00D071BB">
      <w:pPr>
        <w:spacing w:after="0" w:line="240" w:lineRule="auto"/>
        <w:jc w:val="center"/>
        <w:rPr>
          <w:rFonts w:ascii="Times New Roman" w:hAnsi="Times New Roman" w:cs="Times New Roman"/>
          <w:b/>
          <w:sz w:val="28"/>
          <w:szCs w:val="28"/>
        </w:rPr>
      </w:pPr>
    </w:p>
    <w:p w:rsidR="00D071BB" w:rsidRPr="00D504F8" w:rsidRDefault="00D071BB" w:rsidP="00D071BB">
      <w:pPr>
        <w:spacing w:after="0" w:line="240" w:lineRule="auto"/>
        <w:jc w:val="both"/>
        <w:rPr>
          <w:rFonts w:ascii="Times New Roman" w:hAnsi="Times New Roman" w:cs="Times New Roman"/>
          <w:sz w:val="28"/>
          <w:szCs w:val="28"/>
        </w:rPr>
      </w:pPr>
      <w:r w:rsidRPr="00D071BB">
        <w:rPr>
          <w:rFonts w:ascii="Times New Roman" w:hAnsi="Times New Roman" w:cs="Times New Roman"/>
          <w:sz w:val="28"/>
          <w:szCs w:val="28"/>
        </w:rPr>
        <w:t>Введение</w:t>
      </w:r>
      <w:r w:rsidR="00D504F8" w:rsidRPr="00D504F8">
        <w:rPr>
          <w:rFonts w:ascii="Times New Roman" w:hAnsi="Times New Roman" w:cs="Times New Roman"/>
          <w:sz w:val="28"/>
          <w:szCs w:val="28"/>
        </w:rPr>
        <w:t>…</w:t>
      </w:r>
      <w:r w:rsidR="00D504F8">
        <w:rPr>
          <w:rFonts w:ascii="Times New Roman" w:hAnsi="Times New Roman" w:cs="Times New Roman"/>
          <w:sz w:val="28"/>
          <w:szCs w:val="28"/>
        </w:rPr>
        <w:t>…</w:t>
      </w:r>
      <w:r w:rsidR="00D504F8" w:rsidRPr="00D504F8">
        <w:rPr>
          <w:rFonts w:ascii="Times New Roman" w:hAnsi="Times New Roman" w:cs="Times New Roman"/>
          <w:sz w:val="28"/>
          <w:szCs w:val="28"/>
        </w:rPr>
        <w:t>…………………………………………………………………..4</w:t>
      </w:r>
    </w:p>
    <w:p w:rsidR="00D071BB" w:rsidRPr="00D504F8" w:rsidRDefault="00D071BB" w:rsidP="00D071BB">
      <w:pPr>
        <w:spacing w:after="0" w:line="240" w:lineRule="auto"/>
        <w:jc w:val="both"/>
        <w:rPr>
          <w:rFonts w:ascii="Times New Roman" w:hAnsi="Times New Roman" w:cs="Times New Roman"/>
          <w:sz w:val="28"/>
          <w:szCs w:val="28"/>
        </w:rPr>
      </w:pPr>
      <w:r w:rsidRPr="00D071BB">
        <w:rPr>
          <w:rFonts w:ascii="Times New Roman" w:hAnsi="Times New Roman" w:cs="Times New Roman"/>
          <w:sz w:val="28"/>
          <w:szCs w:val="28"/>
        </w:rPr>
        <w:t>Основная часть</w:t>
      </w:r>
      <w:r w:rsidR="00D504F8" w:rsidRPr="00D504F8">
        <w:rPr>
          <w:rFonts w:ascii="Times New Roman" w:hAnsi="Times New Roman" w:cs="Times New Roman"/>
          <w:sz w:val="28"/>
          <w:szCs w:val="28"/>
        </w:rPr>
        <w:t>…</w:t>
      </w:r>
      <w:r w:rsidR="00D504F8">
        <w:rPr>
          <w:rFonts w:ascii="Times New Roman" w:hAnsi="Times New Roman" w:cs="Times New Roman"/>
          <w:sz w:val="28"/>
          <w:szCs w:val="28"/>
        </w:rPr>
        <w:t>…</w:t>
      </w:r>
      <w:r w:rsidR="00D504F8" w:rsidRPr="00D504F8">
        <w:rPr>
          <w:rFonts w:ascii="Times New Roman" w:hAnsi="Times New Roman" w:cs="Times New Roman"/>
          <w:sz w:val="28"/>
          <w:szCs w:val="28"/>
        </w:rPr>
        <w:t>……………………………………………………………5</w:t>
      </w:r>
    </w:p>
    <w:p w:rsidR="00D071BB" w:rsidRPr="00D504F8" w:rsidRDefault="00D071BB" w:rsidP="00D071BB">
      <w:pPr>
        <w:spacing w:after="0" w:line="240" w:lineRule="auto"/>
        <w:jc w:val="both"/>
        <w:rPr>
          <w:rFonts w:ascii="Times New Roman" w:hAnsi="Times New Roman" w:cs="Times New Roman"/>
          <w:sz w:val="28"/>
          <w:szCs w:val="28"/>
        </w:rPr>
      </w:pPr>
      <w:r w:rsidRPr="00D071BB">
        <w:rPr>
          <w:rFonts w:ascii="Times New Roman" w:hAnsi="Times New Roman" w:cs="Times New Roman"/>
          <w:sz w:val="28"/>
          <w:szCs w:val="28"/>
        </w:rPr>
        <w:t>Заключение</w:t>
      </w:r>
      <w:r w:rsidR="00D504F8" w:rsidRPr="00D504F8">
        <w:rPr>
          <w:rFonts w:ascii="Times New Roman" w:hAnsi="Times New Roman" w:cs="Times New Roman"/>
          <w:sz w:val="28"/>
          <w:szCs w:val="28"/>
        </w:rPr>
        <w:t>…</w:t>
      </w:r>
      <w:r w:rsidR="00D504F8">
        <w:rPr>
          <w:rFonts w:ascii="Times New Roman" w:hAnsi="Times New Roman" w:cs="Times New Roman"/>
          <w:sz w:val="28"/>
          <w:szCs w:val="28"/>
        </w:rPr>
        <w:t>…</w:t>
      </w:r>
      <w:r w:rsidR="00D504F8" w:rsidRPr="00D504F8">
        <w:rPr>
          <w:rFonts w:ascii="Times New Roman" w:hAnsi="Times New Roman" w:cs="Times New Roman"/>
          <w:sz w:val="28"/>
          <w:szCs w:val="28"/>
        </w:rPr>
        <w:t>………………………………………………………………17</w:t>
      </w:r>
    </w:p>
    <w:p w:rsidR="00D071BB" w:rsidRPr="00D504F8" w:rsidRDefault="00D071BB" w:rsidP="00D071BB">
      <w:pPr>
        <w:spacing w:after="0" w:line="240" w:lineRule="auto"/>
        <w:jc w:val="both"/>
        <w:rPr>
          <w:rFonts w:ascii="Times New Roman" w:hAnsi="Times New Roman" w:cs="Times New Roman"/>
          <w:sz w:val="28"/>
          <w:szCs w:val="28"/>
        </w:rPr>
      </w:pPr>
      <w:r w:rsidRPr="00D071BB">
        <w:rPr>
          <w:rFonts w:ascii="Times New Roman" w:hAnsi="Times New Roman" w:cs="Times New Roman"/>
          <w:sz w:val="28"/>
          <w:szCs w:val="28"/>
        </w:rPr>
        <w:t>Список использованных источников</w:t>
      </w:r>
      <w:r w:rsidR="00D504F8">
        <w:rPr>
          <w:rFonts w:ascii="Times New Roman" w:hAnsi="Times New Roman" w:cs="Times New Roman"/>
          <w:sz w:val="28"/>
          <w:szCs w:val="28"/>
        </w:rPr>
        <w:t>…</w:t>
      </w:r>
      <w:r w:rsidR="00D504F8" w:rsidRPr="00D504F8">
        <w:rPr>
          <w:rFonts w:ascii="Times New Roman" w:hAnsi="Times New Roman" w:cs="Times New Roman"/>
          <w:sz w:val="28"/>
          <w:szCs w:val="28"/>
        </w:rPr>
        <w:t>…</w:t>
      </w:r>
      <w:r w:rsidR="00D504F8">
        <w:rPr>
          <w:rFonts w:ascii="Times New Roman" w:hAnsi="Times New Roman" w:cs="Times New Roman"/>
          <w:sz w:val="28"/>
          <w:szCs w:val="28"/>
        </w:rPr>
        <w:t>…</w:t>
      </w:r>
      <w:r w:rsidR="00D504F8">
        <w:rPr>
          <w:rFonts w:ascii="Times New Roman" w:hAnsi="Times New Roman" w:cs="Times New Roman"/>
          <w:sz w:val="28"/>
          <w:szCs w:val="28"/>
          <w:lang w:val="en-US"/>
        </w:rPr>
        <w:t>……………………………….</w:t>
      </w:r>
      <w:r w:rsidR="00D504F8" w:rsidRPr="00D504F8">
        <w:rPr>
          <w:rFonts w:ascii="Times New Roman" w:hAnsi="Times New Roman" w:cs="Times New Roman"/>
          <w:sz w:val="28"/>
          <w:szCs w:val="28"/>
        </w:rPr>
        <w:t>.18</w:t>
      </w: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071BB" w:rsidRDefault="00D071BB" w:rsidP="00D071BB">
      <w:pPr>
        <w:spacing w:after="0" w:line="240" w:lineRule="auto"/>
        <w:jc w:val="center"/>
        <w:rPr>
          <w:rFonts w:ascii="Times New Roman" w:hAnsi="Times New Roman" w:cs="Times New Roman"/>
          <w:b/>
          <w:sz w:val="28"/>
          <w:szCs w:val="28"/>
        </w:rPr>
      </w:pPr>
      <w:r w:rsidRPr="00D071BB">
        <w:rPr>
          <w:rFonts w:ascii="Times New Roman" w:hAnsi="Times New Roman" w:cs="Times New Roman"/>
          <w:b/>
          <w:sz w:val="28"/>
          <w:szCs w:val="28"/>
        </w:rPr>
        <w:lastRenderedPageBreak/>
        <w:t>ВВЕДЕНИЕ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bCs/>
          <w:sz w:val="28"/>
          <w:szCs w:val="28"/>
        </w:rPr>
        <w:t>Актуальность исследования продиктована многообразием проблем современного образования, где на первое место выступает аспект развития школьника как субъекта деятельности, его познавательных и созидательных способностей путем формирования целостной системы универсальных знаний, умений и навыков, а также опыта самостоятельной деятельности и личной ответственности. Это определяется современным содержанием образования и является особенно значимым на современном этапе развития педагогической науки, в общем, и школьной практики в частности.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bCs/>
          <w:sz w:val="28"/>
          <w:szCs w:val="28"/>
        </w:rPr>
        <w:t xml:space="preserve">Объект исследования </w:t>
      </w:r>
      <w:r w:rsidRPr="00D071BB">
        <w:rPr>
          <w:rFonts w:ascii="Times New Roman" w:hAnsi="Times New Roman" w:cs="Times New Roman"/>
          <w:sz w:val="28"/>
          <w:szCs w:val="28"/>
        </w:rPr>
        <w:t>– процесс формирования навыков сопоставительного анализа на уроках русского языка в начальной школе.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Предмет исследования – содержание и методика работы по формированию навыков сопоставительного анализа у младших школьников при изучении грамматических категорий имен существительных.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Цель исследования – изучение и систематизация особенностей работы по формированию навыков сопоставительного анализа в процессе изучения грамматических категорий имен существительных на уроках русского языка в начальных классах.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Достижение поставленной цели возможно через реализацию следующих задач:</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рассмотреть психолого-педагогические основы формирования грамматических понятий у младших школьников;</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рассмотреть возможность формирования навыков сопоставительного анализа на уроках русского языка в начальной школе;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разработать систему упражнений по изучению грамматических категорий имен существительного, направленных на формирование навыков сопоставительного анализа у младших школьников.</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Для решения данных задач были использованы следующие методы исследования: теоретический анализ научной литературы, изучение и обобщение педагогического опыта, синтез полученного материала, обобщение и обработка полученной информации, проектирование уроков.</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Практическая значимость работы заключается в обобщении и систематизации научных и </w:t>
      </w:r>
      <w:proofErr w:type="gramStart"/>
      <w:r w:rsidRPr="00D071BB">
        <w:rPr>
          <w:rFonts w:ascii="Times New Roman" w:hAnsi="Times New Roman" w:cs="Times New Roman"/>
          <w:sz w:val="28"/>
          <w:szCs w:val="28"/>
        </w:rPr>
        <w:t>методических исследований</w:t>
      </w:r>
      <w:proofErr w:type="gramEnd"/>
      <w:r w:rsidRPr="00D071BB">
        <w:rPr>
          <w:rFonts w:ascii="Times New Roman" w:hAnsi="Times New Roman" w:cs="Times New Roman"/>
          <w:sz w:val="28"/>
          <w:szCs w:val="28"/>
        </w:rPr>
        <w:t xml:space="preserve"> по теме работы, а также в том, что ее материалы могут быть использованы учителями начальных классов, студентами-практикантами при проведении уроков по изучению грамматических категорий имен существительных на уроках русского языка.</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071BB" w:rsidRDefault="00D071BB" w:rsidP="00D071BB">
      <w:pPr>
        <w:spacing w:after="0" w:line="240" w:lineRule="auto"/>
        <w:ind w:firstLine="709"/>
        <w:jc w:val="both"/>
        <w:rPr>
          <w:rFonts w:ascii="Times New Roman" w:hAnsi="Times New Roman" w:cs="Times New Roman"/>
          <w:b/>
          <w:sz w:val="28"/>
          <w:szCs w:val="28"/>
        </w:rPr>
      </w:pPr>
    </w:p>
    <w:p w:rsidR="00D071BB" w:rsidRPr="00D071BB" w:rsidRDefault="00D071BB" w:rsidP="00D071BB">
      <w:pPr>
        <w:spacing w:after="0" w:line="240" w:lineRule="auto"/>
        <w:ind w:firstLine="709"/>
        <w:jc w:val="both"/>
        <w:rPr>
          <w:rFonts w:ascii="Times New Roman" w:hAnsi="Times New Roman" w:cs="Times New Roman"/>
          <w:b/>
          <w:sz w:val="28"/>
          <w:szCs w:val="28"/>
        </w:rPr>
      </w:pPr>
    </w:p>
    <w:p w:rsidR="00D071BB" w:rsidRPr="00D504F8" w:rsidRDefault="00D071BB" w:rsidP="00D071BB">
      <w:pPr>
        <w:spacing w:after="0" w:line="240" w:lineRule="auto"/>
        <w:jc w:val="both"/>
        <w:rPr>
          <w:rFonts w:ascii="Times New Roman" w:hAnsi="Times New Roman" w:cs="Times New Roman"/>
          <w:b/>
          <w:sz w:val="28"/>
          <w:szCs w:val="28"/>
        </w:rPr>
      </w:pPr>
    </w:p>
    <w:p w:rsidR="00D071BB" w:rsidRPr="00D504F8" w:rsidRDefault="00D071BB" w:rsidP="00D071BB">
      <w:pPr>
        <w:spacing w:after="0" w:line="240" w:lineRule="auto"/>
        <w:jc w:val="both"/>
        <w:rPr>
          <w:rFonts w:ascii="Times New Roman" w:hAnsi="Times New Roman" w:cs="Times New Roman"/>
          <w:b/>
          <w:sz w:val="28"/>
          <w:szCs w:val="28"/>
        </w:rPr>
      </w:pPr>
    </w:p>
    <w:p w:rsidR="00D071BB" w:rsidRPr="00D504F8" w:rsidRDefault="00D071BB" w:rsidP="00D071BB">
      <w:pPr>
        <w:spacing w:after="0" w:line="240" w:lineRule="auto"/>
        <w:jc w:val="both"/>
        <w:rPr>
          <w:rFonts w:ascii="Times New Roman" w:hAnsi="Times New Roman" w:cs="Times New Roman"/>
          <w:b/>
          <w:sz w:val="28"/>
          <w:szCs w:val="28"/>
        </w:rPr>
      </w:pPr>
    </w:p>
    <w:p w:rsidR="00D071BB" w:rsidRPr="00D504F8" w:rsidRDefault="00D071BB" w:rsidP="00D071BB">
      <w:pPr>
        <w:spacing w:after="0" w:line="240" w:lineRule="auto"/>
        <w:jc w:val="both"/>
        <w:rPr>
          <w:rFonts w:ascii="Times New Roman" w:hAnsi="Times New Roman" w:cs="Times New Roman"/>
          <w:b/>
          <w:sz w:val="28"/>
          <w:szCs w:val="28"/>
        </w:rPr>
      </w:pPr>
    </w:p>
    <w:p w:rsidR="00E50D62" w:rsidRPr="00D504F8" w:rsidRDefault="00E50D62" w:rsidP="00D504F8">
      <w:pPr>
        <w:spacing w:after="0" w:line="240" w:lineRule="auto"/>
        <w:rPr>
          <w:rFonts w:ascii="Times New Roman" w:hAnsi="Times New Roman" w:cs="Times New Roman"/>
          <w:b/>
          <w:sz w:val="28"/>
          <w:szCs w:val="28"/>
          <w:lang w:val="en-US"/>
        </w:rPr>
      </w:pPr>
    </w:p>
    <w:p w:rsidR="00D071BB" w:rsidRPr="00D071BB" w:rsidRDefault="00D071BB" w:rsidP="00D071BB">
      <w:pPr>
        <w:spacing w:after="0" w:line="240" w:lineRule="auto"/>
        <w:jc w:val="center"/>
        <w:rPr>
          <w:rFonts w:ascii="Times New Roman" w:hAnsi="Times New Roman" w:cs="Times New Roman"/>
          <w:b/>
          <w:sz w:val="28"/>
          <w:szCs w:val="28"/>
        </w:rPr>
      </w:pPr>
      <w:r w:rsidRPr="00D071BB">
        <w:rPr>
          <w:rFonts w:ascii="Times New Roman" w:hAnsi="Times New Roman" w:cs="Times New Roman"/>
          <w:b/>
          <w:sz w:val="28"/>
          <w:szCs w:val="28"/>
        </w:rPr>
        <w:lastRenderedPageBreak/>
        <w:t>ОСНОВНАЯ ЧАСТЬ</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Грамматика – самый обширный раздел школьного курса русского языка. И самый значительный: именно грамматика представляет язык в действии, в закономерностях</w:t>
      </w:r>
      <w:r w:rsidR="00EB3F97">
        <w:rPr>
          <w:rFonts w:ascii="Times New Roman" w:hAnsi="Times New Roman" w:cs="Times New Roman"/>
          <w:sz w:val="28"/>
          <w:szCs w:val="28"/>
        </w:rPr>
        <w:t xml:space="preserve"> его функционирования. Понятие «грамматика»</w:t>
      </w:r>
      <w:r w:rsidRPr="00D071BB">
        <w:rPr>
          <w:rFonts w:ascii="Times New Roman" w:hAnsi="Times New Roman" w:cs="Times New Roman"/>
          <w:sz w:val="28"/>
          <w:szCs w:val="28"/>
        </w:rPr>
        <w:t xml:space="preserve"> объединяет в себе морфологию, изучающую способы выражения грамматических значений через формы слова, и синтаксис – учение о строе речи, о связи слов в словосочетании и в предложении. </w:t>
      </w:r>
    </w:p>
    <w:p w:rsidR="00D071BB" w:rsidRPr="00D071BB" w:rsidRDefault="00D071BB" w:rsidP="00D071BB">
      <w:pPr>
        <w:spacing w:after="0" w:line="240" w:lineRule="auto"/>
        <w:ind w:firstLine="709"/>
        <w:jc w:val="both"/>
        <w:rPr>
          <w:rFonts w:ascii="Times New Roman" w:hAnsi="Times New Roman" w:cs="Times New Roman"/>
          <w:sz w:val="28"/>
          <w:szCs w:val="28"/>
        </w:rPr>
      </w:pPr>
      <w:proofErr w:type="gramStart"/>
      <w:r w:rsidRPr="00D071BB">
        <w:rPr>
          <w:rFonts w:ascii="Times New Roman" w:hAnsi="Times New Roman" w:cs="Times New Roman"/>
          <w:sz w:val="28"/>
          <w:szCs w:val="28"/>
        </w:rPr>
        <w:t>В начальных классах начинается работа над формированием таки</w:t>
      </w:r>
      <w:r w:rsidR="00EB3F97">
        <w:rPr>
          <w:rFonts w:ascii="Times New Roman" w:hAnsi="Times New Roman" w:cs="Times New Roman"/>
          <w:sz w:val="28"/>
          <w:szCs w:val="28"/>
        </w:rPr>
        <w:t>х морфологических понятий, как «имя существительное», «имя прилагательное», «глагол», «предлог»; синтаксических понятий: «словосочетание», «предложение», «подлежащее», «сказуемое»</w:t>
      </w:r>
      <w:r w:rsidRPr="00D071BB">
        <w:rPr>
          <w:rFonts w:ascii="Times New Roman" w:hAnsi="Times New Roman" w:cs="Times New Roman"/>
          <w:sz w:val="28"/>
          <w:szCs w:val="28"/>
        </w:rPr>
        <w:t xml:space="preserve">. </w:t>
      </w:r>
      <w:proofErr w:type="gramEnd"/>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Для того чтобы учитель мог управлять процессом формирования понятий, правильно организовывать познавательную деятельность учащихся, он должен четко представлять себе, что такое понятие, каковы особенности процесса овладения понятием, при каких условиях усвоение понятий протекает более результативно.</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Понятие – это форма мысли, в которой отражаются существенные признаки предметов и отношений. В грамматике тоже есть система понятий. Каждое понятие характеризуется содержанием и объемом.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Содержание понятия – совокупность его существенны</w:t>
      </w:r>
      <w:r w:rsidR="00EB3F97">
        <w:rPr>
          <w:rFonts w:ascii="Times New Roman" w:hAnsi="Times New Roman" w:cs="Times New Roman"/>
          <w:sz w:val="28"/>
          <w:szCs w:val="28"/>
        </w:rPr>
        <w:t>х признаков. Например, понятие «суффикс»</w:t>
      </w:r>
      <w:r w:rsidRPr="00D071BB">
        <w:rPr>
          <w:rFonts w:ascii="Times New Roman" w:hAnsi="Times New Roman" w:cs="Times New Roman"/>
          <w:sz w:val="28"/>
          <w:szCs w:val="28"/>
        </w:rPr>
        <w:t xml:space="preserve"> включает следующие признаки: 1) часть слова, 2) расположен после корня, 3) обладающий значением.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Объем понятия – совокупность языковых явления (фактов), которые обладают данным содержанием. Нап</w:t>
      </w:r>
      <w:r w:rsidR="00EB3F97">
        <w:rPr>
          <w:rFonts w:ascii="Times New Roman" w:hAnsi="Times New Roman" w:cs="Times New Roman"/>
          <w:sz w:val="28"/>
          <w:szCs w:val="28"/>
        </w:rPr>
        <w:t>ример, объем понятия «суффикс»</w:t>
      </w:r>
      <w:r w:rsidRPr="00D071BB">
        <w:rPr>
          <w:rFonts w:ascii="Times New Roman" w:hAnsi="Times New Roman" w:cs="Times New Roman"/>
          <w:sz w:val="28"/>
          <w:szCs w:val="28"/>
        </w:rPr>
        <w:t xml:space="preserve"> – все существующие суффиксы.</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Каждое понятие имеет свое название – грамматический термин. Термины могут быть мотивированными, то есть те, которые прямо указывают на содержание понятия (приставка, словообразование). Немотивированные термины – те, которые не указывают на содержание понятия (суффикс, спряжение).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Каждое понятие можно как-то определить. Определить понятие – значит установить его предел, границы, позволяющие отличить его от других понятий того же ряда. С этой целью выделяют в явлении, отображенном в понятии, существенные признаки. Определение содержится в учебнике. В определении указывается то родовое понятие, к которому принадлежит данное понятие, и перечисляются существенные признаки понятия. Определение может в разной степени </w:t>
      </w:r>
      <w:proofErr w:type="gramStart"/>
      <w:r w:rsidRPr="00D071BB">
        <w:rPr>
          <w:rFonts w:ascii="Times New Roman" w:hAnsi="Times New Roman" w:cs="Times New Roman"/>
          <w:sz w:val="28"/>
          <w:szCs w:val="28"/>
        </w:rPr>
        <w:t>полным</w:t>
      </w:r>
      <w:proofErr w:type="gramEnd"/>
      <w:r w:rsidRPr="00D071BB">
        <w:rPr>
          <w:rFonts w:ascii="Times New Roman" w:hAnsi="Times New Roman" w:cs="Times New Roman"/>
          <w:sz w:val="28"/>
          <w:szCs w:val="28"/>
        </w:rPr>
        <w:t>. Кратко, упрощенное определение понятия называется дефиницией и применяется в практической деятельности.</w:t>
      </w:r>
    </w:p>
    <w:p w:rsidR="002237E4" w:rsidRDefault="00D071BB" w:rsidP="002237E4">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 учебниках для начально</w:t>
      </w:r>
      <w:r w:rsidR="00EB3F97">
        <w:rPr>
          <w:rFonts w:ascii="Times New Roman" w:hAnsi="Times New Roman" w:cs="Times New Roman"/>
          <w:sz w:val="28"/>
          <w:szCs w:val="28"/>
        </w:rPr>
        <w:t>й школы содержатся дефиниции – «упрощенные определения»</w:t>
      </w:r>
      <w:r w:rsidRPr="00D071BB">
        <w:rPr>
          <w:rFonts w:ascii="Times New Roman" w:hAnsi="Times New Roman" w:cs="Times New Roman"/>
          <w:sz w:val="28"/>
          <w:szCs w:val="28"/>
        </w:rPr>
        <w:t>, приспособленные к способностям детей. Д.Н. Богоявленский, характеризуя грамматические понятия и сравнивая их с понятиями других наук, указывает на то, что они характеризуются большей абстрактностью. Грамматические понятия – вторая ступень абстракции (Д.Н. Богоявленский)</w:t>
      </w:r>
      <w:r w:rsidR="00E50D62">
        <w:rPr>
          <w:rFonts w:ascii="Times New Roman" w:hAnsi="Times New Roman" w:cs="Times New Roman"/>
          <w:sz w:val="28"/>
          <w:szCs w:val="28"/>
        </w:rPr>
        <w:t xml:space="preserve"> (рисунок 1)</w:t>
      </w:r>
      <w:r w:rsidRPr="00D071BB">
        <w:rPr>
          <w:rFonts w:ascii="Times New Roman" w:hAnsi="Times New Roman" w:cs="Times New Roman"/>
          <w:sz w:val="28"/>
          <w:szCs w:val="28"/>
        </w:rPr>
        <w:t>.</w:t>
      </w:r>
    </w:p>
    <w:p w:rsidR="00D071BB" w:rsidRPr="00E50D62" w:rsidRDefault="00D071BB" w:rsidP="002237E4">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lastRenderedPageBreak/>
        <w:t xml:space="preserve"> </w:t>
      </w:r>
    </w:p>
    <w:p w:rsidR="00E50D62" w:rsidRPr="00E50D62" w:rsidRDefault="007D0B18" w:rsidP="00E50D62">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rect id="_x0000_s1027" style="position:absolute;left:0;text-align:left;margin-left:170.7pt;margin-top:-18.45pt;width:90.75pt;height:76.5pt;z-index:251659264" stroked="f">
            <v:textbox>
              <w:txbxContent>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 xml:space="preserve">1 ступень </w:t>
                  </w:r>
                </w:p>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 xml:space="preserve">абстракции – </w:t>
                  </w:r>
                </w:p>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слова</w:t>
                  </w:r>
                </w:p>
              </w:txbxContent>
            </v:textbox>
          </v:rect>
        </w:pict>
      </w:r>
      <w:r>
        <w:rPr>
          <w:rFonts w:ascii="Times New Roman" w:hAnsi="Times New Roman" w:cs="Times New Roman"/>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259.2pt;margin-top:4.8pt;width:93.75pt;height:35.25pt;z-index:251662336"/>
        </w:pict>
      </w:r>
      <w:r>
        <w:rPr>
          <w:rFonts w:ascii="Times New Roman" w:hAnsi="Times New Roman" w:cs="Times New Roman"/>
          <w:noProof/>
          <w:sz w:val="28"/>
          <w:szCs w:val="28"/>
        </w:rPr>
        <w:pict>
          <v:rect id="_x0000_s1028" style="position:absolute;left:0;text-align:left;margin-left:348.45pt;margin-top:-18.45pt;width:135pt;height:94.5pt;z-index:251660288" stroked="f">
            <v:textbox>
              <w:txbxContent>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2 ступень</w:t>
                  </w:r>
                </w:p>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абстракции – понятия</w:t>
                  </w:r>
                </w:p>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(обобщение над словами)</w:t>
                  </w:r>
                </w:p>
              </w:txbxContent>
            </v:textbox>
          </v:rect>
        </w:pict>
      </w:r>
      <w:r>
        <w:rPr>
          <w:rFonts w:ascii="Times New Roman" w:hAnsi="Times New Roman" w:cs="Times New Roman"/>
          <w:noProof/>
          <w:sz w:val="28"/>
          <w:szCs w:val="28"/>
        </w:rPr>
        <w:pict>
          <v:shape id="_x0000_s1029" type="#_x0000_t13" style="position:absolute;left:0;text-align:left;margin-left:76.95pt;margin-top:4.8pt;width:93.75pt;height:35.25pt;z-index:251661312"/>
        </w:pict>
      </w:r>
      <w:r>
        <w:rPr>
          <w:rFonts w:ascii="Times New Roman" w:hAnsi="Times New Roman" w:cs="Times New Roman"/>
          <w:noProof/>
          <w:sz w:val="28"/>
          <w:szCs w:val="28"/>
        </w:rPr>
        <w:pict>
          <v:rect id="_x0000_s1026" style="position:absolute;left:0;text-align:left;margin-left:6.45pt;margin-top:-18.45pt;width:70.5pt;height:76.5pt;z-index:251658240" stroked="f">
            <v:textbox>
              <w:txbxContent>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предметы</w:t>
                  </w:r>
                </w:p>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действия</w:t>
                  </w:r>
                </w:p>
                <w:p w:rsidR="00E50D62" w:rsidRPr="00E50D62" w:rsidRDefault="00E50D62">
                  <w:pPr>
                    <w:rPr>
                      <w:rFonts w:ascii="Times New Roman" w:hAnsi="Times New Roman" w:cs="Times New Roman"/>
                      <w:i/>
                      <w:sz w:val="24"/>
                      <w:szCs w:val="24"/>
                    </w:rPr>
                  </w:pPr>
                  <w:r w:rsidRPr="00E50D62">
                    <w:rPr>
                      <w:rFonts w:ascii="Times New Roman" w:hAnsi="Times New Roman" w:cs="Times New Roman"/>
                      <w:i/>
                      <w:sz w:val="24"/>
                      <w:szCs w:val="24"/>
                    </w:rPr>
                    <w:t>признаки</w:t>
                  </w:r>
                </w:p>
              </w:txbxContent>
            </v:textbox>
          </v:rect>
        </w:pict>
      </w:r>
    </w:p>
    <w:p w:rsidR="00E50D62" w:rsidRPr="00E50D62" w:rsidRDefault="00E50D62" w:rsidP="00E50D62">
      <w:pPr>
        <w:spacing w:after="0" w:line="240" w:lineRule="auto"/>
        <w:jc w:val="both"/>
        <w:rPr>
          <w:rFonts w:ascii="Times New Roman" w:hAnsi="Times New Roman" w:cs="Times New Roman"/>
          <w:sz w:val="28"/>
          <w:szCs w:val="28"/>
        </w:rPr>
      </w:pPr>
    </w:p>
    <w:p w:rsidR="00E50D62" w:rsidRPr="00E50D62" w:rsidRDefault="00E50D62" w:rsidP="00E50D62">
      <w:pPr>
        <w:spacing w:after="0" w:line="240" w:lineRule="auto"/>
        <w:jc w:val="both"/>
        <w:rPr>
          <w:rFonts w:ascii="Times New Roman" w:hAnsi="Times New Roman" w:cs="Times New Roman"/>
          <w:sz w:val="28"/>
          <w:szCs w:val="28"/>
        </w:rPr>
      </w:pPr>
    </w:p>
    <w:p w:rsidR="00E50D62" w:rsidRPr="00E50D62" w:rsidRDefault="00E50D62" w:rsidP="00E50D62">
      <w:pPr>
        <w:spacing w:after="0" w:line="240" w:lineRule="auto"/>
        <w:jc w:val="both"/>
        <w:rPr>
          <w:rFonts w:ascii="Times New Roman" w:hAnsi="Times New Roman" w:cs="Times New Roman"/>
          <w:sz w:val="28"/>
          <w:szCs w:val="28"/>
        </w:rPr>
      </w:pPr>
    </w:p>
    <w:p w:rsidR="00E50D62" w:rsidRPr="00E50D62" w:rsidRDefault="00E50D62" w:rsidP="00E50D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Рисунок 1 </w:t>
      </w:r>
      <w:r w:rsidRPr="00E50D62">
        <w:rPr>
          <w:rFonts w:ascii="Times New Roman" w:hAnsi="Times New Roman" w:cs="Times New Roman"/>
          <w:sz w:val="28"/>
          <w:szCs w:val="28"/>
        </w:rPr>
        <w:t>–</w:t>
      </w:r>
      <w:r>
        <w:rPr>
          <w:rFonts w:ascii="Times New Roman" w:hAnsi="Times New Roman" w:cs="Times New Roman"/>
          <w:sz w:val="28"/>
          <w:szCs w:val="28"/>
        </w:rPr>
        <w:t xml:space="preserve"> Схема дефиниции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Этим объясняется множество трудностей, которые возникают в процессе формирования грамматических понятий. Понятия могут обладать сис</w:t>
      </w:r>
      <w:r w:rsidR="00EB3F97">
        <w:rPr>
          <w:rFonts w:ascii="Times New Roman" w:hAnsi="Times New Roman" w:cs="Times New Roman"/>
          <w:sz w:val="28"/>
          <w:szCs w:val="28"/>
        </w:rPr>
        <w:t xml:space="preserve">темой подчинения. </w:t>
      </w:r>
      <w:proofErr w:type="gramStart"/>
      <w:r w:rsidR="00EB3F97">
        <w:rPr>
          <w:rFonts w:ascii="Times New Roman" w:hAnsi="Times New Roman" w:cs="Times New Roman"/>
          <w:sz w:val="28"/>
          <w:szCs w:val="28"/>
        </w:rPr>
        <w:t>Так, понятие «слово»</w:t>
      </w:r>
      <w:r w:rsidRPr="00D071BB">
        <w:rPr>
          <w:rFonts w:ascii="Times New Roman" w:hAnsi="Times New Roman" w:cs="Times New Roman"/>
          <w:sz w:val="28"/>
          <w:szCs w:val="28"/>
        </w:rPr>
        <w:t xml:space="preserve"> является родовым по отношению к частям речи: глаголам, существительным, прилагательным и т.д.; в свою очередь, имена существительные выступают как родовое понятие по отношению к таким их видам, как конкретные, абстрактные, вещественные, собирательные существительные, одушевленные и неодушевленные и т.д.</w:t>
      </w:r>
      <w:proofErr w:type="gramEnd"/>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Итак, в грамматическом понятии заключен результат обобщения существенных признаков, свойственных фонемам, морфемам, лексемам (словам), словосочетаниям, предложениям. Изучение грамматических категорий на уроках русского языка в начальной школе будет способствовать развитию логического мышления в целом и формированию таких логических учебных действий, как анализ, синтез, сравнение, подведение под понятие, классификация в частности.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Процесс формирования понятий – очень долгий и довольно сложный процесс для младших школьников. Организуя в начальных классах работу над понятиями, учитель исходит из лингвистической сущности изучаемого понятия, психолого-дидактических особенностей процесса усвоения знаний младшими школьниками, взаимообусловленности речевого и умственного развития учащихся, роли грамматических знаний в речевой практике.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Раскрытие признаков понятия и введение термина еще не означает, что учащиеся осознали сущность понятия. Необходимо, чтобы они умели точно формулировать определения понятия и переносить признаки понятия на новый языковой материал, т.е. умели распознавать изучаемое понятие и применять знания в речевой практике. </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Как отмечают Н.П. </w:t>
      </w:r>
      <w:proofErr w:type="spellStart"/>
      <w:r w:rsidRPr="00D071BB">
        <w:rPr>
          <w:rFonts w:ascii="Times New Roman" w:hAnsi="Times New Roman" w:cs="Times New Roman"/>
          <w:sz w:val="28"/>
          <w:szCs w:val="28"/>
        </w:rPr>
        <w:t>Каноныкин</w:t>
      </w:r>
      <w:proofErr w:type="spellEnd"/>
      <w:r w:rsidRPr="00D071BB">
        <w:rPr>
          <w:rFonts w:ascii="Times New Roman" w:hAnsi="Times New Roman" w:cs="Times New Roman"/>
          <w:sz w:val="28"/>
          <w:szCs w:val="28"/>
        </w:rPr>
        <w:t xml:space="preserve"> и Н.А. Щербакова, </w:t>
      </w:r>
      <w:proofErr w:type="spellStart"/>
      <w:r w:rsidRPr="00D071BB">
        <w:rPr>
          <w:rFonts w:ascii="Times New Roman" w:hAnsi="Times New Roman" w:cs="Times New Roman"/>
          <w:sz w:val="28"/>
          <w:szCs w:val="28"/>
        </w:rPr>
        <w:t>покозателями</w:t>
      </w:r>
      <w:proofErr w:type="spellEnd"/>
      <w:r w:rsidRPr="00D071BB">
        <w:rPr>
          <w:rFonts w:ascii="Times New Roman" w:hAnsi="Times New Roman" w:cs="Times New Roman"/>
          <w:sz w:val="28"/>
          <w:szCs w:val="28"/>
        </w:rPr>
        <w:t xml:space="preserve"> усвоения грамматического понятия являются: </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 умение отличить данную категорию от </w:t>
      </w:r>
      <w:proofErr w:type="gramStart"/>
      <w:r w:rsidRPr="00D071BB">
        <w:rPr>
          <w:rFonts w:ascii="Times New Roman" w:hAnsi="Times New Roman" w:cs="Times New Roman"/>
          <w:sz w:val="28"/>
          <w:szCs w:val="28"/>
        </w:rPr>
        <w:t>сходной</w:t>
      </w:r>
      <w:proofErr w:type="gramEnd"/>
      <w:r w:rsidRPr="00D071BB">
        <w:rPr>
          <w:rFonts w:ascii="Times New Roman" w:hAnsi="Times New Roman" w:cs="Times New Roman"/>
          <w:sz w:val="28"/>
          <w:szCs w:val="28"/>
        </w:rPr>
        <w:t>;</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умение подвести под общее правило отдельные частные случаи (привести примеры);</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умение пользоваться грамматическими знаниями в самостоятельных творческих работах.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Указанное свойство грамматических понятий является причиной затруднений, возникающих у младших школьников при формировании понятий. Для овладения грамматическим понятием необходим определенный уровень развития абстрактного мышления, который создается в процессе обучения и требует специальных упражнений, направленных на формирование </w:t>
      </w:r>
      <w:r w:rsidRPr="00D071BB">
        <w:rPr>
          <w:rFonts w:ascii="Times New Roman" w:hAnsi="Times New Roman" w:cs="Times New Roman"/>
          <w:sz w:val="28"/>
          <w:szCs w:val="28"/>
        </w:rPr>
        <w:lastRenderedPageBreak/>
        <w:t>вполне определенных умственных умений и комплекса лингвистических представлений и знаний.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Рядом исследований, в частности, проведенных Д.Н. Богоявленским, С.Ф. </w:t>
      </w:r>
      <w:proofErr w:type="spellStart"/>
      <w:r w:rsidRPr="00D071BB">
        <w:rPr>
          <w:rFonts w:ascii="Times New Roman" w:hAnsi="Times New Roman" w:cs="Times New Roman"/>
          <w:sz w:val="28"/>
          <w:szCs w:val="28"/>
        </w:rPr>
        <w:t>Жуйковым</w:t>
      </w:r>
      <w:proofErr w:type="spellEnd"/>
      <w:r w:rsidRPr="00D071BB">
        <w:rPr>
          <w:rFonts w:ascii="Times New Roman" w:hAnsi="Times New Roman" w:cs="Times New Roman"/>
          <w:sz w:val="28"/>
          <w:szCs w:val="28"/>
        </w:rPr>
        <w:t>, А.М. Орловой и др., доказано, что процесс формирования понятий одновременно является и процессом овладения школьниками такими мыслительными операциями, как анализ и синтез, сравнение, обобщение и систематизация, абстракция и конкретизация. Результативность формирования понятия у младших школьников находится в прямой зависимости от степени развития абстрагирующей деятельности их мышления.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Сформировать понятие – значит обобщить наблюдение о том или ином грамматическом явлении, научить выделять это грамматическое явление из ряда похожих или противопоставленных явлений, а также научить употреблять данное явление в речевой практике в соответствии с нормами языка.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 психологии различают два типа обобщения: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1. Эмпирическое – это </w:t>
      </w:r>
      <w:proofErr w:type="gramStart"/>
      <w:r w:rsidRPr="00D071BB">
        <w:rPr>
          <w:rFonts w:ascii="Times New Roman" w:hAnsi="Times New Roman" w:cs="Times New Roman"/>
          <w:sz w:val="28"/>
          <w:szCs w:val="28"/>
        </w:rPr>
        <w:t>обобщение</w:t>
      </w:r>
      <w:proofErr w:type="gramEnd"/>
      <w:r w:rsidRPr="00D071BB">
        <w:rPr>
          <w:rFonts w:ascii="Times New Roman" w:hAnsi="Times New Roman" w:cs="Times New Roman"/>
          <w:sz w:val="28"/>
          <w:szCs w:val="28"/>
        </w:rPr>
        <w:t xml:space="preserve"> при котором наблюдаются, изучаются, анализируются какие-то факты, затем выделяются наиболее общие признаки, объединяющие эти факты в единое целое, а затем выводится определение и возникает понятие;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2. </w:t>
      </w:r>
      <w:proofErr w:type="gramStart"/>
      <w:r w:rsidRPr="00D071BB">
        <w:rPr>
          <w:rFonts w:ascii="Times New Roman" w:hAnsi="Times New Roman" w:cs="Times New Roman"/>
          <w:sz w:val="28"/>
          <w:szCs w:val="28"/>
        </w:rPr>
        <w:t>Теоретическое</w:t>
      </w:r>
      <w:proofErr w:type="gramEnd"/>
      <w:r w:rsidRPr="00D071BB">
        <w:rPr>
          <w:rFonts w:ascii="Times New Roman" w:hAnsi="Times New Roman" w:cs="Times New Roman"/>
          <w:sz w:val="28"/>
          <w:szCs w:val="28"/>
        </w:rPr>
        <w:t xml:space="preserve"> – вначале дети знакомятся с закономерностью, действующей в языке, уясняет ее сущностные моменты, а затем учатся наблюдать, видеть и действовать с этой закономерностью, оперируя разным языковым материалом.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Наиболее популярным в начальной школе является эмпирический тип обобщения, что объясняется возрастными особенностями школьников. М.Р. Львов выделяет следующие этапы формирования грамматических понятий: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1. Создание мотивации для формирования грамматического понятия;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2. Анализ языкового материала с целью выявления существенных признаков понятия;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3. Обобщение существенных признаков понятия;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4. Осознание научной формулировки изучаемого понятия;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5. Конкретизация изучаемого понятия на новом языковом материале.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Создание мотивации для формирования грамматического понятия – это очень важный этап, который может стать мощным стимулом в усвоении сущности данного понятия. Мотив – побуждение к деятельности, совокупность внешних и внутренних условий, вызывающих познавательную активность субъекта. В педагогике и психологии различают три вида мотивации, которые отличаются по содержательным характеристикам: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1. Внешняя мотивация, которая непосредственно не связана с изучаемым материалом, она как бы с внешней стороны обеспечивает привлекательность этого материала с его формальной (внешней) стороны. Сюда входит наглядность (яркая, привлекательность), игровая ситуация (игра-миниатюра, сюжетная игра, сюжетно-ролевая игра).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lastRenderedPageBreak/>
        <w:t>2. Учебная мотивация, которая имеет общий план, не имеет прямого отношения к данному материалу; когда дети заинтересованы в результатах учения (в отметках, поощрениях).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3. Познавательная мотивация – самый высокий и сложный уровень мотивации, самый эффективный, качественный; когда побуждение к знаниям, к исследованию нового материала возникает на основе анализа языкового материала, в результате проблемной ситуации. Проблема – диалектическое противоречие между знан</w:t>
      </w:r>
      <w:r w:rsidR="00EB3F97">
        <w:rPr>
          <w:rFonts w:ascii="Times New Roman" w:hAnsi="Times New Roman" w:cs="Times New Roman"/>
          <w:sz w:val="28"/>
          <w:szCs w:val="28"/>
        </w:rPr>
        <w:t>ием и временным незнанием. Это «хитрый»</w:t>
      </w:r>
      <w:r w:rsidRPr="00D071BB">
        <w:rPr>
          <w:rFonts w:ascii="Times New Roman" w:hAnsi="Times New Roman" w:cs="Times New Roman"/>
          <w:sz w:val="28"/>
          <w:szCs w:val="28"/>
        </w:rPr>
        <w:t xml:space="preserve"> опрос, на который нельзя ответить в силу незнания. При создании учителем проблемной ситуации – возникает познавательная мотивация.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Анализ языкового материала с целью выявления существенных признаков грамматического понятия. Путем анализа специально подобранного учителем языкового материала выделяются существенные признаки понятия и наблюдаются связи между этими признаками.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Методы, используемые на данном этапе: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1. Эвристическая беседа (поиск, открытие) – в процессе беседы с учителем учащиеся приходят к узнаванию чего-то нового для них, но это новое не навязывается, а учитель подводит детей к этому в процессе беседы;</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2. Беседа репродуктивного характера (учащиеся много воспоминают) или беседа с наблюдением, сравнением (б</w:t>
      </w:r>
      <w:r w:rsidR="00EB3F97">
        <w:rPr>
          <w:rFonts w:ascii="Times New Roman" w:hAnsi="Times New Roman" w:cs="Times New Roman"/>
          <w:sz w:val="28"/>
          <w:szCs w:val="28"/>
        </w:rPr>
        <w:t>еседа под наблюдением учителя, «мнимая самостоятельность»</w:t>
      </w:r>
      <w:r w:rsidRPr="00D071BB">
        <w:rPr>
          <w:rFonts w:ascii="Times New Roman" w:hAnsi="Times New Roman" w:cs="Times New Roman"/>
          <w:sz w:val="28"/>
          <w:szCs w:val="28"/>
        </w:rPr>
        <w:t>);</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3. Объяснение с элементами беседы – дети минимально активны, в то время как максимально активен учитель.</w:t>
      </w:r>
    </w:p>
    <w:p w:rsidR="00D071BB" w:rsidRPr="00D071BB" w:rsidRDefault="00D071BB" w:rsidP="00D071BB">
      <w:pPr>
        <w:spacing w:after="0" w:line="240" w:lineRule="auto"/>
        <w:ind w:firstLine="709"/>
        <w:jc w:val="both"/>
        <w:rPr>
          <w:rFonts w:ascii="Times New Roman" w:hAnsi="Times New Roman" w:cs="Times New Roman"/>
          <w:sz w:val="28"/>
          <w:szCs w:val="28"/>
        </w:rPr>
      </w:pPr>
      <w:proofErr w:type="gramStart"/>
      <w:r w:rsidRPr="00D071BB">
        <w:rPr>
          <w:rFonts w:ascii="Times New Roman" w:hAnsi="Times New Roman" w:cs="Times New Roman"/>
          <w:sz w:val="28"/>
          <w:szCs w:val="28"/>
        </w:rPr>
        <w:t>Приемы использования языкового материала: сравнение, классификация, группировка, подбор слов, прогнозирование, установление аналогий, выборочное списывание, творческие упражнения.</w:t>
      </w:r>
      <w:proofErr w:type="gramEnd"/>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Средства языкового материала: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наглядность (предметы, ребусы, схемы, кроссворды, картинки и т.д.);</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доска (перенесение из учебника на доску), мел;</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словарь, редко учебник.</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Рекомендации: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1. Удачно подобрать языковой материал, который должен удовлетворять таким критериям: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достаточность по объему (не много и не мало);</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материал должен быть выразительный и функциональный;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материал должен быть проблемный;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2. Способ подачи материала должен быть оригинален;</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3. Беседа, направленная на анализ материала, должна быть краткая, четкая, логическая. Учитель должен уметь заострить проблему и дать детям время на ее решение, дать детям возможность найти верное решение самим.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Обобщение существенных признаков понятия – систематизация  существенных признаков, формулировка с детьми первоначального определения понятия.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Метод – обобщающая беседа.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lastRenderedPageBreak/>
        <w:t>Средства – опорные схемы, таблицы, памятки.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Опорная схема подкрепляет словесную форму изложения материала наглядно-образным его видением. Опорная схема – это совокупность графических изображений, символов ключевых слов и других мыслительный опор, изучаемого понятия, заменяющих некое смысловое значение, которые в дальнейшем помогают восстанавливать ее в памяти.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Памятка отличается от опорной схемы тем, что имеется больше текстовой информации, которая дана в виде отдельных пунктов, плана, где обозначен порядок признаков, их количество и даже приведены примеры.</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Таблица имеет статистический текстовый материал, которые раскрывает содержание понятия. Используются готовые печатные таблицы.</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Рекомендации: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желательно составлять на глазах у детей, вместе с детьми;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показать детям образцы рассуждения по памятке или схеме.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Знакомство с научным определением изучаемого понятия. Определение грамматических понятий содержатся в учебниках по русскому языку. Они выделены какими-либо опознавательными знаками. Определения, как правило, состоят из 4-х частей: термин; указание родового понятия, к которому принадлежит данное частное видовое понятие; перечисление наиболее существенных признаков изучаемого понятия; приведение примеров.</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Порядок работы с определением в учебнике: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1. </w:t>
      </w:r>
      <w:proofErr w:type="gramStart"/>
      <w:r w:rsidRPr="00D071BB">
        <w:rPr>
          <w:rFonts w:ascii="Times New Roman" w:hAnsi="Times New Roman" w:cs="Times New Roman"/>
          <w:sz w:val="28"/>
          <w:szCs w:val="28"/>
        </w:rPr>
        <w:t>Пост</w:t>
      </w:r>
      <w:r w:rsidR="00EB3F97">
        <w:rPr>
          <w:rFonts w:ascii="Times New Roman" w:hAnsi="Times New Roman" w:cs="Times New Roman"/>
          <w:sz w:val="28"/>
          <w:szCs w:val="28"/>
        </w:rPr>
        <w:t>ановка учебной (новой) задачи («</w:t>
      </w:r>
      <w:r w:rsidRPr="00D071BB">
        <w:rPr>
          <w:rFonts w:ascii="Times New Roman" w:hAnsi="Times New Roman" w:cs="Times New Roman"/>
          <w:sz w:val="28"/>
          <w:szCs w:val="28"/>
        </w:rPr>
        <w:t>А теперь давайте посмотрим, как определено это понятие в учебнике.</w:t>
      </w:r>
      <w:proofErr w:type="gramEnd"/>
      <w:r w:rsidR="00EB3F97">
        <w:rPr>
          <w:rFonts w:ascii="Times New Roman" w:hAnsi="Times New Roman" w:cs="Times New Roman"/>
          <w:sz w:val="28"/>
          <w:szCs w:val="28"/>
        </w:rPr>
        <w:t xml:space="preserve"> </w:t>
      </w:r>
      <w:proofErr w:type="gramStart"/>
      <w:r w:rsidRPr="00D071BB">
        <w:rPr>
          <w:rFonts w:ascii="Times New Roman" w:hAnsi="Times New Roman" w:cs="Times New Roman"/>
          <w:sz w:val="28"/>
          <w:szCs w:val="28"/>
        </w:rPr>
        <w:t>Правиль</w:t>
      </w:r>
      <w:r w:rsidR="00EB3F97">
        <w:rPr>
          <w:rFonts w:ascii="Times New Roman" w:hAnsi="Times New Roman" w:cs="Times New Roman"/>
          <w:sz w:val="28"/>
          <w:szCs w:val="28"/>
        </w:rPr>
        <w:t>но ли мы определили это понятие»</w:t>
      </w:r>
      <w:r w:rsidRPr="00D071BB">
        <w:rPr>
          <w:rFonts w:ascii="Times New Roman" w:hAnsi="Times New Roman" w:cs="Times New Roman"/>
          <w:sz w:val="28"/>
          <w:szCs w:val="28"/>
        </w:rPr>
        <w:t>);</w:t>
      </w:r>
      <w:proofErr w:type="gramEnd"/>
    </w:p>
    <w:p w:rsidR="00D071BB" w:rsidRPr="00D071BB" w:rsidRDefault="00EB3F97" w:rsidP="00D07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Чтение «птичьим базаром»</w:t>
      </w:r>
      <w:r w:rsidR="00D071BB" w:rsidRPr="00D071BB">
        <w:rPr>
          <w:rFonts w:ascii="Times New Roman" w:hAnsi="Times New Roman" w:cs="Times New Roman"/>
          <w:sz w:val="28"/>
          <w:szCs w:val="28"/>
        </w:rPr>
        <w:t>, затем чтение вслух (1-2 человека);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3. Работа с определением (подчеркивание карандашом самого главного, беседа по определению по вопросам);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4. Повторение определения (наизусть, с подглядыванием).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Конкретизация изучаемого понятия на новом языковом материале – это наиболее важный этап формирования грамматических понятий. Важность заключается в том, что в процессе выполнения упражнений у учащихся углубляются устойчивые связи между содержанием и объемом понятия, а также устанавливаются связи между системой родственных понятий.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По содержанию и характеру деятельности все грамматические упражнения делятся на 4 разновидности: грамматический разбор, грамматическое конструирование, грамматико-орфографические упражнения, лексико-грамматические упражнения.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Грамматический разбор – аналитическое упражнение, при котором общее понятие характеризуется через систему частных понятий.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Грамматический разбор бывает:</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1. По содержанию языкового материала: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 </w:t>
      </w:r>
      <w:proofErr w:type="gramStart"/>
      <w:r w:rsidRPr="00D071BB">
        <w:rPr>
          <w:rFonts w:ascii="Times New Roman" w:hAnsi="Times New Roman" w:cs="Times New Roman"/>
          <w:sz w:val="28"/>
          <w:szCs w:val="28"/>
        </w:rPr>
        <w:t>фонетический</w:t>
      </w:r>
      <w:proofErr w:type="gramEnd"/>
      <w:r w:rsidRPr="00D071BB">
        <w:rPr>
          <w:rFonts w:ascii="Times New Roman" w:hAnsi="Times New Roman" w:cs="Times New Roman"/>
          <w:sz w:val="28"/>
          <w:szCs w:val="28"/>
        </w:rPr>
        <w:t xml:space="preserve"> – характеристика слогового и звукового состава слова;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морфемный разбор – разбор слова по составу;</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морфологический разбор – характеристика частей речи;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lastRenderedPageBreak/>
        <w:t>– синтаксический разбор – характеристика предложения, разбор его по членам;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комбинированный разбор – разбор предложения по членам и по частям речи;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2. По объему разбор может быть полным или выборочным (частичным);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3. По форме проведения разбор может быть устным или письменным;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4. По назначению разбор может быть обучающим и контрольным.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Грамматическое конструирование – это синтетическое упражнение, при выполнении которого на основе данных частных понятий составляется общее понятие.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По содержанию языкового материала грамматическое конструирование может быть фонетическое, морфемное, морфологическое, синтаксическое.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Грамматико-орфографические упражнения – это такие упражнения, при выполнении которых учащиеся учатся находить связи грамматических и орфографических явлений. Это самая большая группа упражнений в учебниках.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Лексико-грамматические упражнения – это такие упражнения, при выполнении которых дети учатся связывать грамматические явления с семантикой, смыслом слова. Это небольшая группа упражнений в учебниках.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Рекомендации к выполнению упражнений: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1. Повторение необходимого для выполнения упражнения материала;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2. Знакомство учащихся с заданием к упражнению (чтение задания по учебнику, сообщение учителем, объяснение детей, как следует выполнять);</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3. Выполнение упражнения (несколько примеров выполнить коллективно, с комментированием, затем самостоятельная работа детей, возможно по вариантам);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4. Проверка (самопроверка или взаимопроверка);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5. Обобщение и вывод.</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Итак, подводя итог сказанному, процесс формирования грамматического понятия – процесс сложный и длительный. Важно, чтобы учащиеся осознали сущность понятия, умели точно формулировать определения понятия и переносить понятия на новый языковой материал, т.е. умели распознавать изучаемое понятие и применять знания в речевой практике. Для этого необходимо в процессе работы над усвоением грамматической категории в начальной школе, учитывая возрастные особенности учащихся, придерживаться выделенных М.Р. Львовым этапов формирования грамматических понятий.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Одной из ведущих задач изучения морфологии в начальной школе является развитие устной и письменной речи учащихся, которое идет за счет обогащения словарного запаса детей новыми существительными, прилагательными, глаголами, уточнения смысла слов, которыми дети пользовались ранее, и развития умения точно употреблять слова в связной речи. При этом необходимым условием является связь обучения с жизненным опытом учащихся, с тем, что они непосредственно видят вокруг себя, слышат по радио, узнают из книг. Формируя у учащихся </w:t>
      </w:r>
      <w:proofErr w:type="gramStart"/>
      <w:r w:rsidRPr="00D071BB">
        <w:rPr>
          <w:rFonts w:ascii="Times New Roman" w:hAnsi="Times New Roman" w:cs="Times New Roman"/>
          <w:sz w:val="28"/>
          <w:szCs w:val="28"/>
        </w:rPr>
        <w:t>умение</w:t>
      </w:r>
      <w:proofErr w:type="gramEnd"/>
      <w:r w:rsidRPr="00D071BB">
        <w:rPr>
          <w:rFonts w:ascii="Times New Roman" w:hAnsi="Times New Roman" w:cs="Times New Roman"/>
          <w:sz w:val="28"/>
          <w:szCs w:val="28"/>
        </w:rPr>
        <w:t xml:space="preserve"> наблюдать, подмечать </w:t>
      </w:r>
      <w:r w:rsidRPr="00D071BB">
        <w:rPr>
          <w:rFonts w:ascii="Times New Roman" w:hAnsi="Times New Roman" w:cs="Times New Roman"/>
          <w:sz w:val="28"/>
          <w:szCs w:val="28"/>
        </w:rPr>
        <w:lastRenderedPageBreak/>
        <w:t>существенное, повышая уровень знаний школьников об окружающем мире, учитель одновременно осуществляет задачи развития речи.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Из этого следует, что изучение морфологии и, в частности, частей речи как основной темы данного раздела, имеет большое развивающее значение. Кроме развития устной и письменной речи, у учащихся идет формирование грамматического обобщения и развитие абстрактного мышления. Знакомясь с некоторыми грамматическими формами частей речи, учащиеся овладевают и литературными нормами их употребления, что очень важно для повышения речевой культуры детей. Изучение частей речи способствует также осознанию связей с различными сторонами языка, а это, в свою очередь, поможет осмысленному усвоению языка в целом.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Одной из основных трудностей, которые испытывают дети при изучении частей речи, является абстрактность языковых понятий, разграничение лексического и грамматического значений слов.</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 настоящее время, в связи с большим разнообразием УМК для начальной школы и, соответственно, программ по русскому языку, предлагаются различные подходы к изучению морфологии в целом и конкретных морфологических тем в частности.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Рассматривая методику изучения частей речи в начальной школе, следует отметить, что лингвистической основой методики изучения частей речи является учение о </w:t>
      </w:r>
      <w:r w:rsidR="00EB3F97">
        <w:rPr>
          <w:rFonts w:ascii="Times New Roman" w:hAnsi="Times New Roman" w:cs="Times New Roman"/>
          <w:sz w:val="28"/>
          <w:szCs w:val="28"/>
        </w:rPr>
        <w:t>частях речи как разрядах слов, «</w:t>
      </w:r>
      <w:r w:rsidRPr="00D071BB">
        <w:rPr>
          <w:rFonts w:ascii="Times New Roman" w:hAnsi="Times New Roman" w:cs="Times New Roman"/>
          <w:sz w:val="28"/>
          <w:szCs w:val="28"/>
        </w:rPr>
        <w:t>объединенных общими грамматическими свойствами, от</w:t>
      </w:r>
      <w:r w:rsidR="00EB3F97">
        <w:rPr>
          <w:rFonts w:ascii="Times New Roman" w:hAnsi="Times New Roman" w:cs="Times New Roman"/>
          <w:sz w:val="28"/>
          <w:szCs w:val="28"/>
        </w:rPr>
        <w:t>ражающими общность их семантики»</w:t>
      </w:r>
      <w:r w:rsidRPr="00D071BB">
        <w:rPr>
          <w:rFonts w:ascii="Times New Roman" w:hAnsi="Times New Roman" w:cs="Times New Roman"/>
          <w:sz w:val="28"/>
          <w:szCs w:val="28"/>
        </w:rPr>
        <w:t>. Следовательно, внимание учителя должно быть направлено на осознание учащимися общности в языке определенных групп слов, их роли в общении людей.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Понятие о частях речи, о системе, которую они образуют, формируется в процессе их изучения. На основе анализа существующих программ по русскому языку в обобщенной формулировке следует сказать, что в начальных классах принят такой порядок изучения частей речи, согласно которому от общего ознакомления со всеми частями речи учащиеся переходят к изучению каждой из указанных лексико-грамматических групп. Такой подход, по утверждению ученых (Н.С. Рождественский, М.Р. Львов, Т.Г. </w:t>
      </w:r>
      <w:proofErr w:type="spellStart"/>
      <w:r w:rsidRPr="00D071BB">
        <w:rPr>
          <w:rFonts w:ascii="Times New Roman" w:hAnsi="Times New Roman" w:cs="Times New Roman"/>
          <w:sz w:val="28"/>
          <w:szCs w:val="28"/>
        </w:rPr>
        <w:t>Рамзаева</w:t>
      </w:r>
      <w:proofErr w:type="spellEnd"/>
      <w:r w:rsidRPr="00D071BB">
        <w:rPr>
          <w:rFonts w:ascii="Times New Roman" w:hAnsi="Times New Roman" w:cs="Times New Roman"/>
          <w:sz w:val="28"/>
          <w:szCs w:val="28"/>
        </w:rPr>
        <w:t xml:space="preserve"> и др.), создает благоприятные условия для сравнения частей речи уже на начальном этапе их изучения и тем самым способствует более четкому выделению основных сторон формулируемых грамматических понятий.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Современные ученые-методисты, осознавая развивающее значение частей речи, предлагают различные подходы </w:t>
      </w:r>
      <w:proofErr w:type="gramStart"/>
      <w:r w:rsidRPr="00D071BB">
        <w:rPr>
          <w:rFonts w:ascii="Times New Roman" w:hAnsi="Times New Roman" w:cs="Times New Roman"/>
          <w:sz w:val="28"/>
          <w:szCs w:val="28"/>
        </w:rPr>
        <w:t>к</w:t>
      </w:r>
      <w:proofErr w:type="gramEnd"/>
      <w:r w:rsidRPr="00D071BB">
        <w:rPr>
          <w:rFonts w:ascii="Times New Roman" w:hAnsi="Times New Roman" w:cs="Times New Roman"/>
          <w:sz w:val="28"/>
          <w:szCs w:val="28"/>
        </w:rPr>
        <w:t xml:space="preserve"> их изучения. Однако общая цель остается единой – оптимальное общее развитие каждого учащегося.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В программе по русскому языку В.П. </w:t>
      </w:r>
      <w:proofErr w:type="spellStart"/>
      <w:r w:rsidRPr="00D071BB">
        <w:rPr>
          <w:rFonts w:ascii="Times New Roman" w:hAnsi="Times New Roman" w:cs="Times New Roman"/>
          <w:sz w:val="28"/>
          <w:szCs w:val="28"/>
        </w:rPr>
        <w:t>Канакиной</w:t>
      </w:r>
      <w:proofErr w:type="spellEnd"/>
      <w:r w:rsidRPr="00D071BB">
        <w:rPr>
          <w:rFonts w:ascii="Times New Roman" w:hAnsi="Times New Roman" w:cs="Times New Roman"/>
          <w:sz w:val="28"/>
          <w:szCs w:val="28"/>
        </w:rPr>
        <w:t>, В.Г</w:t>
      </w:r>
      <w:r w:rsidR="00EB3F97">
        <w:rPr>
          <w:rFonts w:ascii="Times New Roman" w:hAnsi="Times New Roman" w:cs="Times New Roman"/>
          <w:sz w:val="28"/>
          <w:szCs w:val="28"/>
        </w:rPr>
        <w:t>. Горецкого и др. в рамках УМК «Школа России»</w:t>
      </w:r>
      <w:r w:rsidRPr="00D071BB">
        <w:rPr>
          <w:rFonts w:ascii="Times New Roman" w:hAnsi="Times New Roman" w:cs="Times New Roman"/>
          <w:sz w:val="28"/>
          <w:szCs w:val="28"/>
        </w:rPr>
        <w:t xml:space="preserve"> предлагается следующий порядок изучения имени существительного.</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В 1 классе начинается пропедевтическая работа по изучению лексики полнозначных частей речи. Дети знакомятся со словами, отвечающими на </w:t>
      </w:r>
      <w:proofErr w:type="gramStart"/>
      <w:r w:rsidRPr="00D071BB">
        <w:rPr>
          <w:rFonts w:ascii="Times New Roman" w:hAnsi="Times New Roman" w:cs="Times New Roman"/>
          <w:sz w:val="28"/>
          <w:szCs w:val="28"/>
        </w:rPr>
        <w:lastRenderedPageBreak/>
        <w:t>вопросы</w:t>
      </w:r>
      <w:proofErr w:type="gramEnd"/>
      <w:r w:rsidRPr="00D071BB">
        <w:rPr>
          <w:rFonts w:ascii="Times New Roman" w:hAnsi="Times New Roman" w:cs="Times New Roman"/>
          <w:sz w:val="28"/>
          <w:szCs w:val="28"/>
        </w:rPr>
        <w:t xml:space="preserve"> кто? что? </w:t>
      </w:r>
      <w:proofErr w:type="gramStart"/>
      <w:r w:rsidRPr="00D071BB">
        <w:rPr>
          <w:rFonts w:ascii="Times New Roman" w:hAnsi="Times New Roman" w:cs="Times New Roman"/>
          <w:sz w:val="28"/>
          <w:szCs w:val="28"/>
        </w:rPr>
        <w:t>какой</w:t>
      </w:r>
      <w:proofErr w:type="gramEnd"/>
      <w:r w:rsidRPr="00D071BB">
        <w:rPr>
          <w:rFonts w:ascii="Times New Roman" w:hAnsi="Times New Roman" w:cs="Times New Roman"/>
          <w:sz w:val="28"/>
          <w:szCs w:val="28"/>
        </w:rPr>
        <w:t>? и т.д., группируют слова-названия различного рода предметов, признаков, действий.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Во 2 классе у учащихся форм</w:t>
      </w:r>
      <w:r w:rsidR="00EB3F97">
        <w:rPr>
          <w:rFonts w:ascii="Times New Roman" w:hAnsi="Times New Roman" w:cs="Times New Roman"/>
          <w:sz w:val="28"/>
          <w:szCs w:val="28"/>
        </w:rPr>
        <w:t>ируются грамматические понятия «предмет», «</w:t>
      </w:r>
      <w:proofErr w:type="spellStart"/>
      <w:r w:rsidR="00EB3F97">
        <w:rPr>
          <w:rFonts w:ascii="Times New Roman" w:hAnsi="Times New Roman" w:cs="Times New Roman"/>
          <w:sz w:val="28"/>
          <w:szCs w:val="28"/>
        </w:rPr>
        <w:t>призак</w:t>
      </w:r>
      <w:proofErr w:type="spellEnd"/>
      <w:r w:rsidR="00EB3F97">
        <w:rPr>
          <w:rFonts w:ascii="Times New Roman" w:hAnsi="Times New Roman" w:cs="Times New Roman"/>
          <w:sz w:val="28"/>
          <w:szCs w:val="28"/>
        </w:rPr>
        <w:t xml:space="preserve"> предмета», «действие предмета»</w:t>
      </w:r>
      <w:r w:rsidRPr="00D071BB">
        <w:rPr>
          <w:rFonts w:ascii="Times New Roman" w:hAnsi="Times New Roman" w:cs="Times New Roman"/>
          <w:sz w:val="28"/>
          <w:szCs w:val="28"/>
        </w:rPr>
        <w:t>. На основе этих понятий дети усва</w:t>
      </w:r>
      <w:r w:rsidR="00EB3F97">
        <w:rPr>
          <w:rFonts w:ascii="Times New Roman" w:hAnsi="Times New Roman" w:cs="Times New Roman"/>
          <w:sz w:val="28"/>
          <w:szCs w:val="28"/>
        </w:rPr>
        <w:t>ивают определения частей речи: «имя существительное», «имя прилагательное», «глагол»</w:t>
      </w:r>
      <w:r w:rsidRPr="00D071BB">
        <w:rPr>
          <w:rFonts w:ascii="Times New Roman" w:hAnsi="Times New Roman" w:cs="Times New Roman"/>
          <w:sz w:val="28"/>
          <w:szCs w:val="28"/>
        </w:rPr>
        <w:t>.</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 3 классе проводится более широкое ознакомление со значениями и с некоторыми грамматическими признаками имени существительного: обозначает предмет, имеет определенный род, изменяется по числам. На основе этих сведений формулируются некоторые орфографические навыки: правописание существительных мужского и женского рода с шипящими на конце.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Остальные грамматические категории имени существительного изучаются в 4 классе.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Практически, в результате систематических упражнений, усваивается изменение существительных по падежам в единственном и множественном числе, их правописание, произношение, раздельное написание с предлогами, употребление в речи.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Несколько иной подход к изучению частей речи предложен в п</w:t>
      </w:r>
      <w:r w:rsidR="00EB3F97">
        <w:rPr>
          <w:rFonts w:ascii="Times New Roman" w:hAnsi="Times New Roman" w:cs="Times New Roman"/>
          <w:sz w:val="28"/>
          <w:szCs w:val="28"/>
        </w:rPr>
        <w:t>рограмме по русскому языку УМК «Гармония»</w:t>
      </w:r>
      <w:r w:rsidRPr="00D071BB">
        <w:rPr>
          <w:rFonts w:ascii="Times New Roman" w:hAnsi="Times New Roman" w:cs="Times New Roman"/>
          <w:sz w:val="28"/>
          <w:szCs w:val="28"/>
        </w:rPr>
        <w:t xml:space="preserve"> М.С. Соловейчик, Т.Е. </w:t>
      </w:r>
      <w:proofErr w:type="spellStart"/>
      <w:r w:rsidRPr="00D071BB">
        <w:rPr>
          <w:rFonts w:ascii="Times New Roman" w:hAnsi="Times New Roman" w:cs="Times New Roman"/>
          <w:sz w:val="28"/>
          <w:szCs w:val="28"/>
        </w:rPr>
        <w:t>Кузьменко</w:t>
      </w:r>
      <w:proofErr w:type="spellEnd"/>
      <w:r w:rsidRPr="00D071BB">
        <w:rPr>
          <w:rFonts w:ascii="Times New Roman" w:hAnsi="Times New Roman" w:cs="Times New Roman"/>
          <w:sz w:val="28"/>
          <w:szCs w:val="28"/>
        </w:rPr>
        <w:t>.</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Пропедевтическая работа в области частей речи начинается с 1 класса со знакомства с функцией слов, относящихся к разным частям речи. Наблюдения ведутся на достаточно широком языковом материале – на словах, которые составляют классы не только знаменательных частей речи, но и служебных. В первом классе большое внимание авторы обращают на значение слов, называя данный этап обучения этапом активизации внимания к слову, функционально-смысловых обобщений, тренировки языкового чутья и накопления опыта лингвистических наблюдений. На данном этапе изучения каждой части речи рассматриваются</w:t>
      </w:r>
      <w:r w:rsidR="00EB3F97">
        <w:rPr>
          <w:rFonts w:ascii="Times New Roman" w:hAnsi="Times New Roman" w:cs="Times New Roman"/>
          <w:sz w:val="28"/>
          <w:szCs w:val="28"/>
        </w:rPr>
        <w:t xml:space="preserve"> только слова, составляющие ее «ядро»</w:t>
      </w:r>
      <w:r w:rsidRPr="00D071BB">
        <w:rPr>
          <w:rFonts w:ascii="Times New Roman" w:hAnsi="Times New Roman" w:cs="Times New Roman"/>
          <w:sz w:val="28"/>
          <w:szCs w:val="28"/>
        </w:rPr>
        <w:t>, при этом осваиваются основные грамматические категории, особенности связи с другими словами.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Например, </w:t>
      </w:r>
      <w:r w:rsidR="003B1DB9">
        <w:rPr>
          <w:rFonts w:ascii="Times New Roman" w:hAnsi="Times New Roman" w:cs="Times New Roman"/>
          <w:sz w:val="28"/>
          <w:szCs w:val="28"/>
        </w:rPr>
        <w:t>учитывая абстрактность понятия «предмет»</w:t>
      </w:r>
      <w:r w:rsidRPr="00D071BB">
        <w:rPr>
          <w:rFonts w:ascii="Times New Roman" w:hAnsi="Times New Roman" w:cs="Times New Roman"/>
          <w:sz w:val="28"/>
          <w:szCs w:val="28"/>
        </w:rPr>
        <w:t xml:space="preserve"> авторы заменяют его более пространным описанием: названия людей и животных, вещей, всего того, что видят дети. Данный прием является эффективным, так как ребенок привык к конкретным предметам и поэтому, не разрушая его представления, необходимо помочь первокласснику подняться в своем развитии на следующую ступень.</w:t>
      </w:r>
    </w:p>
    <w:p w:rsidR="00D071BB" w:rsidRPr="00D071BB" w:rsidRDefault="003B1DB9" w:rsidP="00D07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2 классе вводится понятия «названия предметов», «названия действий»</w:t>
      </w:r>
      <w:r w:rsidR="00D071BB" w:rsidRPr="00D071BB">
        <w:rPr>
          <w:rFonts w:ascii="Times New Roman" w:hAnsi="Times New Roman" w:cs="Times New Roman"/>
          <w:sz w:val="28"/>
          <w:szCs w:val="28"/>
        </w:rPr>
        <w:t xml:space="preserve"> и др. Учащиеся знакомятся со словами-названиями предметов, к которым можно поставить вопросы: Что это? Кто это? и тому подобное.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 3 классе такие слова объединяются в группу имен существительных, имен прилагательных, глаголо</w:t>
      </w:r>
      <w:r w:rsidR="003B1DB9">
        <w:rPr>
          <w:rFonts w:ascii="Times New Roman" w:hAnsi="Times New Roman" w:cs="Times New Roman"/>
          <w:sz w:val="28"/>
          <w:szCs w:val="28"/>
        </w:rPr>
        <w:t>в и т.д. Наблюдения за словами «</w:t>
      </w:r>
      <w:r w:rsidRPr="00D071BB">
        <w:rPr>
          <w:rFonts w:ascii="Times New Roman" w:hAnsi="Times New Roman" w:cs="Times New Roman"/>
          <w:sz w:val="28"/>
          <w:szCs w:val="28"/>
        </w:rPr>
        <w:t>периферийных</w:t>
      </w:r>
      <w:r w:rsidR="003B1DB9">
        <w:rPr>
          <w:rFonts w:ascii="Times New Roman" w:hAnsi="Times New Roman" w:cs="Times New Roman"/>
          <w:sz w:val="28"/>
          <w:szCs w:val="28"/>
        </w:rPr>
        <w:t>»</w:t>
      </w:r>
      <w:r w:rsidRPr="00D071BB">
        <w:rPr>
          <w:rFonts w:ascii="Times New Roman" w:hAnsi="Times New Roman" w:cs="Times New Roman"/>
          <w:sz w:val="28"/>
          <w:szCs w:val="28"/>
        </w:rPr>
        <w:t xml:space="preserve"> групп позволяют именно на этом основании отнести их к именам существительным, г</w:t>
      </w:r>
      <w:r w:rsidR="003B1DB9">
        <w:rPr>
          <w:rFonts w:ascii="Times New Roman" w:hAnsi="Times New Roman" w:cs="Times New Roman"/>
          <w:sz w:val="28"/>
          <w:szCs w:val="28"/>
        </w:rPr>
        <w:t>лаголам и т.д. Например, слово «бег»</w:t>
      </w:r>
      <w:r w:rsidRPr="00D071BB">
        <w:rPr>
          <w:rFonts w:ascii="Times New Roman" w:hAnsi="Times New Roman" w:cs="Times New Roman"/>
          <w:sz w:val="28"/>
          <w:szCs w:val="28"/>
        </w:rPr>
        <w:t xml:space="preserve"> остается названием </w:t>
      </w:r>
      <w:r w:rsidRPr="00D071BB">
        <w:rPr>
          <w:rFonts w:ascii="Times New Roman" w:hAnsi="Times New Roman" w:cs="Times New Roman"/>
          <w:sz w:val="28"/>
          <w:szCs w:val="28"/>
        </w:rPr>
        <w:lastRenderedPageBreak/>
        <w:t>действия, но будет отнесено именам существительным, потому что "ведет себя" так же, как они (его можно изменить по падежам, но нельзя по временам).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Таким образом, морфологическая работа со словами, составляющими периферию каждой части речи, выносится на второй этап обучения: конец третьего класса. Хотя в практической работе (при списывании, при решении орфографических задач и т.д.) такие слова используются и раньше. Следует отметить, что специальные наблюдения за грамматическими признаками имен существительных на данном этапе помогает учащимся подняться на ступень грамматического обобщения.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На изучение в 4 классе оставлены вопросы, связанные со склонением имен существительных. При этом материал, в силу его абстрактности трудный для детей, осваивается ими постепенно, концентрически.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Вышесказанное позволяет говорить, что логика знакомства с именем существительным как частью ре</w:t>
      </w:r>
      <w:r w:rsidR="003B1DB9">
        <w:rPr>
          <w:rFonts w:ascii="Times New Roman" w:hAnsi="Times New Roman" w:cs="Times New Roman"/>
          <w:sz w:val="28"/>
          <w:szCs w:val="28"/>
        </w:rPr>
        <w:t>чи по программе «Гармония»</w:t>
      </w:r>
      <w:r w:rsidRPr="00D071BB">
        <w:rPr>
          <w:rFonts w:ascii="Times New Roman" w:hAnsi="Times New Roman" w:cs="Times New Roman"/>
          <w:sz w:val="28"/>
          <w:szCs w:val="28"/>
        </w:rPr>
        <w:t xml:space="preserve"> отличается </w:t>
      </w:r>
      <w:proofErr w:type="gramStart"/>
      <w:r w:rsidRPr="00D071BB">
        <w:rPr>
          <w:rFonts w:ascii="Times New Roman" w:hAnsi="Times New Roman" w:cs="Times New Roman"/>
          <w:sz w:val="28"/>
          <w:szCs w:val="28"/>
        </w:rPr>
        <w:t>от</w:t>
      </w:r>
      <w:proofErr w:type="gramEnd"/>
      <w:r w:rsidRPr="00D071BB">
        <w:rPr>
          <w:rFonts w:ascii="Times New Roman" w:hAnsi="Times New Roman" w:cs="Times New Roman"/>
          <w:sz w:val="28"/>
          <w:szCs w:val="28"/>
        </w:rPr>
        <w:t xml:space="preserve"> традиционно принятой. Дети обучаются опознаванию части речи не только по вопросу, на который отвечает слово, но и по комплексу его грамматических признаков. Проявляется пристальное внимание к значению каждой из изучаемых грамматических категорий: числа, падежа и т.д. В связи с этим появляется необходимость в разведении лексического и грамматического значений в слове.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Каждая из частей речи отличается своими возможностями соединения с другими словами, поэтому их рассмотрение проходит в связи с изучением словосочетания без предъявления термина. Именно эта синтаксическая единица изб</w:t>
      </w:r>
      <w:r w:rsidR="003B1DB9">
        <w:rPr>
          <w:rFonts w:ascii="Times New Roman" w:hAnsi="Times New Roman" w:cs="Times New Roman"/>
          <w:sz w:val="28"/>
          <w:szCs w:val="28"/>
        </w:rPr>
        <w:t>рана базовой для наблюдения за «поведением»</w:t>
      </w:r>
      <w:r w:rsidRPr="00D071BB">
        <w:rPr>
          <w:rFonts w:ascii="Times New Roman" w:hAnsi="Times New Roman" w:cs="Times New Roman"/>
          <w:sz w:val="28"/>
          <w:szCs w:val="28"/>
        </w:rPr>
        <w:t xml:space="preserve"> слова как части речи, для выявления особенностей грамматических классов слов. Единая логика обсуждения каждой из частей речи, постоянное их соотнесение друг с другом позволяет </w:t>
      </w:r>
      <w:proofErr w:type="gramStart"/>
      <w:r w:rsidRPr="00D071BB">
        <w:rPr>
          <w:rFonts w:ascii="Times New Roman" w:hAnsi="Times New Roman" w:cs="Times New Roman"/>
          <w:sz w:val="28"/>
          <w:szCs w:val="28"/>
        </w:rPr>
        <w:t>более комплексно</w:t>
      </w:r>
      <w:proofErr w:type="gramEnd"/>
      <w:r w:rsidRPr="00D071BB">
        <w:rPr>
          <w:rFonts w:ascii="Times New Roman" w:hAnsi="Times New Roman" w:cs="Times New Roman"/>
          <w:sz w:val="28"/>
          <w:szCs w:val="28"/>
        </w:rPr>
        <w:t>, чем это принято в других программах, подойти к анализу слов как частей речи (к морфологическому разбору).</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Вполне обоснованной является точка зрения авторов программы, считающих, что понимание заложенной в учебниках общей логики изучения этого трудного для младших школьников грамматического материала поможет учителям точнее формулировать вопросы, правильнее расставлять акценты в своих обобщениях, отбирать дополнительный дидактический материал.</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Следует отметить, что значение изучения частей речи в общей системе работы по языку предполагает сознательное и прочное усвоение учащимися всего того, что им сообщается в школе по данному разделу. От учителя же требуется не только продуманный план занятий, непрерывное возвращение к уже изученным разделам и установление связей нового со старым, но и тщательный анализ новых авторских подходов к изучению частей речи, их апробация и внедрение в практику преподавания русского языка в начальной школе.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Изучив возможности современных программ по знакомству с именем существительным и изучению грамматических категорий, были подобраны упражнения по изучению грамматических категорий.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lastRenderedPageBreak/>
        <w:t>Группы упражнений.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1. Род имен существительных (2-3 класс)</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Виды упражнений по усвоению категории рода имен существительных: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определение рода имен существительных, образование пар существительных (ученик-ученица, хозяин-хозяйка и т.п.);</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распределение имен существительных по родам;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включение имен существительных разных родов в речевую практику учащихся, умение согласовывать прилагательные, порядковые числительные, местоимения-прилагательные, глаголы прошедшего времени с существительными в роде.</w:t>
      </w:r>
    </w:p>
    <w:p w:rsidR="00D071BB" w:rsidRPr="00D071BB" w:rsidRDefault="00D071BB" w:rsidP="00D071BB">
      <w:pPr>
        <w:spacing w:after="0" w:line="240" w:lineRule="auto"/>
        <w:ind w:firstLine="709"/>
        <w:jc w:val="both"/>
        <w:rPr>
          <w:rFonts w:ascii="Times New Roman" w:hAnsi="Times New Roman" w:cs="Times New Roman"/>
          <w:i/>
          <w:iCs/>
          <w:sz w:val="28"/>
          <w:szCs w:val="28"/>
          <w:u w:val="single"/>
        </w:rPr>
      </w:pPr>
      <w:r w:rsidRPr="00D071BB">
        <w:rPr>
          <w:rFonts w:ascii="Times New Roman" w:hAnsi="Times New Roman" w:cs="Times New Roman"/>
          <w:i/>
          <w:iCs/>
          <w:sz w:val="28"/>
          <w:szCs w:val="28"/>
          <w:u w:val="single"/>
        </w:rPr>
        <w:t>Задание 1.</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i/>
          <w:iCs/>
          <w:sz w:val="28"/>
          <w:szCs w:val="28"/>
        </w:rPr>
        <w:t>Бабушка, дядя, тетя, сестра, дедушка, мама, сын, внучка, папа, брат</w:t>
      </w:r>
      <w:r w:rsidRPr="00D071BB">
        <w:rPr>
          <w:rFonts w:ascii="Times New Roman" w:hAnsi="Times New Roman" w:cs="Times New Roman"/>
          <w:sz w:val="28"/>
          <w:szCs w:val="28"/>
        </w:rPr>
        <w:t>.</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Прочитайте имена существительные, называющие мужчин. Каким местоимением можно их заменить? Как вы думаете, к какому роду можно отнести эти слова существительное мужчина.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Прочитайте имена существительные, которые называют женщин. Каким местоимением можно заменить. А  к какому роду отнесем эти существительные, поможет слово женщина.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Прочитайте следующие существительные: </w:t>
      </w:r>
      <w:r w:rsidRPr="00D071BB">
        <w:rPr>
          <w:rFonts w:ascii="Times New Roman" w:hAnsi="Times New Roman" w:cs="Times New Roman"/>
          <w:i/>
          <w:iCs/>
          <w:sz w:val="28"/>
          <w:szCs w:val="28"/>
        </w:rPr>
        <w:t>окно, гнездо, солнце</w:t>
      </w:r>
      <w:r w:rsidRPr="00D071BB">
        <w:rPr>
          <w:rFonts w:ascii="Times New Roman" w:hAnsi="Times New Roman" w:cs="Times New Roman"/>
          <w:sz w:val="28"/>
          <w:szCs w:val="28"/>
        </w:rPr>
        <w:t xml:space="preserve">. </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Попробуйте подставить местоимения он, она. Получается ли подставить эти местоимения к данным словам? </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Подумайте, какое местоимение подойдет? К какому роду относятся эти существительные?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2</w:t>
      </w:r>
      <w:r w:rsidRPr="00D071BB">
        <w:rPr>
          <w:rFonts w:ascii="Times New Roman" w:hAnsi="Times New Roman" w:cs="Times New Roman"/>
          <w:sz w:val="28"/>
          <w:szCs w:val="28"/>
        </w:rPr>
        <w:t xml:space="preserve">. Составьте сочетания имен существительных со словами </w:t>
      </w:r>
      <w:r w:rsidRPr="00D071BB">
        <w:rPr>
          <w:rFonts w:ascii="Times New Roman" w:hAnsi="Times New Roman" w:cs="Times New Roman"/>
          <w:i/>
          <w:iCs/>
          <w:sz w:val="28"/>
          <w:szCs w:val="28"/>
        </w:rPr>
        <w:t xml:space="preserve">мой, </w:t>
      </w:r>
      <w:proofErr w:type="gramStart"/>
      <w:r w:rsidRPr="00D071BB">
        <w:rPr>
          <w:rFonts w:ascii="Times New Roman" w:hAnsi="Times New Roman" w:cs="Times New Roman"/>
          <w:i/>
          <w:iCs/>
          <w:sz w:val="28"/>
          <w:szCs w:val="28"/>
        </w:rPr>
        <w:t>моя</w:t>
      </w:r>
      <w:proofErr w:type="gramEnd"/>
      <w:r w:rsidRPr="00D071BB">
        <w:rPr>
          <w:rFonts w:ascii="Times New Roman" w:hAnsi="Times New Roman" w:cs="Times New Roman"/>
          <w:i/>
          <w:iCs/>
          <w:sz w:val="28"/>
          <w:szCs w:val="28"/>
        </w:rPr>
        <w:t>, мое</w:t>
      </w:r>
      <w:r w:rsidRPr="00D071BB">
        <w:rPr>
          <w:rFonts w:ascii="Times New Roman" w:hAnsi="Times New Roman" w:cs="Times New Roman"/>
          <w:sz w:val="28"/>
          <w:szCs w:val="28"/>
        </w:rPr>
        <w:t>, укажите род.</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i/>
          <w:iCs/>
          <w:sz w:val="28"/>
          <w:szCs w:val="28"/>
        </w:rPr>
        <w:t>Лампа, картина, приятель, дочь, метель, место, озеро, комната, дом</w:t>
      </w:r>
      <w:r w:rsidRPr="00D071BB">
        <w:rPr>
          <w:rFonts w:ascii="Times New Roman" w:hAnsi="Times New Roman" w:cs="Times New Roman"/>
          <w:sz w:val="28"/>
          <w:szCs w:val="28"/>
        </w:rPr>
        <w:t xml:space="preserve">. </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3</w:t>
      </w:r>
      <w:r w:rsidRPr="00D071BB">
        <w:rPr>
          <w:rFonts w:ascii="Times New Roman" w:hAnsi="Times New Roman" w:cs="Times New Roman"/>
          <w:sz w:val="28"/>
          <w:szCs w:val="28"/>
        </w:rPr>
        <w:t>. Прочитайте слова. Определите, в каком столбике существительные мужского, в каком среднего, а в каком женского рода? По каким признакам определяли род?</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Запишите слова, укажите род и выделите окончания. </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Определите, в каком из столбиков нет одушевленных существительных?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Попробуйте дополнить столбики ими. Получилось ли? Как думаете, случайно это?</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334"/>
      </w:tblGrid>
      <w:tr w:rsidR="00D071BB" w:rsidRPr="00D071BB" w:rsidTr="00E50D62">
        <w:tc>
          <w:tcPr>
            <w:tcW w:w="3082"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Брат</w:t>
            </w:r>
          </w:p>
        </w:tc>
        <w:tc>
          <w:tcPr>
            <w:tcW w:w="3190"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Доченька</w:t>
            </w:r>
          </w:p>
        </w:tc>
        <w:tc>
          <w:tcPr>
            <w:tcW w:w="3334"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Стекло</w:t>
            </w:r>
          </w:p>
        </w:tc>
      </w:tr>
      <w:tr w:rsidR="00D071BB" w:rsidRPr="00D071BB" w:rsidTr="00E50D62">
        <w:tc>
          <w:tcPr>
            <w:tcW w:w="3082"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Шуруп</w:t>
            </w:r>
          </w:p>
        </w:tc>
        <w:tc>
          <w:tcPr>
            <w:tcW w:w="3190"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Пуля</w:t>
            </w:r>
          </w:p>
        </w:tc>
        <w:tc>
          <w:tcPr>
            <w:tcW w:w="3334"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Поле</w:t>
            </w:r>
          </w:p>
        </w:tc>
      </w:tr>
      <w:tr w:rsidR="00D071BB" w:rsidRPr="00D071BB" w:rsidTr="00E50D62">
        <w:tc>
          <w:tcPr>
            <w:tcW w:w="3082"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Тополь</w:t>
            </w:r>
          </w:p>
        </w:tc>
        <w:tc>
          <w:tcPr>
            <w:tcW w:w="3190"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Пустошь</w:t>
            </w:r>
          </w:p>
        </w:tc>
        <w:tc>
          <w:tcPr>
            <w:tcW w:w="3334" w:type="dxa"/>
          </w:tcPr>
          <w:p w:rsidR="00D071BB" w:rsidRPr="00E50D62" w:rsidRDefault="00D071BB" w:rsidP="00E50D62">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Семя</w:t>
            </w:r>
          </w:p>
        </w:tc>
      </w:tr>
    </w:tbl>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4</w:t>
      </w:r>
      <w:r w:rsidRPr="00D071BB">
        <w:rPr>
          <w:rFonts w:ascii="Times New Roman" w:hAnsi="Times New Roman" w:cs="Times New Roman"/>
          <w:sz w:val="28"/>
          <w:szCs w:val="28"/>
        </w:rPr>
        <w:t>. Назовите, какие окончания бывают у имени существительных мужского, женского и среднего рода? Закончите схему: впишите окончания, приведите примеры.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367"/>
      </w:tblGrid>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sz w:val="24"/>
                <w:szCs w:val="24"/>
              </w:rPr>
            </w:pPr>
            <w:r w:rsidRPr="00E50D62">
              <w:rPr>
                <w:rFonts w:ascii="Times New Roman" w:hAnsi="Times New Roman" w:cs="Times New Roman"/>
                <w:sz w:val="24"/>
                <w:szCs w:val="24"/>
              </w:rPr>
              <w:t>М.р.</w:t>
            </w:r>
          </w:p>
        </w:tc>
        <w:tc>
          <w:tcPr>
            <w:tcW w:w="3190" w:type="dxa"/>
          </w:tcPr>
          <w:p w:rsidR="00D071BB" w:rsidRPr="00E50D62" w:rsidRDefault="00D071BB" w:rsidP="00D071BB">
            <w:pPr>
              <w:spacing w:after="0" w:line="240" w:lineRule="auto"/>
              <w:ind w:firstLine="709"/>
              <w:jc w:val="both"/>
              <w:rPr>
                <w:rFonts w:ascii="Times New Roman" w:hAnsi="Times New Roman" w:cs="Times New Roman"/>
                <w:sz w:val="24"/>
                <w:szCs w:val="24"/>
              </w:rPr>
            </w:pPr>
            <w:r w:rsidRPr="00E50D62">
              <w:rPr>
                <w:rFonts w:ascii="Times New Roman" w:hAnsi="Times New Roman" w:cs="Times New Roman"/>
                <w:sz w:val="24"/>
                <w:szCs w:val="24"/>
              </w:rPr>
              <w:t>Ж.р.</w:t>
            </w:r>
          </w:p>
        </w:tc>
        <w:tc>
          <w:tcPr>
            <w:tcW w:w="3367" w:type="dxa"/>
          </w:tcPr>
          <w:p w:rsidR="00D071BB" w:rsidRPr="00E50D62" w:rsidRDefault="00D071BB" w:rsidP="00D071BB">
            <w:pPr>
              <w:spacing w:after="0" w:line="240" w:lineRule="auto"/>
              <w:ind w:firstLine="709"/>
              <w:jc w:val="both"/>
              <w:rPr>
                <w:rFonts w:ascii="Times New Roman" w:hAnsi="Times New Roman" w:cs="Times New Roman"/>
                <w:sz w:val="24"/>
                <w:szCs w:val="24"/>
              </w:rPr>
            </w:pPr>
            <w:r w:rsidRPr="00E50D62">
              <w:rPr>
                <w:rFonts w:ascii="Times New Roman" w:hAnsi="Times New Roman" w:cs="Times New Roman"/>
                <w:sz w:val="24"/>
                <w:szCs w:val="24"/>
              </w:rPr>
              <w:t>Ср.р.</w:t>
            </w:r>
          </w:p>
        </w:tc>
      </w:tr>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c>
          <w:tcPr>
            <w:tcW w:w="3190"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c>
          <w:tcPr>
            <w:tcW w:w="3367"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r>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c>
          <w:tcPr>
            <w:tcW w:w="3190"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c>
          <w:tcPr>
            <w:tcW w:w="3367"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r>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c>
          <w:tcPr>
            <w:tcW w:w="3190"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c>
          <w:tcPr>
            <w:tcW w:w="3367" w:type="dxa"/>
          </w:tcPr>
          <w:p w:rsidR="00D071BB" w:rsidRPr="00E50D62" w:rsidRDefault="00D071BB" w:rsidP="00D071BB">
            <w:pPr>
              <w:spacing w:after="0" w:line="240" w:lineRule="auto"/>
              <w:ind w:firstLine="709"/>
              <w:jc w:val="both"/>
              <w:rPr>
                <w:rFonts w:ascii="Times New Roman" w:hAnsi="Times New Roman" w:cs="Times New Roman"/>
                <w:sz w:val="24"/>
                <w:szCs w:val="24"/>
              </w:rPr>
            </w:pPr>
          </w:p>
        </w:tc>
      </w:tr>
    </w:tbl>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5</w:t>
      </w:r>
      <w:r w:rsidRPr="00D071BB">
        <w:rPr>
          <w:rFonts w:ascii="Times New Roman" w:hAnsi="Times New Roman" w:cs="Times New Roman"/>
          <w:sz w:val="28"/>
          <w:szCs w:val="28"/>
        </w:rPr>
        <w:t xml:space="preserve">. Определите, </w:t>
      </w:r>
      <w:proofErr w:type="gramStart"/>
      <w:r w:rsidRPr="00D071BB">
        <w:rPr>
          <w:rFonts w:ascii="Times New Roman" w:hAnsi="Times New Roman" w:cs="Times New Roman"/>
          <w:sz w:val="28"/>
          <w:szCs w:val="28"/>
        </w:rPr>
        <w:t>верно</w:t>
      </w:r>
      <w:proofErr w:type="gramEnd"/>
      <w:r w:rsidRPr="00D071BB">
        <w:rPr>
          <w:rFonts w:ascii="Times New Roman" w:hAnsi="Times New Roman" w:cs="Times New Roman"/>
          <w:sz w:val="28"/>
          <w:szCs w:val="28"/>
        </w:rPr>
        <w:t xml:space="preserve"> ли были распределены по столбикам имена существительные мужского, женского и среднего рода.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2"/>
        <w:gridCol w:w="3190"/>
        <w:gridCol w:w="3367"/>
      </w:tblGrid>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sz w:val="24"/>
                <w:szCs w:val="24"/>
              </w:rPr>
            </w:pPr>
            <w:r w:rsidRPr="00E50D62">
              <w:rPr>
                <w:rFonts w:ascii="Times New Roman" w:hAnsi="Times New Roman" w:cs="Times New Roman"/>
                <w:sz w:val="24"/>
                <w:szCs w:val="24"/>
              </w:rPr>
              <w:lastRenderedPageBreak/>
              <w:t>М.р.</w:t>
            </w:r>
          </w:p>
        </w:tc>
        <w:tc>
          <w:tcPr>
            <w:tcW w:w="3190" w:type="dxa"/>
          </w:tcPr>
          <w:p w:rsidR="00D071BB" w:rsidRPr="00E50D62" w:rsidRDefault="00D071BB" w:rsidP="00D071BB">
            <w:pPr>
              <w:spacing w:after="0" w:line="240" w:lineRule="auto"/>
              <w:ind w:firstLine="709"/>
              <w:jc w:val="both"/>
              <w:rPr>
                <w:rFonts w:ascii="Times New Roman" w:hAnsi="Times New Roman" w:cs="Times New Roman"/>
                <w:sz w:val="24"/>
                <w:szCs w:val="24"/>
              </w:rPr>
            </w:pPr>
            <w:r w:rsidRPr="00E50D62">
              <w:rPr>
                <w:rFonts w:ascii="Times New Roman" w:hAnsi="Times New Roman" w:cs="Times New Roman"/>
                <w:sz w:val="24"/>
                <w:szCs w:val="24"/>
              </w:rPr>
              <w:t>Ж.р.</w:t>
            </w:r>
          </w:p>
        </w:tc>
        <w:tc>
          <w:tcPr>
            <w:tcW w:w="3367" w:type="dxa"/>
          </w:tcPr>
          <w:p w:rsidR="00D071BB" w:rsidRPr="00E50D62" w:rsidRDefault="00D071BB" w:rsidP="00D071BB">
            <w:pPr>
              <w:spacing w:after="0" w:line="240" w:lineRule="auto"/>
              <w:ind w:firstLine="709"/>
              <w:jc w:val="both"/>
              <w:rPr>
                <w:rFonts w:ascii="Times New Roman" w:hAnsi="Times New Roman" w:cs="Times New Roman"/>
                <w:sz w:val="24"/>
                <w:szCs w:val="24"/>
              </w:rPr>
            </w:pPr>
            <w:r w:rsidRPr="00E50D62">
              <w:rPr>
                <w:rFonts w:ascii="Times New Roman" w:hAnsi="Times New Roman" w:cs="Times New Roman"/>
                <w:sz w:val="24"/>
                <w:szCs w:val="24"/>
              </w:rPr>
              <w:t>Ср.р.</w:t>
            </w:r>
          </w:p>
        </w:tc>
      </w:tr>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Бегемот</w:t>
            </w:r>
          </w:p>
        </w:tc>
        <w:tc>
          <w:tcPr>
            <w:tcW w:w="3190"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Охранник</w:t>
            </w:r>
          </w:p>
        </w:tc>
        <w:tc>
          <w:tcPr>
            <w:tcW w:w="3367"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Арина</w:t>
            </w:r>
          </w:p>
        </w:tc>
      </w:tr>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Дочь</w:t>
            </w:r>
          </w:p>
        </w:tc>
        <w:tc>
          <w:tcPr>
            <w:tcW w:w="3190"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Солнце</w:t>
            </w:r>
          </w:p>
        </w:tc>
        <w:tc>
          <w:tcPr>
            <w:tcW w:w="3367"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Неваляшка</w:t>
            </w:r>
          </w:p>
        </w:tc>
      </w:tr>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Рукавица</w:t>
            </w:r>
          </w:p>
        </w:tc>
        <w:tc>
          <w:tcPr>
            <w:tcW w:w="3190"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Сказка</w:t>
            </w:r>
          </w:p>
        </w:tc>
        <w:tc>
          <w:tcPr>
            <w:tcW w:w="3367"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Шишка</w:t>
            </w:r>
          </w:p>
        </w:tc>
      </w:tr>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Звездопад</w:t>
            </w:r>
          </w:p>
        </w:tc>
        <w:tc>
          <w:tcPr>
            <w:tcW w:w="3190"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Чтение</w:t>
            </w:r>
          </w:p>
        </w:tc>
        <w:tc>
          <w:tcPr>
            <w:tcW w:w="3367"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Поговорка</w:t>
            </w:r>
          </w:p>
        </w:tc>
      </w:tr>
      <w:tr w:rsidR="00D071BB" w:rsidRPr="00D071BB" w:rsidTr="00E50D62">
        <w:tc>
          <w:tcPr>
            <w:tcW w:w="3082"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Изложение</w:t>
            </w:r>
          </w:p>
        </w:tc>
        <w:tc>
          <w:tcPr>
            <w:tcW w:w="3190"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Стихотворение</w:t>
            </w:r>
          </w:p>
        </w:tc>
        <w:tc>
          <w:tcPr>
            <w:tcW w:w="3367" w:type="dxa"/>
          </w:tcPr>
          <w:p w:rsidR="00D071BB" w:rsidRPr="00E50D62" w:rsidRDefault="00D071BB" w:rsidP="00D071BB">
            <w:pPr>
              <w:spacing w:after="0" w:line="240" w:lineRule="auto"/>
              <w:ind w:firstLine="709"/>
              <w:jc w:val="both"/>
              <w:rPr>
                <w:rFonts w:ascii="Times New Roman" w:hAnsi="Times New Roman" w:cs="Times New Roman"/>
                <w:i/>
                <w:iCs/>
                <w:sz w:val="24"/>
                <w:szCs w:val="24"/>
              </w:rPr>
            </w:pPr>
            <w:r w:rsidRPr="00E50D62">
              <w:rPr>
                <w:rFonts w:ascii="Times New Roman" w:hAnsi="Times New Roman" w:cs="Times New Roman"/>
                <w:i/>
                <w:iCs/>
                <w:sz w:val="24"/>
                <w:szCs w:val="24"/>
              </w:rPr>
              <w:t>Дядя</w:t>
            </w:r>
          </w:p>
        </w:tc>
      </w:tr>
    </w:tbl>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6</w:t>
      </w:r>
      <w:r w:rsidRPr="00D071BB">
        <w:rPr>
          <w:rFonts w:ascii="Times New Roman" w:hAnsi="Times New Roman" w:cs="Times New Roman"/>
          <w:sz w:val="28"/>
          <w:szCs w:val="28"/>
        </w:rPr>
        <w:t>. Подберите подходящее по смыслу имя существительное и дополните предложения. Определите и укажите его род.</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Добрая, любимая, родная</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Весенний, звонкий, говорливый</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Интересная, библиотечная, толстая</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Шелковое, красивое, короткое</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Деревянный, кухонный, обеденный</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Яркое, весеннее, озорное</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Сочное, вкусное, красное</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xml:space="preserve">.. . </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Сладкий, ночной, глубокий</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Прозрачная, чистая, питьевая</w:t>
      </w:r>
      <w:proofErr w:type="gramStart"/>
      <w:r w:rsidRPr="00D071BB">
        <w:rPr>
          <w:rFonts w:ascii="Times New Roman" w:hAnsi="Times New Roman" w:cs="Times New Roman"/>
          <w:i/>
          <w:iCs/>
          <w:sz w:val="28"/>
          <w:szCs w:val="28"/>
        </w:rPr>
        <w:t xml:space="preserve"> .</w:t>
      </w:r>
      <w:proofErr w:type="gramEnd"/>
      <w:r w:rsidRPr="00D071BB">
        <w:rPr>
          <w:rFonts w:ascii="Times New Roman" w:hAnsi="Times New Roman" w:cs="Times New Roman"/>
          <w:i/>
          <w:iCs/>
          <w:sz w:val="28"/>
          <w:szCs w:val="28"/>
        </w:rPr>
        <w:t>.. .</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Какой вывод можете сделать? (Род имен существительных можно определить по окончанию прилагательных).</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Как вы думаете, надежным ли будет такой способ? (Нет, потому что имена прилагательные зависят от имен существительных и, только если мы будем знать род имени существительного, тогда сможем определить окончание у зависимого слова – имени прилагательного).</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 xml:space="preserve">Задание </w:t>
      </w:r>
      <w:r w:rsidRPr="00D504F8">
        <w:rPr>
          <w:rFonts w:ascii="Times New Roman" w:hAnsi="Times New Roman" w:cs="Times New Roman"/>
          <w:sz w:val="28"/>
          <w:szCs w:val="28"/>
          <w:u w:val="single"/>
        </w:rPr>
        <w:t>7</w:t>
      </w:r>
      <w:r w:rsidRPr="00D071BB">
        <w:rPr>
          <w:rFonts w:ascii="Times New Roman" w:hAnsi="Times New Roman" w:cs="Times New Roman"/>
          <w:sz w:val="28"/>
          <w:szCs w:val="28"/>
        </w:rPr>
        <w:t>. Подумайте и ответьте, ошибки допущены только в именах существительных? Как думаете, почему так происходит? Внесите необходимые исправления, затем запиши правильные предложения в тетрадь. Укажите род имен существительных, в которых были допущены ошибки.</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 xml:space="preserve">Из-под </w:t>
      </w:r>
      <w:proofErr w:type="spellStart"/>
      <w:r w:rsidRPr="00D071BB">
        <w:rPr>
          <w:rFonts w:ascii="Times New Roman" w:hAnsi="Times New Roman" w:cs="Times New Roman"/>
          <w:i/>
          <w:iCs/>
          <w:sz w:val="28"/>
          <w:szCs w:val="28"/>
        </w:rPr>
        <w:t>польта</w:t>
      </w:r>
      <w:proofErr w:type="spellEnd"/>
      <w:r w:rsidRPr="00D071BB">
        <w:rPr>
          <w:rFonts w:ascii="Times New Roman" w:hAnsi="Times New Roman" w:cs="Times New Roman"/>
          <w:i/>
          <w:iCs/>
          <w:sz w:val="28"/>
          <w:szCs w:val="28"/>
        </w:rPr>
        <w:t xml:space="preserve"> мальчика выглядывал щенок.</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 xml:space="preserve">Мы учимся играть на </w:t>
      </w:r>
      <w:proofErr w:type="spellStart"/>
      <w:r w:rsidRPr="00D071BB">
        <w:rPr>
          <w:rFonts w:ascii="Times New Roman" w:hAnsi="Times New Roman" w:cs="Times New Roman"/>
          <w:i/>
          <w:iCs/>
          <w:sz w:val="28"/>
          <w:szCs w:val="28"/>
        </w:rPr>
        <w:t>пианине</w:t>
      </w:r>
      <w:proofErr w:type="spellEnd"/>
      <w:r w:rsidRPr="00D071BB">
        <w:rPr>
          <w:rFonts w:ascii="Times New Roman" w:hAnsi="Times New Roman" w:cs="Times New Roman"/>
          <w:i/>
          <w:iCs/>
          <w:sz w:val="28"/>
          <w:szCs w:val="28"/>
        </w:rPr>
        <w:t>.</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Я поеду встречать на метре.</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 xml:space="preserve">Мама купила мне </w:t>
      </w:r>
      <w:proofErr w:type="gramStart"/>
      <w:r w:rsidRPr="00D071BB">
        <w:rPr>
          <w:rFonts w:ascii="Times New Roman" w:hAnsi="Times New Roman" w:cs="Times New Roman"/>
          <w:i/>
          <w:iCs/>
          <w:sz w:val="28"/>
          <w:szCs w:val="28"/>
        </w:rPr>
        <w:t>новый</w:t>
      </w:r>
      <w:proofErr w:type="gramEnd"/>
      <w:r w:rsidRPr="00D071BB">
        <w:rPr>
          <w:rFonts w:ascii="Times New Roman" w:hAnsi="Times New Roman" w:cs="Times New Roman"/>
          <w:i/>
          <w:iCs/>
          <w:sz w:val="28"/>
          <w:szCs w:val="28"/>
        </w:rPr>
        <w:t xml:space="preserve"> вещь.</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 xml:space="preserve">Из норки выбежал </w:t>
      </w:r>
      <w:proofErr w:type="gramStart"/>
      <w:r w:rsidRPr="00D071BB">
        <w:rPr>
          <w:rFonts w:ascii="Times New Roman" w:hAnsi="Times New Roman" w:cs="Times New Roman"/>
          <w:i/>
          <w:iCs/>
          <w:sz w:val="28"/>
          <w:szCs w:val="28"/>
        </w:rPr>
        <w:t>серенький</w:t>
      </w:r>
      <w:proofErr w:type="gramEnd"/>
      <w:r w:rsidRPr="00D071BB">
        <w:rPr>
          <w:rFonts w:ascii="Times New Roman" w:hAnsi="Times New Roman" w:cs="Times New Roman"/>
          <w:i/>
          <w:iCs/>
          <w:sz w:val="28"/>
          <w:szCs w:val="28"/>
        </w:rPr>
        <w:t xml:space="preserve"> мышь.</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Тигр очень красивый животный.</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 xml:space="preserve">Очень </w:t>
      </w:r>
      <w:proofErr w:type="gramStart"/>
      <w:r w:rsidRPr="00D071BB">
        <w:rPr>
          <w:rFonts w:ascii="Times New Roman" w:hAnsi="Times New Roman" w:cs="Times New Roman"/>
          <w:i/>
          <w:iCs/>
          <w:sz w:val="28"/>
          <w:szCs w:val="28"/>
        </w:rPr>
        <w:t>сильный</w:t>
      </w:r>
      <w:proofErr w:type="gramEnd"/>
      <w:r w:rsidRPr="00D071BB">
        <w:rPr>
          <w:rFonts w:ascii="Times New Roman" w:hAnsi="Times New Roman" w:cs="Times New Roman"/>
          <w:i/>
          <w:iCs/>
          <w:sz w:val="28"/>
          <w:szCs w:val="28"/>
        </w:rPr>
        <w:t xml:space="preserve"> вьюг за окном.</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Подчеркните два имени существительных, в которых ошибка в определении рода приведет к орфографической ошибке. Объясните свое решение.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 xml:space="preserve">Задание </w:t>
      </w:r>
      <w:r w:rsidRPr="00D504F8">
        <w:rPr>
          <w:rFonts w:ascii="Times New Roman" w:hAnsi="Times New Roman" w:cs="Times New Roman"/>
          <w:sz w:val="28"/>
          <w:szCs w:val="28"/>
          <w:u w:val="single"/>
        </w:rPr>
        <w:t>8</w:t>
      </w:r>
      <w:r w:rsidRPr="00D071BB">
        <w:rPr>
          <w:rFonts w:ascii="Times New Roman" w:hAnsi="Times New Roman" w:cs="Times New Roman"/>
          <w:sz w:val="28"/>
          <w:szCs w:val="28"/>
        </w:rPr>
        <w:t>. Прочитайте слова. Определите их род. Запишите новые слова, которые получатся, если слоги поменять местами, определите их род. Сравни данные и полученные слова. Изменился ли род у полученных слов.</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i/>
          <w:iCs/>
          <w:sz w:val="28"/>
          <w:szCs w:val="28"/>
        </w:rPr>
        <w:t>Сосна, камыш, жало, навес, актер, кабан</w:t>
      </w:r>
      <w:r w:rsidRPr="00D071BB">
        <w:rPr>
          <w:rFonts w:ascii="Times New Roman" w:hAnsi="Times New Roman" w:cs="Times New Roman"/>
          <w:sz w:val="28"/>
          <w:szCs w:val="28"/>
        </w:rPr>
        <w:t>.</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 xml:space="preserve">Задание </w:t>
      </w:r>
      <w:r w:rsidRPr="003B1DB9">
        <w:rPr>
          <w:rFonts w:ascii="Times New Roman" w:hAnsi="Times New Roman" w:cs="Times New Roman"/>
          <w:sz w:val="28"/>
          <w:szCs w:val="28"/>
          <w:u w:val="single"/>
        </w:rPr>
        <w:t>9</w:t>
      </w:r>
      <w:r w:rsidRPr="00D071BB">
        <w:rPr>
          <w:rFonts w:ascii="Times New Roman" w:hAnsi="Times New Roman" w:cs="Times New Roman"/>
          <w:sz w:val="28"/>
          <w:szCs w:val="28"/>
        </w:rPr>
        <w:t>. Подчеркните вар</w:t>
      </w:r>
      <w:r w:rsidR="003B1DB9">
        <w:rPr>
          <w:rFonts w:ascii="Times New Roman" w:hAnsi="Times New Roman" w:cs="Times New Roman"/>
          <w:sz w:val="28"/>
          <w:szCs w:val="28"/>
        </w:rPr>
        <w:t>иант ответа, в котором указана «лишняя»</w:t>
      </w:r>
      <w:r w:rsidRPr="00D071BB">
        <w:rPr>
          <w:rFonts w:ascii="Times New Roman" w:hAnsi="Times New Roman" w:cs="Times New Roman"/>
          <w:sz w:val="28"/>
          <w:szCs w:val="28"/>
        </w:rPr>
        <w:t xml:space="preserve"> пара слов. Опред</w:t>
      </w:r>
      <w:r w:rsidR="003B1DB9">
        <w:rPr>
          <w:rFonts w:ascii="Times New Roman" w:hAnsi="Times New Roman" w:cs="Times New Roman"/>
          <w:sz w:val="28"/>
          <w:szCs w:val="28"/>
        </w:rPr>
        <w:t>елите род имен существительных «</w:t>
      </w:r>
      <w:r w:rsidRPr="00D071BB">
        <w:rPr>
          <w:rFonts w:ascii="Times New Roman" w:hAnsi="Times New Roman" w:cs="Times New Roman"/>
          <w:sz w:val="28"/>
          <w:szCs w:val="28"/>
        </w:rPr>
        <w:t>ли</w:t>
      </w:r>
      <w:r w:rsidR="003B1DB9">
        <w:rPr>
          <w:rFonts w:ascii="Times New Roman" w:hAnsi="Times New Roman" w:cs="Times New Roman"/>
          <w:sz w:val="28"/>
          <w:szCs w:val="28"/>
        </w:rPr>
        <w:t>шней»</w:t>
      </w:r>
      <w:r w:rsidRPr="00D071BB">
        <w:rPr>
          <w:rFonts w:ascii="Times New Roman" w:hAnsi="Times New Roman" w:cs="Times New Roman"/>
          <w:sz w:val="28"/>
          <w:szCs w:val="28"/>
        </w:rPr>
        <w:t xml:space="preserve"> пары.</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а) Волнение – покой;</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б) Доказательство – опровержение;</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lastRenderedPageBreak/>
        <w:t>в) Оборона – нападение;</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г) Паровоз – локомотив.</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2. Число имен существительных (2-4 класс)</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При изучении категории числа можно использовать следующие упражнения: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образование форм множественного числа существительных, данных в единственном числе;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образование единственного числа от формы множественного числа: деревья, лошади, сани (конфликтное слово), имена, рисунки, падежи и пр.;</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составление словосочетаний в единственном и во множественном числе: кирпичный дом – кирпичные дома;</w:t>
      </w:r>
    </w:p>
    <w:p w:rsidR="00D071BB" w:rsidRPr="00D071BB" w:rsidRDefault="00D071BB" w:rsidP="00D071BB">
      <w:pPr>
        <w:spacing w:after="0" w:line="240" w:lineRule="auto"/>
        <w:ind w:firstLine="709"/>
        <w:jc w:val="both"/>
        <w:rPr>
          <w:rFonts w:ascii="Times New Roman" w:hAnsi="Times New Roman" w:cs="Times New Roman"/>
          <w:sz w:val="28"/>
          <w:szCs w:val="28"/>
        </w:rPr>
      </w:pPr>
      <w:proofErr w:type="gramStart"/>
      <w:r w:rsidRPr="00D071BB">
        <w:rPr>
          <w:rFonts w:ascii="Times New Roman" w:hAnsi="Times New Roman" w:cs="Times New Roman"/>
          <w:sz w:val="28"/>
          <w:szCs w:val="28"/>
        </w:rPr>
        <w:t>– исследовательские задания; подбор слов к именам существительным, которые не имеют единственного числа – только множественное (например, сани, качели), не имеют множественного (стужа, космос) с обоснованием.</w:t>
      </w:r>
      <w:proofErr w:type="gramEnd"/>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1</w:t>
      </w:r>
      <w:r w:rsidRPr="00D071BB">
        <w:rPr>
          <w:rFonts w:ascii="Times New Roman" w:hAnsi="Times New Roman" w:cs="Times New Roman"/>
          <w:sz w:val="28"/>
          <w:szCs w:val="28"/>
        </w:rPr>
        <w:t>. Прочитайте слова. Скажите, какой частью речи они являются?</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i/>
          <w:iCs/>
          <w:sz w:val="28"/>
          <w:szCs w:val="28"/>
        </w:rPr>
        <w:t>Ручка, синица, окна, ручки, окно, синицы</w:t>
      </w:r>
      <w:r w:rsidRPr="00D071BB">
        <w:rPr>
          <w:rFonts w:ascii="Times New Roman" w:hAnsi="Times New Roman" w:cs="Times New Roman"/>
          <w:sz w:val="28"/>
          <w:szCs w:val="28"/>
        </w:rPr>
        <w:t>.</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Разделите эти имена существительные на 2 группы. Какие слова вы отнесли к 1-ой группе? Какие ко 2-ой?</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2</w:t>
      </w:r>
      <w:r w:rsidRPr="00D071BB">
        <w:rPr>
          <w:rFonts w:ascii="Times New Roman" w:hAnsi="Times New Roman" w:cs="Times New Roman"/>
          <w:sz w:val="28"/>
          <w:szCs w:val="28"/>
        </w:rPr>
        <w:t xml:space="preserve">. </w:t>
      </w:r>
      <w:proofErr w:type="gramStart"/>
      <w:r w:rsidRPr="00D071BB">
        <w:rPr>
          <w:rFonts w:ascii="Times New Roman" w:hAnsi="Times New Roman" w:cs="Times New Roman"/>
          <w:sz w:val="28"/>
          <w:szCs w:val="28"/>
        </w:rPr>
        <w:t xml:space="preserve">Поставьте слова в форму множественного числа: </w:t>
      </w:r>
      <w:r w:rsidRPr="00D071BB">
        <w:rPr>
          <w:rFonts w:ascii="Times New Roman" w:hAnsi="Times New Roman" w:cs="Times New Roman"/>
          <w:i/>
          <w:iCs/>
          <w:sz w:val="28"/>
          <w:szCs w:val="28"/>
        </w:rPr>
        <w:t>яблоко, мед, молоко, апельсин, груша, сок, лимон</w:t>
      </w:r>
      <w:r w:rsidRPr="00D071BB">
        <w:rPr>
          <w:rFonts w:ascii="Times New Roman" w:hAnsi="Times New Roman" w:cs="Times New Roman"/>
          <w:sz w:val="28"/>
          <w:szCs w:val="28"/>
        </w:rPr>
        <w:t>.</w:t>
      </w:r>
      <w:proofErr w:type="gramEnd"/>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Какие слова удалось легко поставить в форму множественного числа?</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Какие слова вызвали затруднение?</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3</w:t>
      </w:r>
      <w:r w:rsidRPr="00D071BB">
        <w:rPr>
          <w:rFonts w:ascii="Times New Roman" w:hAnsi="Times New Roman" w:cs="Times New Roman"/>
          <w:sz w:val="28"/>
          <w:szCs w:val="28"/>
        </w:rPr>
        <w:t>. Подчеркните слова, не имеющие формы единственного числа.</w:t>
      </w:r>
    </w:p>
    <w:p w:rsidR="00D071BB" w:rsidRPr="00D071BB" w:rsidRDefault="00D071BB" w:rsidP="00D071BB">
      <w:pPr>
        <w:spacing w:after="0" w:line="240" w:lineRule="auto"/>
        <w:ind w:firstLine="709"/>
        <w:jc w:val="both"/>
        <w:rPr>
          <w:rFonts w:ascii="Times New Roman" w:hAnsi="Times New Roman" w:cs="Times New Roman"/>
          <w:sz w:val="28"/>
          <w:szCs w:val="28"/>
        </w:rPr>
      </w:pPr>
      <w:proofErr w:type="gramStart"/>
      <w:r w:rsidRPr="00D071BB">
        <w:rPr>
          <w:rFonts w:ascii="Times New Roman" w:hAnsi="Times New Roman" w:cs="Times New Roman"/>
          <w:i/>
          <w:iCs/>
          <w:sz w:val="28"/>
          <w:szCs w:val="28"/>
        </w:rPr>
        <w:t>Чулки, лыжи, коньки, санки, носки, брюки, полки, комнаты, ножниц, кисти, копья, очки</w:t>
      </w:r>
      <w:r w:rsidRPr="00D071BB">
        <w:rPr>
          <w:rFonts w:ascii="Times New Roman" w:hAnsi="Times New Roman" w:cs="Times New Roman"/>
          <w:sz w:val="28"/>
          <w:szCs w:val="28"/>
        </w:rPr>
        <w:t xml:space="preserve">. </w:t>
      </w:r>
      <w:proofErr w:type="gramEnd"/>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u w:val="single"/>
        </w:rPr>
        <w:t>Задание 4</w:t>
      </w:r>
      <w:r w:rsidRPr="00D071BB">
        <w:rPr>
          <w:rFonts w:ascii="Times New Roman" w:hAnsi="Times New Roman" w:cs="Times New Roman"/>
          <w:sz w:val="28"/>
          <w:szCs w:val="28"/>
        </w:rPr>
        <w:t>. Выбери группу слов, в которой при образовании множественного числа допущена ошибка.</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 xml:space="preserve">а) Собака – собаки; лиса – лисы; ведро – </w:t>
      </w:r>
      <w:proofErr w:type="spellStart"/>
      <w:r w:rsidRPr="00D071BB">
        <w:rPr>
          <w:rFonts w:ascii="Times New Roman" w:hAnsi="Times New Roman" w:cs="Times New Roman"/>
          <w:i/>
          <w:iCs/>
          <w:sz w:val="28"/>
          <w:szCs w:val="28"/>
        </w:rPr>
        <w:t>ведры</w:t>
      </w:r>
      <w:proofErr w:type="spellEnd"/>
      <w:r w:rsidRPr="00D071BB">
        <w:rPr>
          <w:rFonts w:ascii="Times New Roman" w:hAnsi="Times New Roman" w:cs="Times New Roman"/>
          <w:i/>
          <w:iCs/>
          <w:sz w:val="28"/>
          <w:szCs w:val="28"/>
        </w:rPr>
        <w:t>; нос – носы.</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 xml:space="preserve">б) Ручка – ручки; аллея </w:t>
      </w:r>
      <w:proofErr w:type="gramStart"/>
      <w:r w:rsidRPr="00D071BB">
        <w:rPr>
          <w:rFonts w:ascii="Times New Roman" w:hAnsi="Times New Roman" w:cs="Times New Roman"/>
          <w:i/>
          <w:iCs/>
          <w:sz w:val="28"/>
          <w:szCs w:val="28"/>
        </w:rPr>
        <w:t>–а</w:t>
      </w:r>
      <w:proofErr w:type="gramEnd"/>
      <w:r w:rsidRPr="00D071BB">
        <w:rPr>
          <w:rFonts w:ascii="Times New Roman" w:hAnsi="Times New Roman" w:cs="Times New Roman"/>
          <w:i/>
          <w:iCs/>
          <w:sz w:val="28"/>
          <w:szCs w:val="28"/>
        </w:rPr>
        <w:t>ллеи; автобус – автобусы; магазин – магазины.</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в) Леопард – леопарды; вещь – вещи; конь – кони; день – дни.</w:t>
      </w:r>
    </w:p>
    <w:p w:rsidR="00D071BB" w:rsidRPr="00D071BB" w:rsidRDefault="00D071BB" w:rsidP="00D071BB">
      <w:pPr>
        <w:spacing w:after="0" w:line="240" w:lineRule="auto"/>
        <w:ind w:firstLine="709"/>
        <w:jc w:val="both"/>
        <w:rPr>
          <w:rFonts w:ascii="Times New Roman" w:hAnsi="Times New Roman" w:cs="Times New Roman"/>
          <w:i/>
          <w:iCs/>
          <w:sz w:val="28"/>
          <w:szCs w:val="28"/>
        </w:rPr>
      </w:pPr>
      <w:r w:rsidRPr="00D071BB">
        <w:rPr>
          <w:rFonts w:ascii="Times New Roman" w:hAnsi="Times New Roman" w:cs="Times New Roman"/>
          <w:i/>
          <w:iCs/>
          <w:sz w:val="28"/>
          <w:szCs w:val="28"/>
        </w:rPr>
        <w:t xml:space="preserve">г) Горилла – гориллы; книга – книги; окно – окна; малыш – малыши. </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В соответствии с рассмотренными теоретическими положениями формирования навыков сопоставительного анализа при изучении грамматических категорий имен существительных и методическими особенностями формирования грамматических понятий у младших школьников должны быть разработаны фрагменты технологических карт уроков. </w:t>
      </w: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D071BB" w:rsidRPr="00D504F8" w:rsidRDefault="00D071BB" w:rsidP="00D071BB">
      <w:pPr>
        <w:spacing w:after="0" w:line="240" w:lineRule="auto"/>
        <w:jc w:val="both"/>
        <w:rPr>
          <w:rFonts w:ascii="Times New Roman" w:hAnsi="Times New Roman" w:cs="Times New Roman"/>
          <w:sz w:val="28"/>
          <w:szCs w:val="28"/>
        </w:rPr>
      </w:pPr>
    </w:p>
    <w:p w:rsidR="00E50D62" w:rsidRDefault="00E50D62" w:rsidP="00D504F8">
      <w:pPr>
        <w:spacing w:after="0" w:line="240" w:lineRule="auto"/>
        <w:rPr>
          <w:rFonts w:ascii="Times New Roman" w:hAnsi="Times New Roman" w:cs="Times New Roman"/>
          <w:sz w:val="28"/>
          <w:szCs w:val="28"/>
          <w:lang w:val="en-US"/>
        </w:rPr>
      </w:pPr>
    </w:p>
    <w:p w:rsidR="00D504F8" w:rsidRPr="00D504F8" w:rsidRDefault="00D504F8" w:rsidP="00D504F8">
      <w:pPr>
        <w:spacing w:after="0" w:line="240" w:lineRule="auto"/>
        <w:rPr>
          <w:rFonts w:ascii="Times New Roman" w:hAnsi="Times New Roman" w:cs="Times New Roman"/>
          <w:b/>
          <w:sz w:val="28"/>
          <w:szCs w:val="28"/>
          <w:lang w:val="en-US"/>
        </w:rPr>
      </w:pPr>
    </w:p>
    <w:p w:rsidR="00D071BB" w:rsidRPr="00D071BB" w:rsidRDefault="00D071BB" w:rsidP="00D071BB">
      <w:pPr>
        <w:spacing w:after="0" w:line="240" w:lineRule="auto"/>
        <w:jc w:val="center"/>
        <w:rPr>
          <w:rFonts w:ascii="Times New Roman" w:hAnsi="Times New Roman" w:cs="Times New Roman"/>
          <w:b/>
          <w:sz w:val="28"/>
          <w:szCs w:val="28"/>
        </w:rPr>
      </w:pPr>
      <w:r w:rsidRPr="00D071BB">
        <w:rPr>
          <w:rFonts w:ascii="Times New Roman" w:hAnsi="Times New Roman" w:cs="Times New Roman"/>
          <w:b/>
          <w:sz w:val="28"/>
          <w:szCs w:val="28"/>
        </w:rPr>
        <w:lastRenderedPageBreak/>
        <w:t>ЗАКЛЮЧЕНИЕ</w:t>
      </w:r>
    </w:p>
    <w:p w:rsidR="00D071BB" w:rsidRPr="00D071BB" w:rsidRDefault="003B1DB9" w:rsidP="00D07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предмет «</w:t>
      </w:r>
      <w:r w:rsidR="00D071BB" w:rsidRPr="00D071BB">
        <w:rPr>
          <w:rFonts w:ascii="Times New Roman" w:hAnsi="Times New Roman" w:cs="Times New Roman"/>
          <w:sz w:val="28"/>
          <w:szCs w:val="28"/>
        </w:rPr>
        <w:t>Р</w:t>
      </w:r>
      <w:r>
        <w:rPr>
          <w:rFonts w:ascii="Times New Roman" w:hAnsi="Times New Roman" w:cs="Times New Roman"/>
          <w:sz w:val="28"/>
          <w:szCs w:val="28"/>
        </w:rPr>
        <w:t>усский язык»</w:t>
      </w:r>
      <w:r w:rsidR="00D071BB" w:rsidRPr="00D071BB">
        <w:rPr>
          <w:rFonts w:ascii="Times New Roman" w:hAnsi="Times New Roman" w:cs="Times New Roman"/>
          <w:sz w:val="28"/>
          <w:szCs w:val="28"/>
        </w:rPr>
        <w:t xml:space="preserve">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 В частности, на уроках русского языка есть возможность наиболее эффективно организовать работу по формированию и развитию универсальных учебных действий. </w:t>
      </w:r>
    </w:p>
    <w:p w:rsidR="00D071BB" w:rsidRPr="00D071BB" w:rsidRDefault="00D071BB" w:rsidP="00D071BB">
      <w:pPr>
        <w:spacing w:after="0" w:line="240" w:lineRule="auto"/>
        <w:ind w:firstLine="709"/>
        <w:jc w:val="both"/>
        <w:rPr>
          <w:rFonts w:ascii="Times New Roman" w:hAnsi="Times New Roman" w:cs="Times New Roman"/>
          <w:sz w:val="28"/>
          <w:szCs w:val="28"/>
        </w:rPr>
      </w:pPr>
      <w:proofErr w:type="gramStart"/>
      <w:r w:rsidRPr="00D071BB">
        <w:rPr>
          <w:rFonts w:ascii="Times New Roman" w:hAnsi="Times New Roman" w:cs="Times New Roman"/>
          <w:sz w:val="28"/>
          <w:szCs w:val="28"/>
        </w:rPr>
        <w:t>При формировании грамматических понятий у учащихся при соответствующей организации обучения могут быть сформированы такие универсальные учебные действия, как выдвижение гипотезы, построение цепочки рассуждений, выделение основания для сравнения, анализ, синтез и др. На этапе открытия нового знания и отработки изученного грамматического понятия актуальным становится такое действие, как сопоставительный анализ, который в свою очередь, способствует синтезу полученной информации, подведению под понятие, проведение</w:t>
      </w:r>
      <w:proofErr w:type="gramEnd"/>
      <w:r w:rsidRPr="00D071BB">
        <w:rPr>
          <w:rFonts w:ascii="Times New Roman" w:hAnsi="Times New Roman" w:cs="Times New Roman"/>
          <w:sz w:val="28"/>
          <w:szCs w:val="28"/>
        </w:rPr>
        <w:t xml:space="preserve"> классификации.</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Таким образом, поставленная в начале работы цель достигнута, задачи решены.</w:t>
      </w:r>
    </w:p>
    <w:p w:rsidR="00D071BB" w:rsidRPr="00D071BB" w:rsidRDefault="00D071BB" w:rsidP="00D071BB">
      <w:pPr>
        <w:spacing w:after="0" w:line="240" w:lineRule="auto"/>
        <w:ind w:firstLine="709"/>
        <w:jc w:val="both"/>
        <w:rPr>
          <w:rFonts w:ascii="Times New Roman" w:hAnsi="Times New Roman" w:cs="Times New Roman"/>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D071BB" w:rsidRPr="00D504F8" w:rsidRDefault="00D071BB" w:rsidP="00D071BB">
      <w:pPr>
        <w:spacing w:after="0" w:line="240" w:lineRule="auto"/>
        <w:ind w:firstLine="709"/>
        <w:jc w:val="both"/>
        <w:rPr>
          <w:rFonts w:ascii="Times New Roman" w:hAnsi="Times New Roman" w:cs="Times New Roman"/>
          <w:b/>
          <w:bCs/>
          <w:sz w:val="28"/>
          <w:szCs w:val="28"/>
        </w:rPr>
      </w:pPr>
    </w:p>
    <w:p w:rsidR="00E50D62" w:rsidRDefault="00E50D62" w:rsidP="00D071BB">
      <w:pPr>
        <w:spacing w:after="0" w:line="240" w:lineRule="auto"/>
        <w:jc w:val="center"/>
        <w:rPr>
          <w:rFonts w:ascii="Times New Roman" w:hAnsi="Times New Roman" w:cs="Times New Roman"/>
          <w:b/>
          <w:bCs/>
          <w:sz w:val="28"/>
          <w:szCs w:val="28"/>
        </w:rPr>
      </w:pPr>
    </w:p>
    <w:p w:rsidR="00D071BB" w:rsidRPr="00D071BB" w:rsidRDefault="00D071BB" w:rsidP="00D071BB">
      <w:pPr>
        <w:spacing w:after="0" w:line="240" w:lineRule="auto"/>
        <w:jc w:val="center"/>
        <w:rPr>
          <w:rFonts w:ascii="Times New Roman" w:hAnsi="Times New Roman" w:cs="Times New Roman"/>
          <w:b/>
          <w:bCs/>
          <w:sz w:val="28"/>
          <w:szCs w:val="28"/>
        </w:rPr>
      </w:pPr>
      <w:proofErr w:type="gramStart"/>
      <w:r w:rsidRPr="00D071BB">
        <w:rPr>
          <w:rFonts w:ascii="Times New Roman" w:hAnsi="Times New Roman" w:cs="Times New Roman"/>
          <w:b/>
          <w:bCs/>
          <w:sz w:val="28"/>
          <w:szCs w:val="28"/>
        </w:rPr>
        <w:t>СПИСОК</w:t>
      </w:r>
      <w:proofErr w:type="gramEnd"/>
      <w:r w:rsidRPr="00D071BB">
        <w:rPr>
          <w:rFonts w:ascii="Times New Roman" w:hAnsi="Times New Roman" w:cs="Times New Roman"/>
          <w:b/>
          <w:bCs/>
          <w:sz w:val="28"/>
          <w:szCs w:val="28"/>
        </w:rPr>
        <w:t xml:space="preserve"> ИСПОЛЬЗОВАННЫЙ ИСТОЧНИКОВ</w:t>
      </w:r>
    </w:p>
    <w:p w:rsidR="00D071BB" w:rsidRPr="00D071BB" w:rsidRDefault="00D071BB" w:rsidP="00D071BB">
      <w:pPr>
        <w:spacing w:after="0" w:line="240" w:lineRule="auto"/>
        <w:ind w:firstLine="709"/>
        <w:jc w:val="both"/>
        <w:rPr>
          <w:rFonts w:ascii="Times New Roman" w:hAnsi="Times New Roman" w:cs="Times New Roman"/>
          <w:sz w:val="28"/>
          <w:szCs w:val="28"/>
        </w:rPr>
      </w:pPr>
      <w:r w:rsidRPr="00D071BB">
        <w:rPr>
          <w:rFonts w:ascii="Times New Roman" w:hAnsi="Times New Roman" w:cs="Times New Roman"/>
          <w:sz w:val="28"/>
          <w:szCs w:val="28"/>
        </w:rPr>
        <w:t xml:space="preserve">1.Методика обучения русскому языку в начальной школе: учебник и практикум для вузов / под ред. Т. И. Зиновьевой. М.: </w:t>
      </w:r>
      <w:proofErr w:type="spellStart"/>
      <w:r w:rsidRPr="00D071BB">
        <w:rPr>
          <w:rFonts w:ascii="Times New Roman" w:hAnsi="Times New Roman" w:cs="Times New Roman"/>
          <w:sz w:val="28"/>
          <w:szCs w:val="28"/>
        </w:rPr>
        <w:t>Юрайт</w:t>
      </w:r>
      <w:proofErr w:type="spellEnd"/>
      <w:r w:rsidRPr="00D071BB">
        <w:rPr>
          <w:rFonts w:ascii="Times New Roman" w:hAnsi="Times New Roman" w:cs="Times New Roman"/>
          <w:sz w:val="28"/>
          <w:szCs w:val="28"/>
        </w:rPr>
        <w:t>, 2023. 255 с. URL: https://urait.ru/bcode/511886 (дата обращения: 10.12.2024).</w:t>
      </w:r>
    </w:p>
    <w:p w:rsidR="00D071BB" w:rsidRPr="00D071BB" w:rsidRDefault="00D071BB" w:rsidP="00D071BB">
      <w:pPr>
        <w:spacing w:after="0" w:line="240" w:lineRule="auto"/>
        <w:ind w:firstLine="709"/>
        <w:jc w:val="both"/>
      </w:pPr>
      <w:r w:rsidRPr="00D071BB">
        <w:rPr>
          <w:rFonts w:ascii="Times New Roman" w:hAnsi="Times New Roman" w:cs="Times New Roman"/>
          <w:sz w:val="28"/>
          <w:szCs w:val="28"/>
        </w:rPr>
        <w:t xml:space="preserve">2. Русский язык. Рабочие программы. Предметная линия учебников системы «Школа России». 1-4 классы: пособие для учителей </w:t>
      </w:r>
      <w:proofErr w:type="spellStart"/>
      <w:r w:rsidRPr="00D071BB">
        <w:rPr>
          <w:rFonts w:ascii="Times New Roman" w:hAnsi="Times New Roman" w:cs="Times New Roman"/>
          <w:sz w:val="28"/>
          <w:szCs w:val="28"/>
        </w:rPr>
        <w:t>общеобразоват</w:t>
      </w:r>
      <w:proofErr w:type="spellEnd"/>
      <w:r w:rsidRPr="00D071BB">
        <w:rPr>
          <w:rFonts w:ascii="Times New Roman" w:hAnsi="Times New Roman" w:cs="Times New Roman"/>
          <w:sz w:val="28"/>
          <w:szCs w:val="28"/>
        </w:rPr>
        <w:t xml:space="preserve">. организаций / В.П. </w:t>
      </w:r>
      <w:proofErr w:type="spellStart"/>
      <w:r w:rsidRPr="00D071BB">
        <w:rPr>
          <w:rFonts w:ascii="Times New Roman" w:hAnsi="Times New Roman" w:cs="Times New Roman"/>
          <w:sz w:val="28"/>
          <w:szCs w:val="28"/>
        </w:rPr>
        <w:t>Канакина</w:t>
      </w:r>
      <w:proofErr w:type="spellEnd"/>
      <w:r w:rsidRPr="00D071BB">
        <w:rPr>
          <w:rFonts w:ascii="Times New Roman" w:hAnsi="Times New Roman" w:cs="Times New Roman"/>
          <w:sz w:val="28"/>
          <w:szCs w:val="28"/>
        </w:rPr>
        <w:t xml:space="preserve">, В.Г. Горецкий, М.В. </w:t>
      </w:r>
      <w:proofErr w:type="spellStart"/>
      <w:r w:rsidRPr="00D071BB">
        <w:rPr>
          <w:rFonts w:ascii="Times New Roman" w:hAnsi="Times New Roman" w:cs="Times New Roman"/>
          <w:sz w:val="28"/>
          <w:szCs w:val="28"/>
        </w:rPr>
        <w:t>Бойкина</w:t>
      </w:r>
      <w:proofErr w:type="spellEnd"/>
      <w:r w:rsidRPr="00D071BB">
        <w:rPr>
          <w:rFonts w:ascii="Times New Roman" w:hAnsi="Times New Roman" w:cs="Times New Roman"/>
          <w:sz w:val="28"/>
          <w:szCs w:val="28"/>
        </w:rPr>
        <w:t xml:space="preserve"> и др. – Москва: Просвещение, 2024. – 340 </w:t>
      </w:r>
      <w:proofErr w:type="gramStart"/>
      <w:r w:rsidRPr="00D071BB">
        <w:rPr>
          <w:rFonts w:ascii="Times New Roman" w:hAnsi="Times New Roman" w:cs="Times New Roman"/>
          <w:sz w:val="28"/>
          <w:szCs w:val="28"/>
        </w:rPr>
        <w:t>с</w:t>
      </w:r>
      <w:proofErr w:type="gramEnd"/>
      <w:r w:rsidRPr="00D071BB">
        <w:rPr>
          <w:rFonts w:ascii="Times New Roman" w:hAnsi="Times New Roman" w:cs="Times New Roman"/>
          <w:sz w:val="28"/>
          <w:szCs w:val="28"/>
        </w:rPr>
        <w:t>.</w:t>
      </w:r>
      <w:r w:rsidRPr="00D071BB">
        <w:t xml:space="preserve"> </w:t>
      </w:r>
    </w:p>
    <w:p w:rsidR="007D0B18" w:rsidRDefault="007D0B18"/>
    <w:sectPr w:rsidR="007D0B18" w:rsidSect="00D504F8">
      <w:footerReference w:type="default" r:id="rId6"/>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4F8" w:rsidRDefault="00D504F8" w:rsidP="00D504F8">
      <w:pPr>
        <w:spacing w:after="0" w:line="240" w:lineRule="auto"/>
      </w:pPr>
      <w:r>
        <w:separator/>
      </w:r>
    </w:p>
  </w:endnote>
  <w:endnote w:type="continuationSeparator" w:id="1">
    <w:p w:rsidR="00D504F8" w:rsidRDefault="00D504F8" w:rsidP="00D50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8725"/>
      <w:docPartObj>
        <w:docPartGallery w:val="Page Numbers (Bottom of Page)"/>
        <w:docPartUnique/>
      </w:docPartObj>
    </w:sdtPr>
    <w:sdtContent>
      <w:p w:rsidR="00D504F8" w:rsidRDefault="00D504F8">
        <w:pPr>
          <w:pStyle w:val="a5"/>
          <w:jc w:val="center"/>
        </w:pPr>
        <w:fldSimple w:instr=" PAGE   \* MERGEFORMAT ">
          <w:r>
            <w:rPr>
              <w:noProof/>
            </w:rPr>
            <w:t>3</w:t>
          </w:r>
        </w:fldSimple>
      </w:p>
    </w:sdtContent>
  </w:sdt>
  <w:p w:rsidR="00D504F8" w:rsidRDefault="00D504F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4F8" w:rsidRDefault="00D504F8" w:rsidP="00D504F8">
      <w:pPr>
        <w:spacing w:after="0" w:line="240" w:lineRule="auto"/>
      </w:pPr>
      <w:r>
        <w:separator/>
      </w:r>
    </w:p>
  </w:footnote>
  <w:footnote w:type="continuationSeparator" w:id="1">
    <w:p w:rsidR="00D504F8" w:rsidRDefault="00D504F8" w:rsidP="00D504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071BB"/>
    <w:rsid w:val="002237E4"/>
    <w:rsid w:val="003B1DB9"/>
    <w:rsid w:val="007D0B18"/>
    <w:rsid w:val="00D071BB"/>
    <w:rsid w:val="00D504F8"/>
    <w:rsid w:val="00E50D62"/>
    <w:rsid w:val="00EB3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B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04F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504F8"/>
  </w:style>
  <w:style w:type="paragraph" w:styleId="a5">
    <w:name w:val="footer"/>
    <w:basedOn w:val="a"/>
    <w:link w:val="a6"/>
    <w:uiPriority w:val="99"/>
    <w:unhideWhenUsed/>
    <w:rsid w:val="00D504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04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5354</Words>
  <Characters>30518</Characters>
  <Application>Microsoft Office Word</Application>
  <DocSecurity>0</DocSecurity>
  <Lines>254</Lines>
  <Paragraphs>71</Paragraphs>
  <ScaleCrop>false</ScaleCrop>
  <Company>Reanimator Extreme Edition</Company>
  <LinksUpToDate>false</LinksUpToDate>
  <CharactersWithSpaces>35801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7</cp:revision>
  <dcterms:created xsi:type="dcterms:W3CDTF">2024-12-18T16:15:00Z</dcterms:created>
  <dcterms:modified xsi:type="dcterms:W3CDTF">2024-12-18T16:53:00Z</dcterms:modified>
</cp:coreProperties>
</file>